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D59" w:rsidRPr="001B5262" w:rsidRDefault="00510D59" w:rsidP="001B5262">
      <w:pPr>
        <w:pBdr>
          <w:bottom w:val="single" w:sz="4" w:space="1" w:color="auto"/>
        </w:pBdr>
        <w:rPr>
          <w:sz w:val="28"/>
          <w:szCs w:val="28"/>
        </w:rPr>
      </w:pPr>
      <w:r w:rsidRPr="001B5262">
        <w:rPr>
          <w:sz w:val="28"/>
          <w:szCs w:val="28"/>
        </w:rPr>
        <w:t xml:space="preserve">Le présent document vous fournit des éléments pour préparer l’environnement de travail, créer les BD existantes </w:t>
      </w:r>
      <w:proofErr w:type="gramStart"/>
      <w:r w:rsidRPr="001B5262">
        <w:rPr>
          <w:sz w:val="28"/>
          <w:szCs w:val="28"/>
        </w:rPr>
        <w:t>et</w:t>
      </w:r>
      <w:proofErr w:type="gramEnd"/>
      <w:r w:rsidRPr="001B5262">
        <w:rPr>
          <w:sz w:val="28"/>
          <w:szCs w:val="28"/>
        </w:rPr>
        <w:t xml:space="preserve"> charger les données dans les BD.</w:t>
      </w:r>
    </w:p>
    <w:p w:rsidR="00510D59" w:rsidRPr="00350785" w:rsidRDefault="00510D59" w:rsidP="00510D59">
      <w:pPr>
        <w:pStyle w:val="Textebrut"/>
        <w:tabs>
          <w:tab w:val="left" w:pos="284"/>
        </w:tabs>
        <w:rPr>
          <w:rFonts w:asciiTheme="minorHAnsi" w:hAnsiTheme="minorHAnsi" w:cstheme="minorHAnsi"/>
          <w:sz w:val="22"/>
          <w:szCs w:val="22"/>
        </w:rPr>
      </w:pPr>
    </w:p>
    <w:bookmarkStart w:id="0" w:name="_Toc529955522" w:displacedByCustomXml="next"/>
    <w:sdt>
      <w:sdtPr>
        <w:rPr>
          <w:lang w:val="fr-FR"/>
        </w:rPr>
        <w:id w:val="1897091283"/>
        <w:docPartObj>
          <w:docPartGallery w:val="Table of Contents"/>
          <w:docPartUnique/>
        </w:docPartObj>
      </w:sdtPr>
      <w:sdtEndPr>
        <w:rPr>
          <w:rFonts w:asciiTheme="minorHAnsi" w:eastAsiaTheme="minorEastAsia" w:hAnsiTheme="minorHAnsi" w:cstheme="minorHAnsi"/>
          <w:b/>
          <w:bCs/>
          <w:color w:val="auto"/>
          <w:sz w:val="22"/>
          <w:szCs w:val="22"/>
        </w:rPr>
      </w:sdtEndPr>
      <w:sdtContent>
        <w:p w:rsidR="00510D59" w:rsidRPr="00350785" w:rsidRDefault="00510D59" w:rsidP="001B5262">
          <w:pPr>
            <w:pStyle w:val="Titre1"/>
          </w:pPr>
          <w:r w:rsidRPr="00350785">
            <w:rPr>
              <w:lang w:val="fr-FR"/>
            </w:rPr>
            <w:t>Table des matières</w:t>
          </w:r>
          <w:bookmarkEnd w:id="0"/>
        </w:p>
        <w:p w:rsidR="002C7B46" w:rsidRDefault="00510D59">
          <w:pPr>
            <w:pStyle w:val="TM1"/>
            <w:tabs>
              <w:tab w:val="right" w:leader="dot" w:pos="9062"/>
            </w:tabs>
            <w:rPr>
              <w:rFonts w:cstheme="minorBidi"/>
              <w:noProof/>
            </w:rPr>
          </w:pPr>
          <w:r w:rsidRPr="00350785">
            <w:rPr>
              <w:rFonts w:cstheme="minorHAnsi"/>
            </w:rPr>
            <w:fldChar w:fldCharType="begin"/>
          </w:r>
          <w:r w:rsidRPr="00350785">
            <w:rPr>
              <w:rFonts w:cstheme="minorHAnsi"/>
            </w:rPr>
            <w:instrText xml:space="preserve"> TOC \o "1-3" \h \z \u </w:instrText>
          </w:r>
          <w:r w:rsidRPr="00350785">
            <w:rPr>
              <w:rFonts w:cstheme="minorHAnsi"/>
            </w:rPr>
            <w:fldChar w:fldCharType="separate"/>
          </w:r>
          <w:hyperlink w:anchor="_Toc529955522" w:history="1">
            <w:r w:rsidR="002C7B46" w:rsidRPr="00F77497">
              <w:rPr>
                <w:rStyle w:val="Lienhypertexte"/>
                <w:noProof/>
                <w:lang w:val="fr-FR"/>
              </w:rPr>
              <w:t>Table des matières</w:t>
            </w:r>
            <w:r w:rsidR="002C7B46">
              <w:rPr>
                <w:noProof/>
                <w:webHidden/>
              </w:rPr>
              <w:tab/>
            </w:r>
            <w:r w:rsidR="002C7B46">
              <w:rPr>
                <w:noProof/>
                <w:webHidden/>
              </w:rPr>
              <w:fldChar w:fldCharType="begin"/>
            </w:r>
            <w:r w:rsidR="002C7B46">
              <w:rPr>
                <w:noProof/>
                <w:webHidden/>
              </w:rPr>
              <w:instrText xml:space="preserve"> PAGEREF _Toc529955522 \h </w:instrText>
            </w:r>
            <w:r w:rsidR="002C7B46">
              <w:rPr>
                <w:noProof/>
                <w:webHidden/>
              </w:rPr>
            </w:r>
            <w:r w:rsidR="002C7B46">
              <w:rPr>
                <w:noProof/>
                <w:webHidden/>
              </w:rPr>
              <w:fldChar w:fldCharType="separate"/>
            </w:r>
            <w:r w:rsidR="002C7B46">
              <w:rPr>
                <w:noProof/>
                <w:webHidden/>
              </w:rPr>
              <w:t>1</w:t>
            </w:r>
            <w:r w:rsidR="002C7B46">
              <w:rPr>
                <w:noProof/>
                <w:webHidden/>
              </w:rPr>
              <w:fldChar w:fldCharType="end"/>
            </w:r>
          </w:hyperlink>
        </w:p>
        <w:p w:rsidR="002C7B46" w:rsidRDefault="002C7B46">
          <w:pPr>
            <w:pStyle w:val="TM1"/>
            <w:tabs>
              <w:tab w:val="left" w:pos="440"/>
              <w:tab w:val="right" w:leader="dot" w:pos="9062"/>
            </w:tabs>
            <w:rPr>
              <w:rFonts w:cstheme="minorBidi"/>
              <w:noProof/>
            </w:rPr>
          </w:pPr>
          <w:hyperlink w:anchor="_Toc529955523" w:history="1">
            <w:r w:rsidRPr="00F77497">
              <w:rPr>
                <w:rStyle w:val="Lienhypertexte"/>
                <w:noProof/>
              </w:rPr>
              <w:t>I.</w:t>
            </w:r>
            <w:r>
              <w:rPr>
                <w:rFonts w:cstheme="minorBidi"/>
                <w:noProof/>
              </w:rPr>
              <w:tab/>
            </w:r>
            <w:r w:rsidRPr="00F77497">
              <w:rPr>
                <w:rStyle w:val="Lienhypertexte"/>
                <w:noProof/>
              </w:rPr>
              <w:t>L’environnement de travail</w:t>
            </w:r>
            <w:r>
              <w:rPr>
                <w:noProof/>
                <w:webHidden/>
              </w:rPr>
              <w:tab/>
            </w:r>
            <w:r>
              <w:rPr>
                <w:noProof/>
                <w:webHidden/>
              </w:rPr>
              <w:fldChar w:fldCharType="begin"/>
            </w:r>
            <w:r>
              <w:rPr>
                <w:noProof/>
                <w:webHidden/>
              </w:rPr>
              <w:instrText xml:space="preserve"> PAGEREF _Toc529955523 \h </w:instrText>
            </w:r>
            <w:r>
              <w:rPr>
                <w:noProof/>
                <w:webHidden/>
              </w:rPr>
            </w:r>
            <w:r>
              <w:rPr>
                <w:noProof/>
                <w:webHidden/>
              </w:rPr>
              <w:fldChar w:fldCharType="separate"/>
            </w:r>
            <w:r>
              <w:rPr>
                <w:noProof/>
                <w:webHidden/>
              </w:rPr>
              <w:t>2</w:t>
            </w:r>
            <w:r>
              <w:rPr>
                <w:noProof/>
                <w:webHidden/>
              </w:rPr>
              <w:fldChar w:fldCharType="end"/>
            </w:r>
          </w:hyperlink>
        </w:p>
        <w:p w:rsidR="002C7B46" w:rsidRDefault="002C7B46">
          <w:pPr>
            <w:pStyle w:val="TM1"/>
            <w:tabs>
              <w:tab w:val="left" w:pos="440"/>
              <w:tab w:val="right" w:leader="dot" w:pos="9062"/>
            </w:tabs>
            <w:rPr>
              <w:rFonts w:cstheme="minorBidi"/>
              <w:noProof/>
            </w:rPr>
          </w:pPr>
          <w:hyperlink w:anchor="_Toc529955524" w:history="1">
            <w:r w:rsidRPr="00F77497">
              <w:rPr>
                <w:rStyle w:val="Lienhypertexte"/>
                <w:noProof/>
                <w:lang w:val="fr-FR"/>
              </w:rPr>
              <w:t>II.</w:t>
            </w:r>
            <w:r>
              <w:rPr>
                <w:rFonts w:cstheme="minorBidi"/>
                <w:noProof/>
              </w:rPr>
              <w:tab/>
            </w:r>
            <w:r w:rsidRPr="00F77497">
              <w:rPr>
                <w:rStyle w:val="Lienhypertexte"/>
                <w:noProof/>
                <w:lang w:val="fr-FR"/>
              </w:rPr>
              <w:t>Préparation et création des BD existantes</w:t>
            </w:r>
            <w:r>
              <w:rPr>
                <w:noProof/>
                <w:webHidden/>
              </w:rPr>
              <w:tab/>
            </w:r>
            <w:r>
              <w:rPr>
                <w:noProof/>
                <w:webHidden/>
              </w:rPr>
              <w:fldChar w:fldCharType="begin"/>
            </w:r>
            <w:r>
              <w:rPr>
                <w:noProof/>
                <w:webHidden/>
              </w:rPr>
              <w:instrText xml:space="preserve"> PAGEREF _Toc529955524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2C7B46" w:rsidRDefault="002C7B46">
          <w:pPr>
            <w:pStyle w:val="TM2"/>
            <w:tabs>
              <w:tab w:val="right" w:leader="dot" w:pos="9062"/>
            </w:tabs>
            <w:rPr>
              <w:rFonts w:cstheme="minorBidi"/>
              <w:noProof/>
            </w:rPr>
          </w:pPr>
          <w:hyperlink w:anchor="_Toc529955525" w:history="1">
            <w:r w:rsidRPr="00F77497">
              <w:rPr>
                <w:rStyle w:val="Lienhypertexte"/>
                <w:noProof/>
                <w:lang w:val="fr-FR"/>
              </w:rPr>
              <w:t>II.1 Les modifications dans le cas d’un serveur Oracle commun</w:t>
            </w:r>
            <w:r>
              <w:rPr>
                <w:noProof/>
                <w:webHidden/>
              </w:rPr>
              <w:tab/>
            </w:r>
            <w:r>
              <w:rPr>
                <w:noProof/>
                <w:webHidden/>
              </w:rPr>
              <w:fldChar w:fldCharType="begin"/>
            </w:r>
            <w:r>
              <w:rPr>
                <w:noProof/>
                <w:webHidden/>
              </w:rPr>
              <w:instrText xml:space="preserve"> PAGEREF _Toc529955525 \h </w:instrText>
            </w:r>
            <w:r>
              <w:rPr>
                <w:noProof/>
                <w:webHidden/>
              </w:rPr>
            </w:r>
            <w:r>
              <w:rPr>
                <w:noProof/>
                <w:webHidden/>
              </w:rPr>
              <w:fldChar w:fldCharType="separate"/>
            </w:r>
            <w:r>
              <w:rPr>
                <w:noProof/>
                <w:webHidden/>
              </w:rPr>
              <w:t>3</w:t>
            </w:r>
            <w:r>
              <w:rPr>
                <w:noProof/>
                <w:webHidden/>
              </w:rPr>
              <w:fldChar w:fldCharType="end"/>
            </w:r>
          </w:hyperlink>
        </w:p>
        <w:p w:rsidR="002C7B46" w:rsidRDefault="002C7B46">
          <w:pPr>
            <w:pStyle w:val="TM2"/>
            <w:tabs>
              <w:tab w:val="right" w:leader="dot" w:pos="9062"/>
            </w:tabs>
            <w:rPr>
              <w:rFonts w:cstheme="minorBidi"/>
              <w:noProof/>
            </w:rPr>
          </w:pPr>
          <w:hyperlink w:anchor="_Toc529955526" w:history="1">
            <w:r w:rsidRPr="00F77497">
              <w:rPr>
                <w:rStyle w:val="Lienhypertexte"/>
                <w:noProof/>
                <w:lang w:val="fr-FR"/>
              </w:rPr>
              <w:t>II.2 Les modifications dans le cas d’un serveur Oracle dédié</w:t>
            </w:r>
            <w:r>
              <w:rPr>
                <w:noProof/>
                <w:webHidden/>
              </w:rPr>
              <w:tab/>
            </w:r>
            <w:r>
              <w:rPr>
                <w:noProof/>
                <w:webHidden/>
              </w:rPr>
              <w:fldChar w:fldCharType="begin"/>
            </w:r>
            <w:r>
              <w:rPr>
                <w:noProof/>
                <w:webHidden/>
              </w:rPr>
              <w:instrText xml:space="preserve"> PAGEREF _Toc529955526 \h </w:instrText>
            </w:r>
            <w:r>
              <w:rPr>
                <w:noProof/>
                <w:webHidden/>
              </w:rPr>
            </w:r>
            <w:r>
              <w:rPr>
                <w:noProof/>
                <w:webHidden/>
              </w:rPr>
              <w:fldChar w:fldCharType="separate"/>
            </w:r>
            <w:r>
              <w:rPr>
                <w:noProof/>
                <w:webHidden/>
              </w:rPr>
              <w:t>3</w:t>
            </w:r>
            <w:r>
              <w:rPr>
                <w:noProof/>
                <w:webHidden/>
              </w:rPr>
              <w:fldChar w:fldCharType="end"/>
            </w:r>
          </w:hyperlink>
        </w:p>
        <w:p w:rsidR="002C7B46" w:rsidRDefault="002C7B46">
          <w:pPr>
            <w:pStyle w:val="TM3"/>
            <w:tabs>
              <w:tab w:val="left" w:pos="1100"/>
              <w:tab w:val="right" w:leader="dot" w:pos="9062"/>
            </w:tabs>
            <w:rPr>
              <w:rFonts w:cstheme="minorBidi"/>
              <w:noProof/>
            </w:rPr>
          </w:pPr>
          <w:hyperlink w:anchor="_Toc529955527" w:history="1">
            <w:r w:rsidRPr="00F77497">
              <w:rPr>
                <w:rStyle w:val="Lienhypertexte"/>
                <w:noProof/>
                <w:lang w:val="fr-FR"/>
              </w:rPr>
              <w:t>II.2.a</w:t>
            </w:r>
            <w:r>
              <w:rPr>
                <w:rFonts w:cstheme="minorBidi"/>
                <w:noProof/>
              </w:rPr>
              <w:tab/>
            </w:r>
            <w:r w:rsidRPr="00F77497">
              <w:rPr>
                <w:rStyle w:val="Lienhypertexte"/>
                <w:noProof/>
                <w:lang w:val="fr-FR"/>
              </w:rPr>
              <w:t>La première instruction connect</w:t>
            </w:r>
            <w:r>
              <w:rPr>
                <w:noProof/>
                <w:webHidden/>
              </w:rPr>
              <w:tab/>
            </w:r>
            <w:r>
              <w:rPr>
                <w:noProof/>
                <w:webHidden/>
              </w:rPr>
              <w:fldChar w:fldCharType="begin"/>
            </w:r>
            <w:r>
              <w:rPr>
                <w:noProof/>
                <w:webHidden/>
              </w:rPr>
              <w:instrText xml:space="preserve"> PAGEREF _Toc529955527 \h </w:instrText>
            </w:r>
            <w:r>
              <w:rPr>
                <w:noProof/>
                <w:webHidden/>
              </w:rPr>
            </w:r>
            <w:r>
              <w:rPr>
                <w:noProof/>
                <w:webHidden/>
              </w:rPr>
              <w:fldChar w:fldCharType="separate"/>
            </w:r>
            <w:r>
              <w:rPr>
                <w:noProof/>
                <w:webHidden/>
              </w:rPr>
              <w:t>3</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28" w:history="1">
            <w:r w:rsidRPr="00F77497">
              <w:rPr>
                <w:rStyle w:val="Lienhypertexte"/>
                <w:noProof/>
                <w:lang w:val="fr-FR"/>
              </w:rPr>
              <w:t>II.2.b</w:t>
            </w:r>
            <w:r>
              <w:rPr>
                <w:rFonts w:cstheme="minorBidi"/>
                <w:noProof/>
              </w:rPr>
              <w:tab/>
            </w:r>
            <w:r w:rsidRPr="00F77497">
              <w:rPr>
                <w:rStyle w:val="Lienhypertexte"/>
                <w:noProof/>
                <w:lang w:val="fr-FR"/>
              </w:rPr>
              <w:t>L’instruction drop user</w:t>
            </w:r>
            <w:r>
              <w:rPr>
                <w:noProof/>
                <w:webHidden/>
              </w:rPr>
              <w:tab/>
            </w:r>
            <w:r>
              <w:rPr>
                <w:noProof/>
                <w:webHidden/>
              </w:rPr>
              <w:fldChar w:fldCharType="begin"/>
            </w:r>
            <w:r>
              <w:rPr>
                <w:noProof/>
                <w:webHidden/>
              </w:rPr>
              <w:instrText xml:space="preserve"> PAGEREF _Toc529955528 \h </w:instrText>
            </w:r>
            <w:r>
              <w:rPr>
                <w:noProof/>
                <w:webHidden/>
              </w:rPr>
            </w:r>
            <w:r>
              <w:rPr>
                <w:noProof/>
                <w:webHidden/>
              </w:rPr>
              <w:fldChar w:fldCharType="separate"/>
            </w:r>
            <w:r>
              <w:rPr>
                <w:noProof/>
                <w:webHidden/>
              </w:rPr>
              <w:t>3</w:t>
            </w:r>
            <w:r>
              <w:rPr>
                <w:noProof/>
                <w:webHidden/>
              </w:rPr>
              <w:fldChar w:fldCharType="end"/>
            </w:r>
          </w:hyperlink>
        </w:p>
        <w:p w:rsidR="002C7B46" w:rsidRDefault="002C7B46">
          <w:pPr>
            <w:pStyle w:val="TM3"/>
            <w:tabs>
              <w:tab w:val="left" w:pos="1100"/>
              <w:tab w:val="right" w:leader="dot" w:pos="9062"/>
            </w:tabs>
            <w:rPr>
              <w:rFonts w:cstheme="minorBidi"/>
              <w:noProof/>
            </w:rPr>
          </w:pPr>
          <w:hyperlink w:anchor="_Toc529955529" w:history="1">
            <w:r w:rsidRPr="00F77497">
              <w:rPr>
                <w:rStyle w:val="Lienhypertexte"/>
                <w:noProof/>
                <w:lang w:val="fr-FR"/>
              </w:rPr>
              <w:t>II.2.c</w:t>
            </w:r>
            <w:r>
              <w:rPr>
                <w:rFonts w:cstheme="minorBidi"/>
                <w:noProof/>
              </w:rPr>
              <w:tab/>
            </w:r>
            <w:r w:rsidRPr="00F77497">
              <w:rPr>
                <w:rStyle w:val="Lienhypertexte"/>
                <w:noProof/>
                <w:lang w:val="fr-FR"/>
              </w:rPr>
              <w:t>L’instruction create user</w:t>
            </w:r>
            <w:r>
              <w:rPr>
                <w:noProof/>
                <w:webHidden/>
              </w:rPr>
              <w:tab/>
            </w:r>
            <w:r>
              <w:rPr>
                <w:noProof/>
                <w:webHidden/>
              </w:rPr>
              <w:fldChar w:fldCharType="begin"/>
            </w:r>
            <w:r>
              <w:rPr>
                <w:noProof/>
                <w:webHidden/>
              </w:rPr>
              <w:instrText xml:space="preserve"> PAGEREF _Toc529955529 \h </w:instrText>
            </w:r>
            <w:r>
              <w:rPr>
                <w:noProof/>
                <w:webHidden/>
              </w:rPr>
            </w:r>
            <w:r>
              <w:rPr>
                <w:noProof/>
                <w:webHidden/>
              </w:rPr>
              <w:fldChar w:fldCharType="separate"/>
            </w:r>
            <w:r>
              <w:rPr>
                <w:noProof/>
                <w:webHidden/>
              </w:rPr>
              <w:t>4</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30" w:history="1">
            <w:r w:rsidRPr="00F77497">
              <w:rPr>
                <w:rStyle w:val="Lienhypertexte"/>
                <w:noProof/>
                <w:lang w:val="fr-FR"/>
              </w:rPr>
              <w:t>II.2.d</w:t>
            </w:r>
            <w:r>
              <w:rPr>
                <w:rFonts w:cstheme="minorBidi"/>
                <w:noProof/>
              </w:rPr>
              <w:tab/>
            </w:r>
            <w:r w:rsidRPr="00F77497">
              <w:rPr>
                <w:rStyle w:val="Lienhypertexte"/>
                <w:noProof/>
                <w:lang w:val="fr-FR"/>
              </w:rPr>
              <w:t>L’instruction grant</w:t>
            </w:r>
            <w:r>
              <w:rPr>
                <w:noProof/>
                <w:webHidden/>
              </w:rPr>
              <w:tab/>
            </w:r>
            <w:r>
              <w:rPr>
                <w:noProof/>
                <w:webHidden/>
              </w:rPr>
              <w:fldChar w:fldCharType="begin"/>
            </w:r>
            <w:r>
              <w:rPr>
                <w:noProof/>
                <w:webHidden/>
              </w:rPr>
              <w:instrText xml:space="preserve"> PAGEREF _Toc529955530 \h </w:instrText>
            </w:r>
            <w:r>
              <w:rPr>
                <w:noProof/>
                <w:webHidden/>
              </w:rPr>
            </w:r>
            <w:r>
              <w:rPr>
                <w:noProof/>
                <w:webHidden/>
              </w:rPr>
              <w:fldChar w:fldCharType="separate"/>
            </w:r>
            <w:r>
              <w:rPr>
                <w:noProof/>
                <w:webHidden/>
              </w:rPr>
              <w:t>4</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31" w:history="1">
            <w:r w:rsidRPr="00F77497">
              <w:rPr>
                <w:rStyle w:val="Lienhypertexte"/>
                <w:noProof/>
                <w:lang w:val="fr-FR"/>
              </w:rPr>
              <w:t>II.2.e</w:t>
            </w:r>
            <w:r>
              <w:rPr>
                <w:rFonts w:cstheme="minorBidi"/>
                <w:noProof/>
              </w:rPr>
              <w:tab/>
            </w:r>
            <w:r w:rsidRPr="00F77497">
              <w:rPr>
                <w:rStyle w:val="Lienhypertexte"/>
                <w:noProof/>
                <w:lang w:val="fr-FR"/>
              </w:rPr>
              <w:t>La deuxième instruction connect</w:t>
            </w:r>
            <w:r>
              <w:rPr>
                <w:noProof/>
                <w:webHidden/>
              </w:rPr>
              <w:tab/>
            </w:r>
            <w:r>
              <w:rPr>
                <w:noProof/>
                <w:webHidden/>
              </w:rPr>
              <w:fldChar w:fldCharType="begin"/>
            </w:r>
            <w:r>
              <w:rPr>
                <w:noProof/>
                <w:webHidden/>
              </w:rPr>
              <w:instrText xml:space="preserve"> PAGEREF _Toc529955531 \h </w:instrText>
            </w:r>
            <w:r>
              <w:rPr>
                <w:noProof/>
                <w:webHidden/>
              </w:rPr>
            </w:r>
            <w:r>
              <w:rPr>
                <w:noProof/>
                <w:webHidden/>
              </w:rPr>
              <w:fldChar w:fldCharType="separate"/>
            </w:r>
            <w:r>
              <w:rPr>
                <w:noProof/>
                <w:webHidden/>
              </w:rPr>
              <w:t>4</w:t>
            </w:r>
            <w:r>
              <w:rPr>
                <w:noProof/>
                <w:webHidden/>
              </w:rPr>
              <w:fldChar w:fldCharType="end"/>
            </w:r>
          </w:hyperlink>
        </w:p>
        <w:p w:rsidR="002C7B46" w:rsidRDefault="002C7B46">
          <w:pPr>
            <w:pStyle w:val="TM2"/>
            <w:tabs>
              <w:tab w:val="right" w:leader="dot" w:pos="9062"/>
            </w:tabs>
            <w:rPr>
              <w:rFonts w:cstheme="minorBidi"/>
              <w:noProof/>
            </w:rPr>
          </w:pPr>
          <w:hyperlink w:anchor="_Toc529955532" w:history="1">
            <w:r w:rsidRPr="00F77497">
              <w:rPr>
                <w:rStyle w:val="Lienhypertexte"/>
                <w:noProof/>
              </w:rPr>
              <w:t>II.3 L’utilisation du fichier pour créer la BD</w:t>
            </w:r>
            <w:r>
              <w:rPr>
                <w:noProof/>
                <w:webHidden/>
              </w:rPr>
              <w:tab/>
            </w:r>
            <w:r>
              <w:rPr>
                <w:noProof/>
                <w:webHidden/>
              </w:rPr>
              <w:fldChar w:fldCharType="begin"/>
            </w:r>
            <w:r>
              <w:rPr>
                <w:noProof/>
                <w:webHidden/>
              </w:rPr>
              <w:instrText xml:space="preserve"> PAGEREF _Toc529955532 \h </w:instrText>
            </w:r>
            <w:r>
              <w:rPr>
                <w:noProof/>
                <w:webHidden/>
              </w:rPr>
            </w:r>
            <w:r>
              <w:rPr>
                <w:noProof/>
                <w:webHidden/>
              </w:rPr>
              <w:fldChar w:fldCharType="separate"/>
            </w:r>
            <w:r>
              <w:rPr>
                <w:noProof/>
                <w:webHidden/>
              </w:rPr>
              <w:t>4</w:t>
            </w:r>
            <w:r>
              <w:rPr>
                <w:noProof/>
                <w:webHidden/>
              </w:rPr>
              <w:fldChar w:fldCharType="end"/>
            </w:r>
          </w:hyperlink>
        </w:p>
        <w:p w:rsidR="002C7B46" w:rsidRDefault="002C7B46">
          <w:pPr>
            <w:pStyle w:val="TM1"/>
            <w:tabs>
              <w:tab w:val="left" w:pos="660"/>
              <w:tab w:val="right" w:leader="dot" w:pos="9062"/>
            </w:tabs>
            <w:rPr>
              <w:rFonts w:cstheme="minorBidi"/>
              <w:noProof/>
            </w:rPr>
          </w:pPr>
          <w:hyperlink w:anchor="_Toc529955533" w:history="1">
            <w:r w:rsidRPr="00F77497">
              <w:rPr>
                <w:rStyle w:val="Lienhypertexte"/>
                <w:noProof/>
                <w:lang w:val="fr-FR"/>
              </w:rPr>
              <w:t>III.</w:t>
            </w:r>
            <w:r>
              <w:rPr>
                <w:rFonts w:cstheme="minorBidi"/>
                <w:noProof/>
              </w:rPr>
              <w:tab/>
            </w:r>
            <w:r w:rsidRPr="00F77497">
              <w:rPr>
                <w:rStyle w:val="Lienhypertexte"/>
                <w:noProof/>
                <w:lang w:val="fr-FR"/>
              </w:rPr>
              <w:t>Chargement de données dans une BD, avec l’outil SQL*Loader</w:t>
            </w:r>
            <w:r>
              <w:rPr>
                <w:noProof/>
                <w:webHidden/>
              </w:rPr>
              <w:tab/>
            </w:r>
            <w:r>
              <w:rPr>
                <w:noProof/>
                <w:webHidden/>
              </w:rPr>
              <w:fldChar w:fldCharType="begin"/>
            </w:r>
            <w:r>
              <w:rPr>
                <w:noProof/>
                <w:webHidden/>
              </w:rPr>
              <w:instrText xml:space="preserve"> PAGEREF _Toc529955533 \h </w:instrText>
            </w:r>
            <w:r>
              <w:rPr>
                <w:noProof/>
                <w:webHidden/>
              </w:rPr>
            </w:r>
            <w:r>
              <w:rPr>
                <w:noProof/>
                <w:webHidden/>
              </w:rPr>
              <w:fldChar w:fldCharType="separate"/>
            </w:r>
            <w:r>
              <w:rPr>
                <w:noProof/>
                <w:webHidden/>
              </w:rPr>
              <w:t>5</w:t>
            </w:r>
            <w:r>
              <w:rPr>
                <w:noProof/>
                <w:webHidden/>
              </w:rPr>
              <w:fldChar w:fldCharType="end"/>
            </w:r>
          </w:hyperlink>
        </w:p>
        <w:p w:rsidR="002C7B46" w:rsidRDefault="002C7B46">
          <w:pPr>
            <w:pStyle w:val="TM2"/>
            <w:tabs>
              <w:tab w:val="right" w:leader="dot" w:pos="9062"/>
            </w:tabs>
            <w:rPr>
              <w:rFonts w:cstheme="minorBidi"/>
              <w:noProof/>
            </w:rPr>
          </w:pPr>
          <w:hyperlink w:anchor="_Toc529955534" w:history="1">
            <w:r w:rsidRPr="00F77497">
              <w:rPr>
                <w:rStyle w:val="Lienhypertexte"/>
                <w:noProof/>
              </w:rPr>
              <w:t>III.1 Explications concernant l’utilitaire Sql*Loader</w:t>
            </w:r>
            <w:r>
              <w:rPr>
                <w:noProof/>
                <w:webHidden/>
              </w:rPr>
              <w:tab/>
            </w:r>
            <w:r>
              <w:rPr>
                <w:noProof/>
                <w:webHidden/>
              </w:rPr>
              <w:fldChar w:fldCharType="begin"/>
            </w:r>
            <w:r>
              <w:rPr>
                <w:noProof/>
                <w:webHidden/>
              </w:rPr>
              <w:instrText xml:space="preserve"> PAGEREF _Toc529955534 \h </w:instrText>
            </w:r>
            <w:r>
              <w:rPr>
                <w:noProof/>
                <w:webHidden/>
              </w:rPr>
            </w:r>
            <w:r>
              <w:rPr>
                <w:noProof/>
                <w:webHidden/>
              </w:rPr>
              <w:fldChar w:fldCharType="separate"/>
            </w:r>
            <w:r>
              <w:rPr>
                <w:noProof/>
                <w:webHidden/>
              </w:rPr>
              <w:t>5</w:t>
            </w:r>
            <w:r>
              <w:rPr>
                <w:noProof/>
                <w:webHidden/>
              </w:rPr>
              <w:fldChar w:fldCharType="end"/>
            </w:r>
          </w:hyperlink>
        </w:p>
        <w:p w:rsidR="002C7B46" w:rsidRDefault="002C7B46">
          <w:pPr>
            <w:pStyle w:val="TM2"/>
            <w:tabs>
              <w:tab w:val="right" w:leader="dot" w:pos="9062"/>
            </w:tabs>
            <w:rPr>
              <w:rFonts w:cstheme="minorBidi"/>
              <w:noProof/>
            </w:rPr>
          </w:pPr>
          <w:hyperlink w:anchor="_Toc529955535" w:history="1">
            <w:r w:rsidRPr="00F77497">
              <w:rPr>
                <w:rStyle w:val="Lienhypertexte"/>
                <w:noProof/>
              </w:rPr>
              <w:t>III.2 Exemple de chargement de la table ENTREPRISE</w:t>
            </w:r>
            <w:r>
              <w:rPr>
                <w:noProof/>
                <w:webHidden/>
              </w:rPr>
              <w:tab/>
            </w:r>
            <w:r>
              <w:rPr>
                <w:noProof/>
                <w:webHidden/>
              </w:rPr>
              <w:fldChar w:fldCharType="begin"/>
            </w:r>
            <w:r>
              <w:rPr>
                <w:noProof/>
                <w:webHidden/>
              </w:rPr>
              <w:instrText xml:space="preserve"> PAGEREF _Toc529955535 \h </w:instrText>
            </w:r>
            <w:r>
              <w:rPr>
                <w:noProof/>
                <w:webHidden/>
              </w:rPr>
            </w:r>
            <w:r>
              <w:rPr>
                <w:noProof/>
                <w:webHidden/>
              </w:rPr>
              <w:fldChar w:fldCharType="separate"/>
            </w:r>
            <w:r>
              <w:rPr>
                <w:noProof/>
                <w:webHidden/>
              </w:rPr>
              <w:t>6</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36" w:history="1">
            <w:r w:rsidRPr="00F77497">
              <w:rPr>
                <w:rStyle w:val="Lienhypertexte"/>
                <w:noProof/>
                <w:lang w:val="fr-FR"/>
              </w:rPr>
              <w:t xml:space="preserve">III.2.a </w:t>
            </w:r>
            <w:r>
              <w:rPr>
                <w:rFonts w:cstheme="minorBidi"/>
                <w:noProof/>
              </w:rPr>
              <w:tab/>
            </w:r>
            <w:r w:rsidRPr="00F77497">
              <w:rPr>
                <w:rStyle w:val="Lienhypertexte"/>
                <w:noProof/>
                <w:lang w:val="fr-FR"/>
              </w:rPr>
              <w:t>Les valeurs à insérer dans la table</w:t>
            </w:r>
            <w:r>
              <w:rPr>
                <w:noProof/>
                <w:webHidden/>
              </w:rPr>
              <w:tab/>
            </w:r>
            <w:r>
              <w:rPr>
                <w:noProof/>
                <w:webHidden/>
              </w:rPr>
              <w:fldChar w:fldCharType="begin"/>
            </w:r>
            <w:r>
              <w:rPr>
                <w:noProof/>
                <w:webHidden/>
              </w:rPr>
              <w:instrText xml:space="preserve"> PAGEREF _Toc529955536 \h </w:instrText>
            </w:r>
            <w:r>
              <w:rPr>
                <w:noProof/>
                <w:webHidden/>
              </w:rPr>
            </w:r>
            <w:r>
              <w:rPr>
                <w:noProof/>
                <w:webHidden/>
              </w:rPr>
              <w:fldChar w:fldCharType="separate"/>
            </w:r>
            <w:r>
              <w:rPr>
                <w:noProof/>
                <w:webHidden/>
              </w:rPr>
              <w:t>6</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37" w:history="1">
            <w:r w:rsidRPr="00F77497">
              <w:rPr>
                <w:rStyle w:val="Lienhypertexte"/>
                <w:noProof/>
                <w:lang w:val="fr-FR"/>
              </w:rPr>
              <w:t xml:space="preserve">III.2.b </w:t>
            </w:r>
            <w:r>
              <w:rPr>
                <w:rFonts w:cstheme="minorBidi"/>
                <w:noProof/>
              </w:rPr>
              <w:tab/>
            </w:r>
            <w:r w:rsidRPr="00F77497">
              <w:rPr>
                <w:rStyle w:val="Lienhypertexte"/>
                <w:noProof/>
                <w:lang w:val="fr-FR"/>
              </w:rPr>
              <w:t>Les instructions pour le chargement des données dans la table</w:t>
            </w:r>
            <w:r>
              <w:rPr>
                <w:noProof/>
                <w:webHidden/>
              </w:rPr>
              <w:tab/>
            </w:r>
            <w:r>
              <w:rPr>
                <w:noProof/>
                <w:webHidden/>
              </w:rPr>
              <w:fldChar w:fldCharType="begin"/>
            </w:r>
            <w:r>
              <w:rPr>
                <w:noProof/>
                <w:webHidden/>
              </w:rPr>
              <w:instrText xml:space="preserve"> PAGEREF _Toc529955537 \h </w:instrText>
            </w:r>
            <w:r>
              <w:rPr>
                <w:noProof/>
                <w:webHidden/>
              </w:rPr>
            </w:r>
            <w:r>
              <w:rPr>
                <w:noProof/>
                <w:webHidden/>
              </w:rPr>
              <w:fldChar w:fldCharType="separate"/>
            </w:r>
            <w:r>
              <w:rPr>
                <w:noProof/>
                <w:webHidden/>
              </w:rPr>
              <w:t>6</w:t>
            </w:r>
            <w:r>
              <w:rPr>
                <w:noProof/>
                <w:webHidden/>
              </w:rPr>
              <w:fldChar w:fldCharType="end"/>
            </w:r>
          </w:hyperlink>
        </w:p>
        <w:p w:rsidR="002C7B46" w:rsidRDefault="002C7B46">
          <w:pPr>
            <w:pStyle w:val="TM3"/>
            <w:tabs>
              <w:tab w:val="left" w:pos="1320"/>
              <w:tab w:val="right" w:leader="dot" w:pos="9062"/>
            </w:tabs>
            <w:rPr>
              <w:rFonts w:cstheme="minorBidi"/>
              <w:noProof/>
            </w:rPr>
          </w:pPr>
          <w:hyperlink w:anchor="_Toc529955538" w:history="1">
            <w:r w:rsidRPr="00F77497">
              <w:rPr>
                <w:rStyle w:val="Lienhypertexte"/>
                <w:noProof/>
                <w:lang w:val="fr-FR"/>
              </w:rPr>
              <w:t>III.2.c</w:t>
            </w:r>
            <w:r>
              <w:rPr>
                <w:rFonts w:cstheme="minorBidi"/>
                <w:noProof/>
              </w:rPr>
              <w:tab/>
            </w:r>
            <w:r w:rsidRPr="00F77497">
              <w:rPr>
                <w:rStyle w:val="Lienhypertexte"/>
                <w:noProof/>
                <w:lang w:val="fr-FR"/>
              </w:rPr>
              <w:t>Lancer le chargement de la table.</w:t>
            </w:r>
            <w:r>
              <w:rPr>
                <w:noProof/>
                <w:webHidden/>
              </w:rPr>
              <w:tab/>
            </w:r>
            <w:r>
              <w:rPr>
                <w:noProof/>
                <w:webHidden/>
              </w:rPr>
              <w:fldChar w:fldCharType="begin"/>
            </w:r>
            <w:r>
              <w:rPr>
                <w:noProof/>
                <w:webHidden/>
              </w:rPr>
              <w:instrText xml:space="preserve"> PAGEREF _Toc529955538 \h </w:instrText>
            </w:r>
            <w:r>
              <w:rPr>
                <w:noProof/>
                <w:webHidden/>
              </w:rPr>
            </w:r>
            <w:r>
              <w:rPr>
                <w:noProof/>
                <w:webHidden/>
              </w:rPr>
              <w:fldChar w:fldCharType="separate"/>
            </w:r>
            <w:r>
              <w:rPr>
                <w:noProof/>
                <w:webHidden/>
              </w:rPr>
              <w:t>7</w:t>
            </w:r>
            <w:r>
              <w:rPr>
                <w:noProof/>
                <w:webHidden/>
              </w:rPr>
              <w:fldChar w:fldCharType="end"/>
            </w:r>
          </w:hyperlink>
        </w:p>
        <w:p w:rsidR="00510D59" w:rsidRPr="00350785" w:rsidRDefault="00510D59">
          <w:pPr>
            <w:rPr>
              <w:rFonts w:cstheme="minorHAnsi"/>
            </w:rPr>
          </w:pPr>
          <w:r w:rsidRPr="00350785">
            <w:rPr>
              <w:rFonts w:cstheme="minorHAnsi"/>
              <w:b/>
              <w:bCs/>
              <w:lang w:val="fr-FR"/>
            </w:rPr>
            <w:fldChar w:fldCharType="end"/>
          </w:r>
        </w:p>
      </w:sdtContent>
    </w:sdt>
    <w:p w:rsidR="00E11238" w:rsidRDefault="00E11238">
      <w:pPr>
        <w:rPr>
          <w:rFonts w:cstheme="minorHAnsi"/>
          <w:b/>
          <w:lang w:val="fr-FR" w:eastAsia="fr-FR"/>
        </w:rPr>
      </w:pPr>
      <w:r>
        <w:rPr>
          <w:rFonts w:cstheme="minorHAnsi"/>
          <w:b/>
        </w:rPr>
        <w:br w:type="page"/>
      </w:r>
    </w:p>
    <w:p w:rsidR="00510D59" w:rsidRPr="001B5262" w:rsidRDefault="00510D59" w:rsidP="001B5262">
      <w:pPr>
        <w:pStyle w:val="Titre1"/>
        <w:numPr>
          <w:ilvl w:val="0"/>
          <w:numId w:val="9"/>
        </w:numPr>
      </w:pPr>
      <w:bookmarkStart w:id="2" w:name="_Toc529955523"/>
      <w:proofErr w:type="spellStart"/>
      <w:r w:rsidRPr="001B5262">
        <w:lastRenderedPageBreak/>
        <w:t>L’environnement</w:t>
      </w:r>
      <w:proofErr w:type="spellEnd"/>
      <w:r w:rsidRPr="001B5262">
        <w:t xml:space="preserve"> de travail</w:t>
      </w:r>
      <w:bookmarkEnd w:id="2"/>
    </w:p>
    <w:p w:rsidR="00510D59" w:rsidRPr="00350785" w:rsidRDefault="00510D59" w:rsidP="00350785">
      <w:pPr>
        <w:rPr>
          <w:rFonts w:cstheme="minorHAnsi"/>
          <w:lang w:val="fr-FR"/>
        </w:rPr>
      </w:pPr>
    </w:p>
    <w:p w:rsidR="00510D59" w:rsidRPr="00350785" w:rsidRDefault="00510D59" w:rsidP="00350785">
      <w:pPr>
        <w:rPr>
          <w:rFonts w:cstheme="minorHAnsi"/>
          <w:lang w:val="fr-FR"/>
        </w:rPr>
      </w:pPr>
      <w:r w:rsidRPr="00350785">
        <w:rPr>
          <w:rFonts w:cstheme="minorHAnsi"/>
          <w:lang w:val="fr-FR"/>
        </w:rPr>
        <w:t>Chaque établissement peut avoir un environnement de travail spécifique pour le travail sur cette MSPR. On peut, par exemple, citer :</w:t>
      </w:r>
    </w:p>
    <w:p w:rsidR="00510D59" w:rsidRPr="001B5262" w:rsidRDefault="00510D59" w:rsidP="001B5262">
      <w:pPr>
        <w:pStyle w:val="Paragraphedeliste"/>
        <w:numPr>
          <w:ilvl w:val="0"/>
          <w:numId w:val="10"/>
        </w:numPr>
        <w:rPr>
          <w:rFonts w:cstheme="minorHAnsi"/>
          <w:lang w:val="fr-FR"/>
        </w:rPr>
      </w:pPr>
      <w:r w:rsidRPr="001B5262">
        <w:rPr>
          <w:rFonts w:cstheme="minorHAnsi"/>
          <w:lang w:val="fr-FR"/>
        </w:rPr>
        <w:t xml:space="preserve">Un serveur Oracle géré par l’établissement auquel les étudiants devront accéder, soit à partir d’un poste fixe, soit à partir d’un PC portable. </w:t>
      </w:r>
    </w:p>
    <w:p w:rsidR="00510D59" w:rsidRPr="001B5262" w:rsidRDefault="00510D59" w:rsidP="001B5262">
      <w:pPr>
        <w:pStyle w:val="Paragraphedeliste"/>
        <w:numPr>
          <w:ilvl w:val="0"/>
          <w:numId w:val="10"/>
        </w:numPr>
        <w:rPr>
          <w:rFonts w:cstheme="minorHAnsi"/>
          <w:lang w:val="fr-FR"/>
        </w:rPr>
      </w:pPr>
      <w:r w:rsidRPr="001B5262">
        <w:rPr>
          <w:rFonts w:cstheme="minorHAnsi"/>
          <w:lang w:val="fr-FR"/>
        </w:rPr>
        <w:t xml:space="preserve">Des PC fixes sur lesquels une version Oracle a été installée (version XE ou versions serveur). Dans ce cas, chaque étudiant travaille sur une BD </w:t>
      </w:r>
      <w:r w:rsidR="00350785" w:rsidRPr="001B5262">
        <w:rPr>
          <w:rFonts w:cstheme="minorHAnsi"/>
          <w:lang w:val="fr-FR"/>
        </w:rPr>
        <w:t>physique qui lui est attribuée.</w:t>
      </w:r>
    </w:p>
    <w:p w:rsidR="00350785" w:rsidRPr="001B5262" w:rsidRDefault="00350785" w:rsidP="001B5262">
      <w:pPr>
        <w:pStyle w:val="Paragraphedeliste"/>
        <w:numPr>
          <w:ilvl w:val="0"/>
          <w:numId w:val="10"/>
        </w:numPr>
        <w:rPr>
          <w:rFonts w:cstheme="minorHAnsi"/>
          <w:lang w:val="fr-FR"/>
        </w:rPr>
      </w:pPr>
      <w:r w:rsidRPr="001B5262">
        <w:rPr>
          <w:rFonts w:cstheme="minorHAnsi"/>
          <w:lang w:val="fr-FR"/>
        </w:rPr>
        <w:t xml:space="preserve">Des PC portables </w:t>
      </w:r>
      <w:r w:rsidRPr="001B5262">
        <w:rPr>
          <w:rFonts w:cstheme="minorHAnsi"/>
          <w:lang w:val="fr-FR"/>
        </w:rPr>
        <w:t>sur lesquels une version Oracle a été installée (version XE ou versions serveur).</w:t>
      </w:r>
      <w:r w:rsidRPr="001B5262">
        <w:rPr>
          <w:rFonts w:cstheme="minorHAnsi"/>
          <w:lang w:val="fr-FR"/>
        </w:rPr>
        <w:t xml:space="preserve"> Là encore, chacun disposera alors de sa propre BD physique.</w:t>
      </w:r>
    </w:p>
    <w:p w:rsidR="00510D59" w:rsidRPr="00350785" w:rsidRDefault="00350785" w:rsidP="00350785">
      <w:pPr>
        <w:rPr>
          <w:rFonts w:cstheme="minorHAnsi"/>
          <w:lang w:val="fr-FR"/>
        </w:rPr>
      </w:pPr>
      <w:r w:rsidRPr="00350785">
        <w:rPr>
          <w:rFonts w:cstheme="minorHAnsi"/>
          <w:lang w:val="fr-FR"/>
        </w:rPr>
        <w:t>Il est important de comprendre l’environnement dans lequel vous travaillez afin de savoir quelles actions sont à réaliser, parmi celles indiquées dans ce document.</w:t>
      </w:r>
    </w:p>
    <w:p w:rsidR="00350785" w:rsidRPr="00350785" w:rsidRDefault="00350785" w:rsidP="00350785">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Vous disposez de 2 dossiers qui contiennent les fichiers nécessaires pour la création et le remplissage des BD existantes :</w:t>
      </w:r>
    </w:p>
    <w:p w:rsidR="00350785" w:rsidRPr="00350785" w:rsidRDefault="00350785" w:rsidP="00350785">
      <w:pPr>
        <w:pStyle w:val="Textebrut"/>
        <w:numPr>
          <w:ilvl w:val="0"/>
          <w:numId w:val="7"/>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Le dossier </w:t>
      </w:r>
      <w:proofErr w:type="spellStart"/>
      <w:r w:rsidRPr="00350785">
        <w:rPr>
          <w:rFonts w:asciiTheme="minorHAnsi" w:hAnsiTheme="minorHAnsi" w:cstheme="minorHAnsi"/>
          <w:sz w:val="22"/>
          <w:szCs w:val="22"/>
        </w:rPr>
        <w:t>BD_Paris</w:t>
      </w:r>
      <w:proofErr w:type="spellEnd"/>
    </w:p>
    <w:p w:rsidR="00350785" w:rsidRPr="00350785" w:rsidRDefault="00350785" w:rsidP="00350785">
      <w:pPr>
        <w:pStyle w:val="Textebrut"/>
        <w:numPr>
          <w:ilvl w:val="0"/>
          <w:numId w:val="7"/>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Le dossier </w:t>
      </w:r>
      <w:proofErr w:type="spellStart"/>
      <w:r w:rsidRPr="00350785">
        <w:rPr>
          <w:rFonts w:asciiTheme="minorHAnsi" w:hAnsiTheme="minorHAnsi" w:cstheme="minorHAnsi"/>
          <w:sz w:val="22"/>
          <w:szCs w:val="22"/>
        </w:rPr>
        <w:t>BD_Lille</w:t>
      </w:r>
      <w:proofErr w:type="spellEnd"/>
    </w:p>
    <w:p w:rsidR="00350785" w:rsidRPr="00350785" w:rsidRDefault="00350785" w:rsidP="00350785">
      <w:pPr>
        <w:pStyle w:val="Textebrut"/>
        <w:tabs>
          <w:tab w:val="left" w:pos="284"/>
        </w:tabs>
        <w:rPr>
          <w:rFonts w:asciiTheme="minorHAnsi" w:hAnsiTheme="minorHAnsi" w:cstheme="minorHAnsi"/>
          <w:sz w:val="22"/>
          <w:szCs w:val="22"/>
        </w:rPr>
      </w:pPr>
    </w:p>
    <w:p w:rsidR="00350785" w:rsidRPr="00350785" w:rsidRDefault="00350785" w:rsidP="00350785">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Prenons l’exemple du dossier </w:t>
      </w:r>
      <w:proofErr w:type="spellStart"/>
      <w:r w:rsidRPr="00350785">
        <w:rPr>
          <w:rFonts w:asciiTheme="minorHAnsi" w:hAnsiTheme="minorHAnsi" w:cstheme="minorHAnsi"/>
          <w:sz w:val="22"/>
          <w:szCs w:val="22"/>
        </w:rPr>
        <w:t>BD_Paris</w:t>
      </w:r>
      <w:proofErr w:type="spellEnd"/>
      <w:r w:rsidRPr="00350785">
        <w:rPr>
          <w:rFonts w:asciiTheme="minorHAnsi" w:hAnsiTheme="minorHAnsi" w:cstheme="minorHAnsi"/>
          <w:sz w:val="22"/>
          <w:szCs w:val="22"/>
        </w:rPr>
        <w:t>.</w:t>
      </w:r>
    </w:p>
    <w:p w:rsidR="00350785" w:rsidRPr="00350785" w:rsidRDefault="00350785" w:rsidP="00350785">
      <w:pPr>
        <w:pStyle w:val="Textebrut"/>
        <w:tabs>
          <w:tab w:val="left" w:pos="284"/>
        </w:tabs>
        <w:rPr>
          <w:rFonts w:asciiTheme="minorHAnsi" w:hAnsiTheme="minorHAnsi" w:cstheme="minorHAnsi"/>
          <w:sz w:val="22"/>
          <w:szCs w:val="22"/>
        </w:rPr>
      </w:pPr>
    </w:p>
    <w:p w:rsidR="00350785" w:rsidRPr="001B5262" w:rsidRDefault="00350785" w:rsidP="00350785">
      <w:pPr>
        <w:pStyle w:val="Textebrut"/>
        <w:tabs>
          <w:tab w:val="left" w:pos="284"/>
        </w:tabs>
        <w:rPr>
          <w:rFonts w:asciiTheme="minorHAnsi" w:hAnsiTheme="minorHAnsi" w:cstheme="minorHAnsi"/>
          <w:sz w:val="22"/>
          <w:szCs w:val="22"/>
        </w:rPr>
      </w:pPr>
      <w:r w:rsidRPr="001B5262">
        <w:rPr>
          <w:rFonts w:asciiTheme="minorHAnsi" w:hAnsiTheme="minorHAnsi" w:cstheme="minorHAnsi"/>
          <w:sz w:val="22"/>
          <w:szCs w:val="22"/>
        </w:rPr>
        <w:t>Ce dossier contient plusieurs fichiers</w:t>
      </w:r>
      <w:r w:rsidR="001B5262">
        <w:rPr>
          <w:rFonts w:asciiTheme="minorHAnsi" w:hAnsiTheme="minorHAnsi" w:cstheme="minorHAnsi"/>
          <w:sz w:val="22"/>
          <w:szCs w:val="22"/>
        </w:rPr>
        <w:t> :</w:t>
      </w:r>
    </w:p>
    <w:p w:rsidR="001B5262" w:rsidRPr="001B5262" w:rsidRDefault="00350785" w:rsidP="001B5262">
      <w:pPr>
        <w:pStyle w:val="Textebrut"/>
        <w:numPr>
          <w:ilvl w:val="0"/>
          <w:numId w:val="11"/>
        </w:numPr>
        <w:tabs>
          <w:tab w:val="left" w:pos="284"/>
        </w:tabs>
        <w:rPr>
          <w:rFonts w:asciiTheme="minorHAnsi" w:hAnsiTheme="minorHAnsi" w:cstheme="minorHAnsi"/>
          <w:sz w:val="22"/>
          <w:szCs w:val="22"/>
        </w:rPr>
      </w:pPr>
      <w:r w:rsidRPr="001B5262">
        <w:rPr>
          <w:rFonts w:asciiTheme="minorHAnsi" w:hAnsiTheme="minorHAnsi" w:cstheme="minorHAnsi"/>
          <w:sz w:val="22"/>
          <w:szCs w:val="22"/>
        </w:rPr>
        <w:t xml:space="preserve">Un fichier </w:t>
      </w:r>
      <w:proofErr w:type="spellStart"/>
      <w:r w:rsidRPr="001B5262">
        <w:rPr>
          <w:rFonts w:asciiTheme="minorHAnsi" w:hAnsiTheme="minorHAnsi" w:cstheme="minorHAnsi"/>
          <w:sz w:val="22"/>
          <w:szCs w:val="22"/>
        </w:rPr>
        <w:t>cre_recycl_paris.sql</w:t>
      </w:r>
      <w:proofErr w:type="spellEnd"/>
      <w:r w:rsidRPr="001B5262">
        <w:rPr>
          <w:rFonts w:asciiTheme="minorHAnsi" w:hAnsiTheme="minorHAnsi" w:cstheme="minorHAnsi"/>
          <w:sz w:val="22"/>
          <w:szCs w:val="22"/>
        </w:rPr>
        <w:t>, qui contient les instructions pour la création de la BD du site de Paris.</w:t>
      </w:r>
      <w:r w:rsidR="001B5262" w:rsidRPr="001B5262">
        <w:rPr>
          <w:rFonts w:asciiTheme="minorHAnsi" w:hAnsiTheme="minorHAnsi" w:cstheme="minorHAnsi"/>
          <w:sz w:val="22"/>
          <w:szCs w:val="22"/>
        </w:rPr>
        <w:t xml:space="preserve"> C</w:t>
      </w:r>
      <w:r w:rsidR="001B5262" w:rsidRPr="001B5262">
        <w:rPr>
          <w:rFonts w:asciiTheme="minorHAnsi" w:hAnsiTheme="minorHAnsi" w:cstheme="minorHAnsi"/>
          <w:sz w:val="22"/>
          <w:szCs w:val="22"/>
        </w:rPr>
        <w:t>e fichier pourrait nécessiter quelques modifications pour correspondre à votre environnement de travail. Cela est expliqué dans la rubrique suivante « Préparation et création des BD existantes ».</w:t>
      </w:r>
    </w:p>
    <w:p w:rsidR="00350785" w:rsidRPr="001B5262" w:rsidRDefault="00350785" w:rsidP="001B5262">
      <w:pPr>
        <w:pStyle w:val="Textebrut"/>
        <w:tabs>
          <w:tab w:val="left" w:pos="284"/>
        </w:tabs>
        <w:rPr>
          <w:rFonts w:asciiTheme="minorHAnsi" w:hAnsiTheme="minorHAnsi" w:cstheme="minorHAnsi"/>
          <w:sz w:val="22"/>
          <w:szCs w:val="22"/>
        </w:rPr>
      </w:pPr>
    </w:p>
    <w:p w:rsidR="00350785" w:rsidRDefault="00350785" w:rsidP="001B5262">
      <w:pPr>
        <w:pStyle w:val="Textebrut"/>
        <w:numPr>
          <w:ilvl w:val="0"/>
          <w:numId w:val="11"/>
        </w:numPr>
        <w:tabs>
          <w:tab w:val="left" w:pos="284"/>
        </w:tabs>
        <w:rPr>
          <w:rFonts w:asciiTheme="minorHAnsi" w:hAnsiTheme="minorHAnsi" w:cstheme="minorHAnsi"/>
          <w:sz w:val="22"/>
          <w:szCs w:val="22"/>
        </w:rPr>
      </w:pPr>
      <w:r w:rsidRPr="001B5262">
        <w:rPr>
          <w:rFonts w:asciiTheme="minorHAnsi" w:hAnsiTheme="minorHAnsi" w:cstheme="minorHAnsi"/>
          <w:sz w:val="22"/>
          <w:szCs w:val="22"/>
        </w:rPr>
        <w:t>Plusieurs fichiers ayant une extension .</w:t>
      </w:r>
      <w:proofErr w:type="spellStart"/>
      <w:r w:rsidRPr="001B5262">
        <w:rPr>
          <w:rFonts w:asciiTheme="minorHAnsi" w:hAnsiTheme="minorHAnsi" w:cstheme="minorHAnsi"/>
          <w:sz w:val="22"/>
          <w:szCs w:val="22"/>
        </w:rPr>
        <w:t>txt</w:t>
      </w:r>
      <w:proofErr w:type="spellEnd"/>
      <w:r w:rsidRPr="001B5262">
        <w:rPr>
          <w:rFonts w:asciiTheme="minorHAnsi" w:hAnsiTheme="minorHAnsi" w:cstheme="minorHAnsi"/>
          <w:sz w:val="22"/>
          <w:szCs w:val="22"/>
        </w:rPr>
        <w:t xml:space="preserve"> ou .</w:t>
      </w:r>
      <w:proofErr w:type="spellStart"/>
      <w:r w:rsidRPr="001B5262">
        <w:rPr>
          <w:rFonts w:asciiTheme="minorHAnsi" w:hAnsiTheme="minorHAnsi" w:cstheme="minorHAnsi"/>
          <w:sz w:val="22"/>
          <w:szCs w:val="22"/>
        </w:rPr>
        <w:t>ctl</w:t>
      </w:r>
      <w:proofErr w:type="spellEnd"/>
      <w:r w:rsidRPr="001B5262">
        <w:rPr>
          <w:rFonts w:asciiTheme="minorHAnsi" w:hAnsiTheme="minorHAnsi" w:cstheme="minorHAnsi"/>
          <w:sz w:val="22"/>
          <w:szCs w:val="22"/>
        </w:rPr>
        <w:t>, qui serviront pour le remplissage de la BD</w:t>
      </w:r>
      <w:r w:rsidR="001B5262" w:rsidRPr="001B5262">
        <w:rPr>
          <w:rFonts w:asciiTheme="minorHAnsi" w:hAnsiTheme="minorHAnsi" w:cstheme="minorHAnsi"/>
          <w:sz w:val="22"/>
          <w:szCs w:val="22"/>
        </w:rPr>
        <w:t>. L’utilisation des fichiers .</w:t>
      </w:r>
      <w:proofErr w:type="spellStart"/>
      <w:r w:rsidR="001B5262" w:rsidRPr="001B5262">
        <w:rPr>
          <w:rFonts w:asciiTheme="minorHAnsi" w:hAnsiTheme="minorHAnsi" w:cstheme="minorHAnsi"/>
          <w:sz w:val="22"/>
          <w:szCs w:val="22"/>
        </w:rPr>
        <w:t>txt</w:t>
      </w:r>
      <w:proofErr w:type="spellEnd"/>
      <w:r w:rsidR="001B5262" w:rsidRPr="001B5262">
        <w:rPr>
          <w:rFonts w:asciiTheme="minorHAnsi" w:hAnsiTheme="minorHAnsi" w:cstheme="minorHAnsi"/>
          <w:sz w:val="22"/>
          <w:szCs w:val="22"/>
        </w:rPr>
        <w:t xml:space="preserve"> et .</w:t>
      </w:r>
      <w:proofErr w:type="spellStart"/>
      <w:r w:rsidR="001B5262" w:rsidRPr="001B5262">
        <w:rPr>
          <w:rFonts w:asciiTheme="minorHAnsi" w:hAnsiTheme="minorHAnsi" w:cstheme="minorHAnsi"/>
          <w:sz w:val="22"/>
          <w:szCs w:val="22"/>
        </w:rPr>
        <w:t>ctl</w:t>
      </w:r>
      <w:proofErr w:type="spellEnd"/>
      <w:r w:rsidR="001B5262" w:rsidRPr="001B5262">
        <w:rPr>
          <w:rFonts w:asciiTheme="minorHAnsi" w:hAnsiTheme="minorHAnsi" w:cstheme="minorHAnsi"/>
          <w:sz w:val="22"/>
          <w:szCs w:val="22"/>
        </w:rPr>
        <w:t xml:space="preserve"> est expliqué dans la rubrique « Chargement des données dans une BD, avec </w:t>
      </w:r>
      <w:proofErr w:type="gramStart"/>
      <w:r w:rsidR="001B5262" w:rsidRPr="001B5262">
        <w:rPr>
          <w:rFonts w:asciiTheme="minorHAnsi" w:hAnsiTheme="minorHAnsi" w:cstheme="minorHAnsi"/>
          <w:sz w:val="22"/>
          <w:szCs w:val="22"/>
        </w:rPr>
        <w:t>l’outils</w:t>
      </w:r>
      <w:proofErr w:type="gramEnd"/>
      <w:r w:rsidR="001B5262" w:rsidRPr="001B5262">
        <w:rPr>
          <w:rFonts w:asciiTheme="minorHAnsi" w:hAnsiTheme="minorHAnsi" w:cstheme="minorHAnsi"/>
          <w:sz w:val="22"/>
          <w:szCs w:val="22"/>
        </w:rPr>
        <w:t xml:space="preserve"> </w:t>
      </w:r>
      <w:proofErr w:type="spellStart"/>
      <w:r w:rsidR="001B5262" w:rsidRPr="001B5262">
        <w:rPr>
          <w:rFonts w:asciiTheme="minorHAnsi" w:hAnsiTheme="minorHAnsi" w:cstheme="minorHAnsi"/>
          <w:sz w:val="22"/>
          <w:szCs w:val="22"/>
        </w:rPr>
        <w:t>Sql</w:t>
      </w:r>
      <w:proofErr w:type="spellEnd"/>
      <w:r w:rsidR="001B5262" w:rsidRPr="001B5262">
        <w:rPr>
          <w:rFonts w:asciiTheme="minorHAnsi" w:hAnsiTheme="minorHAnsi" w:cstheme="minorHAnsi"/>
          <w:sz w:val="22"/>
          <w:szCs w:val="22"/>
        </w:rPr>
        <w:t>*Loader »</w:t>
      </w:r>
      <w:r w:rsidR="001B5262">
        <w:rPr>
          <w:rFonts w:asciiTheme="minorHAnsi" w:hAnsiTheme="minorHAnsi" w:cstheme="minorHAnsi"/>
          <w:sz w:val="22"/>
          <w:szCs w:val="22"/>
        </w:rPr>
        <w:t>.</w:t>
      </w:r>
    </w:p>
    <w:p w:rsidR="001B5262" w:rsidRDefault="001B5262" w:rsidP="00BF78A7">
      <w:pPr>
        <w:rPr>
          <w:rFonts w:cstheme="minorHAnsi"/>
          <w:lang w:val="fr-FR"/>
        </w:rPr>
      </w:pPr>
    </w:p>
    <w:p w:rsidR="00BF78A7" w:rsidRDefault="00BF78A7" w:rsidP="00BF78A7">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Les indications ci-dessous sont à prendre en compte pour chacune des BD à créer (la BD Paris et la </w:t>
      </w:r>
      <w:r>
        <w:rPr>
          <w:rFonts w:asciiTheme="minorHAnsi" w:hAnsiTheme="minorHAnsi" w:cstheme="minorHAnsi"/>
          <w:sz w:val="22"/>
          <w:szCs w:val="22"/>
        </w:rPr>
        <w:t>BD Lille).</w:t>
      </w:r>
    </w:p>
    <w:p w:rsidR="00E11238" w:rsidRDefault="00E11238" w:rsidP="00BF78A7">
      <w:pPr>
        <w:pStyle w:val="Textebrut"/>
        <w:tabs>
          <w:tab w:val="left" w:pos="284"/>
        </w:tabs>
        <w:rPr>
          <w:rFonts w:asciiTheme="minorHAnsi" w:hAnsiTheme="minorHAnsi" w:cstheme="minorHAnsi"/>
          <w:sz w:val="22"/>
          <w:szCs w:val="22"/>
        </w:rPr>
      </w:pPr>
    </w:p>
    <w:p w:rsidR="00E11238" w:rsidRDefault="00E11238" w:rsidP="00BF78A7">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La démarche est expliquée uniquement pour la BD du site de Paris.</w:t>
      </w:r>
    </w:p>
    <w:p w:rsidR="00E11238" w:rsidRDefault="00E11238" w:rsidP="00BF78A7">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Vous devez procéder de la même manière pour créer et remplir la BD du site de Lille.</w:t>
      </w:r>
    </w:p>
    <w:p w:rsidR="00E11238" w:rsidRDefault="00E11238" w:rsidP="00BF78A7">
      <w:pPr>
        <w:pStyle w:val="Textebrut"/>
        <w:tabs>
          <w:tab w:val="left" w:pos="284"/>
        </w:tabs>
        <w:rPr>
          <w:rFonts w:asciiTheme="minorHAnsi" w:hAnsiTheme="minorHAnsi" w:cstheme="minorHAnsi"/>
          <w:sz w:val="22"/>
          <w:szCs w:val="22"/>
        </w:rPr>
      </w:pPr>
    </w:p>
    <w:p w:rsidR="00E11238" w:rsidRDefault="00E11238">
      <w:pPr>
        <w:rPr>
          <w:rFonts w:cstheme="minorHAnsi"/>
          <w:lang w:val="fr-FR" w:eastAsia="fr-FR"/>
        </w:rPr>
      </w:pPr>
      <w:r w:rsidRPr="00E11238">
        <w:rPr>
          <w:rFonts w:cstheme="minorHAnsi"/>
          <w:lang w:val="fr-FR"/>
        </w:rPr>
        <w:br w:type="page"/>
      </w:r>
    </w:p>
    <w:p w:rsidR="00510D59" w:rsidRPr="001B5262" w:rsidRDefault="00510D59" w:rsidP="001B5262">
      <w:pPr>
        <w:pStyle w:val="Titre1"/>
        <w:numPr>
          <w:ilvl w:val="0"/>
          <w:numId w:val="9"/>
        </w:numPr>
        <w:rPr>
          <w:lang w:val="fr-FR"/>
        </w:rPr>
      </w:pPr>
      <w:bookmarkStart w:id="3" w:name="_Toc529955524"/>
      <w:r w:rsidRPr="001B5262">
        <w:rPr>
          <w:lang w:val="fr-FR"/>
        </w:rPr>
        <w:lastRenderedPageBreak/>
        <w:t>Préparation et création des BD existantes</w:t>
      </w:r>
      <w:bookmarkEnd w:id="3"/>
    </w:p>
    <w:p w:rsidR="00BF78A7" w:rsidRDefault="00BF78A7" w:rsidP="00510D59">
      <w:pPr>
        <w:pStyle w:val="Textebrut"/>
        <w:tabs>
          <w:tab w:val="left" w:pos="284"/>
        </w:tabs>
        <w:rPr>
          <w:rFonts w:asciiTheme="minorHAnsi" w:hAnsiTheme="minorHAnsi" w:cstheme="minorHAnsi"/>
          <w:b/>
          <w:sz w:val="22"/>
          <w:szCs w:val="22"/>
        </w:rPr>
      </w:pPr>
    </w:p>
    <w:p w:rsidR="00BA705B" w:rsidRPr="00BA705B" w:rsidRDefault="00BA705B" w:rsidP="00510D59">
      <w:pPr>
        <w:pStyle w:val="Textebrut"/>
        <w:tabs>
          <w:tab w:val="left" w:pos="284"/>
        </w:tabs>
        <w:rPr>
          <w:rFonts w:asciiTheme="minorHAnsi" w:hAnsiTheme="minorHAnsi" w:cstheme="minorHAnsi"/>
          <w:sz w:val="22"/>
          <w:szCs w:val="22"/>
        </w:rPr>
      </w:pPr>
      <w:r w:rsidRPr="00BA705B">
        <w:rPr>
          <w:rFonts w:asciiTheme="minorHAnsi" w:hAnsiTheme="minorHAnsi" w:cstheme="minorHAnsi"/>
          <w:sz w:val="22"/>
          <w:szCs w:val="22"/>
        </w:rPr>
        <w:t xml:space="preserve">La création de la BD pour le site de Paris pourra être faite à l’aide du fichier </w:t>
      </w:r>
      <w:proofErr w:type="spellStart"/>
      <w:r w:rsidRPr="00BA705B">
        <w:rPr>
          <w:rFonts w:asciiTheme="minorHAnsi" w:hAnsiTheme="minorHAnsi" w:cstheme="minorHAnsi"/>
          <w:sz w:val="22"/>
          <w:szCs w:val="22"/>
        </w:rPr>
        <w:t>cre_recycl_paris.sql</w:t>
      </w:r>
      <w:proofErr w:type="spellEnd"/>
      <w:r w:rsidRPr="00BA705B">
        <w:rPr>
          <w:rFonts w:asciiTheme="minorHAnsi" w:hAnsiTheme="minorHAnsi" w:cstheme="minorHAnsi"/>
          <w:sz w:val="22"/>
          <w:szCs w:val="22"/>
        </w:rPr>
        <w:t>.</w:t>
      </w:r>
    </w:p>
    <w:p w:rsidR="00BA705B" w:rsidRDefault="00BA705B" w:rsidP="00510D59">
      <w:pPr>
        <w:pStyle w:val="Textebrut"/>
        <w:tabs>
          <w:tab w:val="left" w:pos="284"/>
        </w:tabs>
        <w:rPr>
          <w:rFonts w:asciiTheme="minorHAnsi" w:hAnsiTheme="minorHAnsi" w:cstheme="minorHAnsi"/>
          <w:sz w:val="22"/>
          <w:szCs w:val="22"/>
        </w:rPr>
      </w:pPr>
    </w:p>
    <w:p w:rsidR="00510D59" w:rsidRDefault="001B5262" w:rsidP="00510D59">
      <w:pPr>
        <w:pStyle w:val="Textebrut"/>
        <w:tabs>
          <w:tab w:val="left" w:pos="284"/>
        </w:tabs>
        <w:rPr>
          <w:rFonts w:asciiTheme="minorHAnsi" w:hAnsiTheme="minorHAnsi" w:cstheme="minorHAnsi"/>
          <w:sz w:val="22"/>
          <w:szCs w:val="22"/>
        </w:rPr>
      </w:pPr>
      <w:r w:rsidRPr="001B5262">
        <w:rPr>
          <w:rFonts w:asciiTheme="minorHAnsi" w:hAnsiTheme="minorHAnsi" w:cstheme="minorHAnsi"/>
          <w:sz w:val="22"/>
          <w:szCs w:val="22"/>
        </w:rPr>
        <w:t>Observons les instructions qui se trouvent tout e</w:t>
      </w:r>
      <w:r w:rsidR="00BA705B">
        <w:rPr>
          <w:rFonts w:asciiTheme="minorHAnsi" w:hAnsiTheme="minorHAnsi" w:cstheme="minorHAnsi"/>
          <w:sz w:val="22"/>
          <w:szCs w:val="22"/>
        </w:rPr>
        <w:t xml:space="preserve">n haut, </w:t>
      </w:r>
      <w:r w:rsidRPr="001B5262">
        <w:rPr>
          <w:rFonts w:asciiTheme="minorHAnsi" w:hAnsiTheme="minorHAnsi" w:cstheme="minorHAnsi"/>
          <w:sz w:val="22"/>
          <w:szCs w:val="22"/>
        </w:rPr>
        <w:t>avant la pr</w:t>
      </w:r>
      <w:r w:rsidR="00BA705B">
        <w:rPr>
          <w:rFonts w:asciiTheme="minorHAnsi" w:hAnsiTheme="minorHAnsi" w:cstheme="minorHAnsi"/>
          <w:sz w:val="22"/>
          <w:szCs w:val="22"/>
        </w:rPr>
        <w:t>emière instruction CREATE TABLE</w:t>
      </w:r>
      <w:r w:rsidRPr="001B5262">
        <w:rPr>
          <w:rFonts w:asciiTheme="minorHAnsi" w:hAnsiTheme="minorHAnsi" w:cstheme="minorHAnsi"/>
          <w:sz w:val="22"/>
          <w:szCs w:val="22"/>
        </w:rPr>
        <w:t>.</w:t>
      </w:r>
    </w:p>
    <w:p w:rsidR="00BA705B" w:rsidRDefault="00BA705B"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Ces instructions devront être modifiées, en fonction de votre environnement de travail.</w:t>
      </w:r>
    </w:p>
    <w:p w:rsidR="00BF78A7" w:rsidRDefault="00BF78A7" w:rsidP="00510D59">
      <w:pPr>
        <w:pStyle w:val="Textebrut"/>
        <w:tabs>
          <w:tab w:val="left" w:pos="284"/>
        </w:tabs>
        <w:rPr>
          <w:rFonts w:asciiTheme="minorHAnsi" w:hAnsiTheme="minorHAnsi" w:cstheme="minorHAnsi"/>
          <w:sz w:val="22"/>
          <w:szCs w:val="22"/>
        </w:rPr>
      </w:pPr>
    </w:p>
    <w:p w:rsidR="00BA705B" w:rsidRPr="00BA705B" w:rsidRDefault="00BA705B" w:rsidP="00BA705B">
      <w:pPr>
        <w:pStyle w:val="Titre2"/>
        <w:rPr>
          <w:lang w:val="fr-FR"/>
        </w:rPr>
      </w:pPr>
      <w:bookmarkStart w:id="4" w:name="_Toc529955525"/>
      <w:r>
        <w:rPr>
          <w:lang w:val="fr-FR"/>
        </w:rPr>
        <w:t>II.1 Les modifications</w:t>
      </w:r>
      <w:r w:rsidRPr="00BA705B">
        <w:rPr>
          <w:lang w:val="fr-FR"/>
        </w:rPr>
        <w:t xml:space="preserve"> dans le cas d’un serveur Oracle </w:t>
      </w:r>
      <w:r>
        <w:rPr>
          <w:lang w:val="fr-FR"/>
        </w:rPr>
        <w:t>commun</w:t>
      </w:r>
      <w:bookmarkEnd w:id="4"/>
    </w:p>
    <w:p w:rsidR="00BA705B" w:rsidRDefault="00BA705B" w:rsidP="00510D59">
      <w:pPr>
        <w:pStyle w:val="Textebrut"/>
        <w:tabs>
          <w:tab w:val="left" w:pos="284"/>
        </w:tabs>
        <w:rPr>
          <w:rFonts w:asciiTheme="minorHAnsi" w:hAnsiTheme="minorHAnsi" w:cstheme="minorHAnsi"/>
          <w:sz w:val="22"/>
          <w:szCs w:val="22"/>
        </w:rPr>
      </w:pPr>
    </w:p>
    <w:p w:rsidR="00BF78A7" w:rsidRDefault="00BF78A7" w:rsidP="00BA705B">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Si vous devez accéder à un serveur Oracle commun, vous devez disposer de 2 comptes qui ont été créées pour vous (un compte pour la BD Paris, un compte pour la BD Lille). Vous pouvez alors éliminer les instructions qui se trouvent avant le premier CREATE TABLE (soit en les supprimant, soit en les mettant en commentaire). </w:t>
      </w:r>
    </w:p>
    <w:p w:rsidR="00BA705B" w:rsidRDefault="00BA705B" w:rsidP="00BA705B">
      <w:pPr>
        <w:pStyle w:val="Textebrut"/>
        <w:tabs>
          <w:tab w:val="left" w:pos="284"/>
        </w:tabs>
        <w:rPr>
          <w:rFonts w:asciiTheme="minorHAnsi" w:hAnsiTheme="minorHAnsi" w:cstheme="minorHAnsi"/>
          <w:sz w:val="22"/>
          <w:szCs w:val="22"/>
        </w:rPr>
      </w:pPr>
    </w:p>
    <w:p w:rsidR="00BA705B" w:rsidRDefault="00BA705B" w:rsidP="00BA705B">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Il faudra juste faire attention de vous connecter avec le compte destiné à la création de la BD pour le site de Paris lorsque vous utilisez le fichier </w:t>
      </w:r>
      <w:proofErr w:type="spellStart"/>
      <w:r>
        <w:rPr>
          <w:rFonts w:asciiTheme="minorHAnsi" w:hAnsiTheme="minorHAnsi" w:cstheme="minorHAnsi"/>
          <w:sz w:val="22"/>
          <w:szCs w:val="22"/>
        </w:rPr>
        <w:t>cre_recycl_paris</w:t>
      </w:r>
      <w:proofErr w:type="spellEnd"/>
      <w:r>
        <w:rPr>
          <w:rFonts w:asciiTheme="minorHAnsi" w:hAnsiTheme="minorHAnsi" w:cstheme="minorHAnsi"/>
          <w:sz w:val="22"/>
          <w:szCs w:val="22"/>
        </w:rPr>
        <w:t>. Et il va de même pour la création de la BD pour le site de Lille.</w:t>
      </w:r>
    </w:p>
    <w:p w:rsidR="00BA705B" w:rsidRPr="001B5262" w:rsidRDefault="00BA705B" w:rsidP="00BA705B">
      <w:pPr>
        <w:pStyle w:val="Textebrut"/>
        <w:tabs>
          <w:tab w:val="left" w:pos="284"/>
        </w:tabs>
        <w:rPr>
          <w:rFonts w:asciiTheme="minorHAnsi" w:hAnsiTheme="minorHAnsi" w:cstheme="minorHAnsi"/>
          <w:sz w:val="22"/>
          <w:szCs w:val="22"/>
        </w:rPr>
      </w:pPr>
    </w:p>
    <w:p w:rsidR="00510D59" w:rsidRDefault="00510D59" w:rsidP="00510D59">
      <w:pPr>
        <w:pStyle w:val="Textebrut"/>
        <w:tabs>
          <w:tab w:val="left" w:pos="284"/>
        </w:tabs>
        <w:rPr>
          <w:rFonts w:asciiTheme="minorHAnsi" w:hAnsiTheme="minorHAnsi" w:cstheme="minorHAnsi"/>
          <w:sz w:val="22"/>
          <w:szCs w:val="22"/>
        </w:rPr>
      </w:pPr>
    </w:p>
    <w:p w:rsidR="00BF78A7" w:rsidRPr="00BA705B" w:rsidRDefault="00BA705B" w:rsidP="00BF78A7">
      <w:pPr>
        <w:pStyle w:val="Titre2"/>
        <w:rPr>
          <w:lang w:val="fr-FR"/>
        </w:rPr>
      </w:pPr>
      <w:bookmarkStart w:id="5" w:name="_Toc529955526"/>
      <w:r w:rsidRPr="00BA705B">
        <w:rPr>
          <w:lang w:val="fr-FR"/>
        </w:rPr>
        <w:t>II.2 Les modifications</w:t>
      </w:r>
      <w:r w:rsidR="00BF78A7" w:rsidRPr="00BA705B">
        <w:rPr>
          <w:lang w:val="fr-FR"/>
        </w:rPr>
        <w:t xml:space="preserve"> dans le cas d’un serveur Oracle dédié</w:t>
      </w:r>
      <w:bookmarkEnd w:id="5"/>
    </w:p>
    <w:p w:rsidR="00BF78A7" w:rsidRDefault="00BF78A7" w:rsidP="00510D59">
      <w:pPr>
        <w:pStyle w:val="Textebrut"/>
        <w:tabs>
          <w:tab w:val="left" w:pos="284"/>
        </w:tabs>
        <w:rPr>
          <w:rFonts w:asciiTheme="minorHAnsi" w:hAnsiTheme="minorHAnsi" w:cstheme="minorHAnsi"/>
          <w:sz w:val="22"/>
          <w:szCs w:val="22"/>
        </w:rPr>
      </w:pPr>
    </w:p>
    <w:p w:rsidR="00BA705B" w:rsidRDefault="00BA705B"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Si vous disposez d’une version d’Oracle installée sur votre poste de travail (PC fixe ou PC portable), les instructions qui se trouvent avant le premier CREATE TABLE doivent être légèrement modifiées.</w:t>
      </w:r>
    </w:p>
    <w:p w:rsidR="00BA705B" w:rsidRDefault="00BA705B" w:rsidP="00510D59">
      <w:pPr>
        <w:pStyle w:val="Textebrut"/>
        <w:tabs>
          <w:tab w:val="left" w:pos="284"/>
        </w:tabs>
        <w:rPr>
          <w:rFonts w:asciiTheme="minorHAnsi" w:hAnsiTheme="minorHAnsi" w:cstheme="minorHAnsi"/>
          <w:sz w:val="22"/>
          <w:szCs w:val="22"/>
        </w:rPr>
      </w:pPr>
    </w:p>
    <w:p w:rsidR="00BA705B" w:rsidRPr="002C7B46" w:rsidRDefault="002C7B46" w:rsidP="00BA705B">
      <w:pPr>
        <w:pStyle w:val="Titre3"/>
        <w:rPr>
          <w:lang w:val="fr-FR"/>
        </w:rPr>
      </w:pPr>
      <w:bookmarkStart w:id="6" w:name="_Toc529955527"/>
      <w:r w:rsidRPr="002C7B46">
        <w:rPr>
          <w:lang w:val="fr-FR"/>
        </w:rPr>
        <w:t>II.2.a</w:t>
      </w:r>
      <w:r w:rsidRPr="002C7B46">
        <w:rPr>
          <w:lang w:val="fr-FR"/>
        </w:rPr>
        <w:tab/>
      </w:r>
      <w:r w:rsidR="00BA705B" w:rsidRPr="002C7B46">
        <w:rPr>
          <w:lang w:val="fr-FR"/>
        </w:rPr>
        <w:t xml:space="preserve">La première instruction </w:t>
      </w:r>
      <w:proofErr w:type="spellStart"/>
      <w:r w:rsidR="00BA705B" w:rsidRPr="002C7B46">
        <w:rPr>
          <w:lang w:val="fr-FR"/>
        </w:rPr>
        <w:t>connect</w:t>
      </w:r>
      <w:bookmarkEnd w:id="6"/>
      <w:proofErr w:type="spellEnd"/>
    </w:p>
    <w:p w:rsidR="00BA705B" w:rsidRDefault="00BA705B" w:rsidP="00510D59">
      <w:pPr>
        <w:pStyle w:val="Textebrut"/>
        <w:tabs>
          <w:tab w:val="left" w:pos="284"/>
        </w:tabs>
        <w:rPr>
          <w:rFonts w:asciiTheme="minorHAnsi" w:hAnsiTheme="minorHAnsi" w:cstheme="minorHAnsi"/>
          <w:sz w:val="22"/>
          <w:szCs w:val="22"/>
        </w:rPr>
      </w:pPr>
    </w:p>
    <w:p w:rsidR="001B5262" w:rsidRDefault="001B5262"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L’instruction</w:t>
      </w:r>
      <w:r>
        <w:rPr>
          <w:rFonts w:asciiTheme="minorHAnsi" w:hAnsiTheme="minorHAnsi" w:cstheme="minorHAnsi"/>
          <w:sz w:val="22"/>
          <w:szCs w:val="22"/>
        </w:rPr>
        <w:tab/>
      </w:r>
      <w:proofErr w:type="spellStart"/>
      <w:r w:rsidRPr="001B5262">
        <w:rPr>
          <w:rFonts w:asciiTheme="minorHAnsi" w:hAnsiTheme="minorHAnsi" w:cstheme="minorHAnsi"/>
          <w:b/>
          <w:color w:val="0070C0"/>
          <w:sz w:val="22"/>
          <w:szCs w:val="22"/>
        </w:rPr>
        <w:t>connect</w:t>
      </w:r>
      <w:proofErr w:type="spellEnd"/>
      <w:r w:rsidRPr="001B5262">
        <w:rPr>
          <w:rFonts w:asciiTheme="minorHAnsi" w:hAnsiTheme="minorHAnsi" w:cstheme="minorHAnsi"/>
          <w:b/>
          <w:color w:val="0070C0"/>
          <w:sz w:val="22"/>
          <w:szCs w:val="22"/>
        </w:rPr>
        <w:t xml:space="preserve"> system/</w:t>
      </w:r>
      <w:proofErr w:type="spellStart"/>
      <w:r w:rsidRPr="001B5262">
        <w:rPr>
          <w:rFonts w:asciiTheme="minorHAnsi" w:hAnsiTheme="minorHAnsi" w:cstheme="minorHAnsi"/>
          <w:b/>
          <w:color w:val="0070C0"/>
          <w:sz w:val="22"/>
          <w:szCs w:val="22"/>
        </w:rPr>
        <w:t>xe</w:t>
      </w:r>
      <w:proofErr w:type="spellEnd"/>
      <w:r>
        <w:rPr>
          <w:rFonts w:asciiTheme="minorHAnsi" w:hAnsiTheme="minorHAnsi" w:cstheme="minorHAnsi"/>
          <w:sz w:val="22"/>
          <w:szCs w:val="22"/>
        </w:rPr>
        <w:tab/>
        <w:t>est destinée à créer une session Oracle en étant connecté avec le compte administrateur qui existe dans Oracle (system).</w:t>
      </w:r>
    </w:p>
    <w:p w:rsidR="001B5262" w:rsidRDefault="001B5262" w:rsidP="00510D59">
      <w:pPr>
        <w:pStyle w:val="Textebrut"/>
        <w:tabs>
          <w:tab w:val="left" w:pos="284"/>
        </w:tabs>
        <w:rPr>
          <w:rFonts w:asciiTheme="minorHAnsi" w:hAnsiTheme="minorHAnsi" w:cstheme="minorHAnsi"/>
          <w:sz w:val="22"/>
          <w:szCs w:val="22"/>
        </w:rPr>
      </w:pPr>
    </w:p>
    <w:p w:rsidR="001B5262" w:rsidRPr="00350785" w:rsidRDefault="00BF78A7" w:rsidP="001B5262">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Toutefois, il y faudra probablement modifier le mot de passe indiqué (ici : </w:t>
      </w:r>
      <w:proofErr w:type="spellStart"/>
      <w:r>
        <w:rPr>
          <w:rFonts w:asciiTheme="minorHAnsi" w:hAnsiTheme="minorHAnsi" w:cstheme="minorHAnsi"/>
          <w:sz w:val="22"/>
          <w:szCs w:val="22"/>
        </w:rPr>
        <w:t>xe</w:t>
      </w:r>
      <w:proofErr w:type="spellEnd"/>
      <w:r>
        <w:rPr>
          <w:rFonts w:asciiTheme="minorHAnsi" w:hAnsiTheme="minorHAnsi" w:cstheme="minorHAnsi"/>
          <w:sz w:val="22"/>
          <w:szCs w:val="22"/>
        </w:rPr>
        <w:t>). Ce mot de passe est celui qui a été attribué au compte system lors de l’installation d’Oracle.</w:t>
      </w:r>
    </w:p>
    <w:p w:rsidR="00510D59" w:rsidRDefault="00510D59" w:rsidP="00510D59">
      <w:pPr>
        <w:pStyle w:val="Textebrut"/>
        <w:tabs>
          <w:tab w:val="left" w:pos="284"/>
        </w:tabs>
        <w:rPr>
          <w:rFonts w:asciiTheme="minorHAnsi" w:hAnsiTheme="minorHAnsi" w:cstheme="minorHAnsi"/>
          <w:sz w:val="22"/>
          <w:szCs w:val="22"/>
        </w:rPr>
      </w:pPr>
    </w:p>
    <w:p w:rsidR="002C7B46" w:rsidRDefault="002C7B46" w:rsidP="00510D59">
      <w:pPr>
        <w:pStyle w:val="Textebrut"/>
        <w:tabs>
          <w:tab w:val="left" w:pos="284"/>
        </w:tabs>
        <w:rPr>
          <w:rFonts w:asciiTheme="minorHAnsi" w:hAnsiTheme="minorHAnsi" w:cstheme="minorHAnsi"/>
          <w:sz w:val="22"/>
          <w:szCs w:val="22"/>
        </w:rPr>
      </w:pPr>
    </w:p>
    <w:p w:rsidR="00BA705B" w:rsidRPr="002C7B46" w:rsidRDefault="002C7B46" w:rsidP="00BA705B">
      <w:pPr>
        <w:pStyle w:val="Titre3"/>
        <w:rPr>
          <w:lang w:val="fr-FR"/>
        </w:rPr>
      </w:pPr>
      <w:bookmarkStart w:id="7" w:name="_Toc529955528"/>
      <w:r w:rsidRPr="002C7B46">
        <w:rPr>
          <w:lang w:val="fr-FR"/>
        </w:rPr>
        <w:t>II.2.b</w:t>
      </w:r>
      <w:r w:rsidRPr="002C7B46">
        <w:rPr>
          <w:lang w:val="fr-FR"/>
        </w:rPr>
        <w:tab/>
      </w:r>
      <w:r w:rsidR="00BA705B" w:rsidRPr="002C7B46">
        <w:rPr>
          <w:lang w:val="fr-FR"/>
        </w:rPr>
        <w:t>L’instruction drop user</w:t>
      </w:r>
      <w:bookmarkEnd w:id="7"/>
    </w:p>
    <w:p w:rsidR="00BA705B" w:rsidRDefault="00BA705B" w:rsidP="00510D59">
      <w:pPr>
        <w:pStyle w:val="Textebrut"/>
        <w:tabs>
          <w:tab w:val="left" w:pos="284"/>
        </w:tabs>
        <w:rPr>
          <w:rFonts w:asciiTheme="minorHAnsi" w:hAnsiTheme="minorHAnsi" w:cstheme="minorHAnsi"/>
          <w:sz w:val="22"/>
          <w:szCs w:val="22"/>
        </w:rPr>
      </w:pPr>
    </w:p>
    <w:p w:rsidR="00BA705B" w:rsidRDefault="00BA705B"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Cette instruction sert à supprimer le compte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 s’il existe déjà</w:t>
      </w:r>
      <w:r w:rsidR="00A02E11">
        <w:rPr>
          <w:rFonts w:asciiTheme="minorHAnsi" w:hAnsiTheme="minorHAnsi" w:cstheme="minorHAnsi"/>
          <w:sz w:val="22"/>
          <w:szCs w:val="22"/>
        </w:rPr>
        <w:t xml:space="preserve">, ainsi que tous les objets déjà </w:t>
      </w:r>
      <w:proofErr w:type="gramStart"/>
      <w:r w:rsidR="00A02E11">
        <w:rPr>
          <w:rFonts w:asciiTheme="minorHAnsi" w:hAnsiTheme="minorHAnsi" w:cstheme="minorHAnsi"/>
          <w:sz w:val="22"/>
          <w:szCs w:val="22"/>
        </w:rPr>
        <w:t>crées</w:t>
      </w:r>
      <w:proofErr w:type="gramEnd"/>
      <w:r w:rsidR="00A02E11">
        <w:rPr>
          <w:rFonts w:asciiTheme="minorHAnsi" w:hAnsiTheme="minorHAnsi" w:cstheme="minorHAnsi"/>
          <w:sz w:val="22"/>
          <w:szCs w:val="22"/>
        </w:rPr>
        <w:t xml:space="preserve"> dans son schéma (cascade)</w:t>
      </w:r>
      <w:r>
        <w:rPr>
          <w:rFonts w:asciiTheme="minorHAnsi" w:hAnsiTheme="minorHAnsi" w:cstheme="minorHAnsi"/>
          <w:sz w:val="22"/>
          <w:szCs w:val="22"/>
        </w:rPr>
        <w:t>.</w:t>
      </w:r>
    </w:p>
    <w:p w:rsidR="00A02E11" w:rsidRDefault="00A02E11" w:rsidP="00510D59">
      <w:pPr>
        <w:pStyle w:val="Textebrut"/>
        <w:tabs>
          <w:tab w:val="left" w:pos="284"/>
        </w:tabs>
        <w:rPr>
          <w:rFonts w:asciiTheme="minorHAnsi" w:hAnsiTheme="minorHAnsi" w:cstheme="minorHAnsi"/>
          <w:sz w:val="22"/>
          <w:szCs w:val="22"/>
        </w:rPr>
      </w:pPr>
    </w:p>
    <w:p w:rsidR="00BA705B" w:rsidRDefault="00BA705B"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Bien sûr, la première fois que vous allez exécuter le fichier, cette instruction provoquera une erreur, puisque le compte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 xml:space="preserve"> n’existe pas. Pas de panique, les instructions suivantes seront tout de même exécutées.</w:t>
      </w:r>
    </w:p>
    <w:p w:rsidR="00BA705B" w:rsidRDefault="00BA705B" w:rsidP="00510D59">
      <w:pPr>
        <w:pStyle w:val="Textebrut"/>
        <w:tabs>
          <w:tab w:val="left" w:pos="284"/>
        </w:tabs>
        <w:rPr>
          <w:rFonts w:asciiTheme="minorHAnsi" w:hAnsiTheme="minorHAnsi" w:cstheme="minorHAnsi"/>
          <w:sz w:val="22"/>
          <w:szCs w:val="22"/>
        </w:rPr>
      </w:pPr>
    </w:p>
    <w:p w:rsidR="00BA705B" w:rsidRDefault="00BA705B"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Cette instruction est utile si vous devez exécuter le fichier </w:t>
      </w:r>
      <w:proofErr w:type="spellStart"/>
      <w:r>
        <w:rPr>
          <w:rFonts w:asciiTheme="minorHAnsi" w:hAnsiTheme="minorHAnsi" w:cstheme="minorHAnsi"/>
          <w:sz w:val="22"/>
          <w:szCs w:val="22"/>
        </w:rPr>
        <w:t>cre_recycl_paris</w:t>
      </w:r>
      <w:proofErr w:type="spellEnd"/>
      <w:r>
        <w:rPr>
          <w:rFonts w:asciiTheme="minorHAnsi" w:hAnsiTheme="minorHAnsi" w:cstheme="minorHAnsi"/>
          <w:sz w:val="22"/>
          <w:szCs w:val="22"/>
        </w:rPr>
        <w:t xml:space="preserve"> plusieurs fois. Cela permet de supprimer le compte précédemment créé afin de le recréer. Ainsi, toutes </w:t>
      </w:r>
      <w:r w:rsidR="00A02E11">
        <w:rPr>
          <w:rFonts w:asciiTheme="minorHAnsi" w:hAnsiTheme="minorHAnsi" w:cstheme="minorHAnsi"/>
          <w:sz w:val="22"/>
          <w:szCs w:val="22"/>
        </w:rPr>
        <w:t>les tables sont à recréer à chaque exécution et vous aurez moins de difficultés à comprendre les éventuels messages d’erreur d’Oracle.</w:t>
      </w:r>
    </w:p>
    <w:p w:rsidR="00A02E11" w:rsidRDefault="00A02E11" w:rsidP="00510D59">
      <w:pPr>
        <w:pStyle w:val="Textebrut"/>
        <w:tabs>
          <w:tab w:val="left" w:pos="284"/>
        </w:tabs>
        <w:rPr>
          <w:rFonts w:asciiTheme="minorHAnsi" w:hAnsiTheme="minorHAnsi" w:cstheme="minorHAnsi"/>
          <w:sz w:val="22"/>
          <w:szCs w:val="22"/>
        </w:rPr>
      </w:pPr>
    </w:p>
    <w:p w:rsidR="002C7B46" w:rsidRDefault="002C7B46" w:rsidP="00510D59">
      <w:pPr>
        <w:pStyle w:val="Textebrut"/>
        <w:tabs>
          <w:tab w:val="left" w:pos="284"/>
        </w:tabs>
        <w:rPr>
          <w:rFonts w:asciiTheme="minorHAnsi" w:hAnsiTheme="minorHAnsi" w:cstheme="minorHAnsi"/>
          <w:sz w:val="22"/>
          <w:szCs w:val="22"/>
        </w:rPr>
      </w:pPr>
    </w:p>
    <w:p w:rsidR="00A02E11" w:rsidRPr="002C7B46" w:rsidRDefault="002C7B46" w:rsidP="00A02E11">
      <w:pPr>
        <w:pStyle w:val="Titre3"/>
        <w:rPr>
          <w:lang w:val="fr-FR"/>
        </w:rPr>
      </w:pPr>
      <w:bookmarkStart w:id="8" w:name="_Toc529955529"/>
      <w:r w:rsidRPr="002C7B46">
        <w:rPr>
          <w:lang w:val="fr-FR"/>
        </w:rPr>
        <w:lastRenderedPageBreak/>
        <w:t>II.2.c</w:t>
      </w:r>
      <w:r w:rsidRPr="002C7B46">
        <w:rPr>
          <w:lang w:val="fr-FR"/>
        </w:rPr>
        <w:tab/>
      </w:r>
      <w:r w:rsidR="00A02E11" w:rsidRPr="002C7B46">
        <w:rPr>
          <w:lang w:val="fr-FR"/>
        </w:rPr>
        <w:t xml:space="preserve">L’instruction </w:t>
      </w:r>
      <w:proofErr w:type="spellStart"/>
      <w:r w:rsidR="00A02E11" w:rsidRPr="002C7B46">
        <w:rPr>
          <w:lang w:val="fr-FR"/>
        </w:rPr>
        <w:t>create</w:t>
      </w:r>
      <w:proofErr w:type="spellEnd"/>
      <w:r w:rsidR="00A02E11" w:rsidRPr="002C7B46">
        <w:rPr>
          <w:lang w:val="fr-FR"/>
        </w:rPr>
        <w:t xml:space="preserve"> user</w:t>
      </w:r>
      <w:bookmarkEnd w:id="8"/>
    </w:p>
    <w:p w:rsidR="00A02E11" w:rsidRDefault="00A02E11" w:rsidP="00510D59">
      <w:pPr>
        <w:pStyle w:val="Textebrut"/>
        <w:tabs>
          <w:tab w:val="left" w:pos="284"/>
        </w:tabs>
        <w:rPr>
          <w:rFonts w:asciiTheme="minorHAnsi" w:hAnsiTheme="minorHAnsi" w:cstheme="minorHAnsi"/>
          <w:sz w:val="22"/>
          <w:szCs w:val="22"/>
        </w:rPr>
      </w:pP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Cette instruction permet de créer le compte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 xml:space="preserve"> avec un mot de passe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w:t>
      </w: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Elle est à garder telle quelle.</w:t>
      </w:r>
    </w:p>
    <w:p w:rsidR="00A02E11" w:rsidRDefault="00A02E11" w:rsidP="00510D59">
      <w:pPr>
        <w:pStyle w:val="Textebrut"/>
        <w:tabs>
          <w:tab w:val="left" w:pos="284"/>
        </w:tabs>
        <w:rPr>
          <w:rFonts w:asciiTheme="minorHAnsi" w:hAnsiTheme="minorHAnsi" w:cstheme="minorHAnsi"/>
          <w:sz w:val="22"/>
          <w:szCs w:val="22"/>
        </w:rPr>
      </w:pPr>
    </w:p>
    <w:p w:rsidR="00A02E11" w:rsidRPr="002C7B46" w:rsidRDefault="002C7B46" w:rsidP="00A02E11">
      <w:pPr>
        <w:pStyle w:val="Titre3"/>
        <w:rPr>
          <w:lang w:val="fr-FR"/>
        </w:rPr>
      </w:pPr>
      <w:bookmarkStart w:id="9" w:name="_Toc529955530"/>
      <w:r>
        <w:rPr>
          <w:lang w:val="fr-FR"/>
        </w:rPr>
        <w:t>II.2.d</w:t>
      </w:r>
      <w:r>
        <w:rPr>
          <w:lang w:val="fr-FR"/>
        </w:rPr>
        <w:tab/>
      </w:r>
      <w:r w:rsidR="00A02E11" w:rsidRPr="002C7B46">
        <w:rPr>
          <w:lang w:val="fr-FR"/>
        </w:rPr>
        <w:t xml:space="preserve">L’instruction </w:t>
      </w:r>
      <w:proofErr w:type="spellStart"/>
      <w:r w:rsidR="00A02E11" w:rsidRPr="002C7B46">
        <w:rPr>
          <w:lang w:val="fr-FR"/>
        </w:rPr>
        <w:t>grant</w:t>
      </w:r>
      <w:bookmarkEnd w:id="9"/>
      <w:proofErr w:type="spellEnd"/>
    </w:p>
    <w:p w:rsidR="00A02E11" w:rsidRDefault="00A02E11" w:rsidP="00510D59">
      <w:pPr>
        <w:pStyle w:val="Textebrut"/>
        <w:tabs>
          <w:tab w:val="left" w:pos="284"/>
        </w:tabs>
        <w:rPr>
          <w:rFonts w:asciiTheme="minorHAnsi" w:hAnsiTheme="minorHAnsi" w:cstheme="minorHAnsi"/>
          <w:sz w:val="22"/>
          <w:szCs w:val="22"/>
        </w:rPr>
      </w:pP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Cette instruction attribue des privilèges système au compte utilisateur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 :</w:t>
      </w:r>
    </w:p>
    <w:p w:rsidR="00A02E11" w:rsidRDefault="00A02E11" w:rsidP="00A02E11">
      <w:pPr>
        <w:pStyle w:val="Textebrut"/>
        <w:numPr>
          <w:ilvl w:val="0"/>
          <w:numId w:val="13"/>
        </w:numPr>
        <w:tabs>
          <w:tab w:val="left" w:pos="284"/>
        </w:tabs>
        <w:rPr>
          <w:rFonts w:asciiTheme="minorHAnsi" w:hAnsiTheme="minorHAnsi" w:cstheme="minorHAnsi"/>
          <w:sz w:val="22"/>
          <w:szCs w:val="22"/>
        </w:rPr>
      </w:pPr>
      <w:proofErr w:type="spellStart"/>
      <w:r>
        <w:rPr>
          <w:rFonts w:asciiTheme="minorHAnsi" w:hAnsiTheme="minorHAnsi" w:cstheme="minorHAnsi"/>
          <w:sz w:val="22"/>
          <w:szCs w:val="22"/>
        </w:rPr>
        <w:t>Connect</w:t>
      </w:r>
      <w:proofErr w:type="spellEnd"/>
      <w:r>
        <w:rPr>
          <w:rFonts w:asciiTheme="minorHAnsi" w:hAnsiTheme="minorHAnsi" w:cstheme="minorHAnsi"/>
          <w:sz w:val="22"/>
          <w:szCs w:val="22"/>
        </w:rPr>
        <w:t xml:space="preserve"> : le droit de se connecter à la BD Oracle (donc de </w:t>
      </w:r>
      <w:r>
        <w:rPr>
          <w:rFonts w:asciiTheme="minorHAnsi" w:hAnsiTheme="minorHAnsi" w:cstheme="minorHAnsi"/>
          <w:sz w:val="22"/>
          <w:szCs w:val="22"/>
        </w:rPr>
        <w:t>créer une session Oracle</w:t>
      </w:r>
      <w:r>
        <w:rPr>
          <w:rFonts w:asciiTheme="minorHAnsi" w:hAnsiTheme="minorHAnsi" w:cstheme="minorHAnsi"/>
          <w:sz w:val="22"/>
          <w:szCs w:val="22"/>
        </w:rPr>
        <w:t>)</w:t>
      </w:r>
    </w:p>
    <w:p w:rsidR="00A02E11" w:rsidRDefault="00A02E11" w:rsidP="00A02E11">
      <w:pPr>
        <w:pStyle w:val="Textebrut"/>
        <w:numPr>
          <w:ilvl w:val="0"/>
          <w:numId w:val="13"/>
        </w:numPr>
        <w:tabs>
          <w:tab w:val="left" w:pos="284"/>
        </w:tabs>
        <w:rPr>
          <w:rFonts w:asciiTheme="minorHAnsi" w:hAnsiTheme="minorHAnsi" w:cstheme="minorHAnsi"/>
          <w:sz w:val="22"/>
          <w:szCs w:val="22"/>
        </w:rPr>
      </w:pPr>
      <w:r>
        <w:rPr>
          <w:rFonts w:asciiTheme="minorHAnsi" w:hAnsiTheme="minorHAnsi" w:cstheme="minorHAnsi"/>
          <w:sz w:val="22"/>
          <w:szCs w:val="22"/>
        </w:rPr>
        <w:t>Resource : le droit de créer des objets (tables, séquences…) dans la BD Oracle</w:t>
      </w:r>
    </w:p>
    <w:p w:rsidR="00A02E11" w:rsidRDefault="00A02E11" w:rsidP="00A02E11">
      <w:pPr>
        <w:pStyle w:val="Textebrut"/>
        <w:tabs>
          <w:tab w:val="left" w:pos="284"/>
        </w:tabs>
        <w:rPr>
          <w:rFonts w:asciiTheme="minorHAnsi" w:hAnsiTheme="minorHAnsi" w:cstheme="minorHAnsi"/>
          <w:sz w:val="22"/>
          <w:szCs w:val="22"/>
        </w:rPr>
      </w:pPr>
    </w:p>
    <w:p w:rsidR="00A02E11" w:rsidRDefault="00A02E11" w:rsidP="00A02E11">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Elle est à garder telle quelle.</w:t>
      </w:r>
    </w:p>
    <w:p w:rsidR="00A02E11" w:rsidRDefault="00A02E11" w:rsidP="00510D59">
      <w:pPr>
        <w:pStyle w:val="Textebrut"/>
        <w:tabs>
          <w:tab w:val="left" w:pos="284"/>
        </w:tabs>
        <w:rPr>
          <w:rFonts w:asciiTheme="minorHAnsi" w:hAnsiTheme="minorHAnsi" w:cstheme="minorHAnsi"/>
          <w:sz w:val="22"/>
          <w:szCs w:val="22"/>
        </w:rPr>
      </w:pPr>
    </w:p>
    <w:p w:rsidR="00BA705B" w:rsidRPr="002C7B46" w:rsidRDefault="002C7B46" w:rsidP="00A02E11">
      <w:pPr>
        <w:pStyle w:val="Titre3"/>
        <w:rPr>
          <w:lang w:val="fr-FR"/>
        </w:rPr>
      </w:pPr>
      <w:bookmarkStart w:id="10" w:name="_Toc529955531"/>
      <w:r w:rsidRPr="002C7B46">
        <w:rPr>
          <w:lang w:val="fr-FR"/>
        </w:rPr>
        <w:t>II.2.e</w:t>
      </w:r>
      <w:r w:rsidRPr="002C7B46">
        <w:rPr>
          <w:lang w:val="fr-FR"/>
        </w:rPr>
        <w:tab/>
      </w:r>
      <w:r w:rsidR="00A02E11" w:rsidRPr="002C7B46">
        <w:rPr>
          <w:lang w:val="fr-FR"/>
        </w:rPr>
        <w:t xml:space="preserve">La deuxième instruction </w:t>
      </w:r>
      <w:proofErr w:type="spellStart"/>
      <w:r w:rsidR="00A02E11" w:rsidRPr="002C7B46">
        <w:rPr>
          <w:lang w:val="fr-FR"/>
        </w:rPr>
        <w:t>connect</w:t>
      </w:r>
      <w:bookmarkEnd w:id="10"/>
      <w:proofErr w:type="spellEnd"/>
    </w:p>
    <w:p w:rsidR="00A02E11" w:rsidRDefault="00A02E11" w:rsidP="00510D59">
      <w:pPr>
        <w:pStyle w:val="Textebrut"/>
        <w:tabs>
          <w:tab w:val="left" w:pos="284"/>
        </w:tabs>
        <w:rPr>
          <w:rFonts w:asciiTheme="minorHAnsi" w:hAnsiTheme="minorHAnsi" w:cstheme="minorHAnsi"/>
          <w:sz w:val="22"/>
          <w:szCs w:val="22"/>
        </w:rPr>
      </w:pP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 xml:space="preserve">Cette fois, on se connecte avec le compte </w:t>
      </w:r>
      <w:proofErr w:type="spellStart"/>
      <w:r>
        <w:rPr>
          <w:rFonts w:asciiTheme="minorHAnsi" w:hAnsiTheme="minorHAnsi" w:cstheme="minorHAnsi"/>
          <w:sz w:val="22"/>
          <w:szCs w:val="22"/>
        </w:rPr>
        <w:t>rparis</w:t>
      </w:r>
      <w:proofErr w:type="spellEnd"/>
      <w:r>
        <w:rPr>
          <w:rFonts w:asciiTheme="minorHAnsi" w:hAnsiTheme="minorHAnsi" w:cstheme="minorHAnsi"/>
          <w:sz w:val="22"/>
          <w:szCs w:val="22"/>
        </w:rPr>
        <w:t xml:space="preserve"> qui vient d’être créée.</w:t>
      </w:r>
    </w:p>
    <w:p w:rsidR="00A02E11" w:rsidRDefault="00A02E11" w:rsidP="00510D59">
      <w:pPr>
        <w:pStyle w:val="Textebrut"/>
        <w:tabs>
          <w:tab w:val="left" w:pos="284"/>
        </w:tabs>
        <w:rPr>
          <w:rFonts w:asciiTheme="minorHAnsi" w:hAnsiTheme="minorHAnsi" w:cstheme="minorHAnsi"/>
          <w:sz w:val="22"/>
          <w:szCs w:val="22"/>
        </w:rPr>
      </w:pP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Cette instruction est également à garder telle quelle.</w:t>
      </w:r>
    </w:p>
    <w:p w:rsidR="002C7B46" w:rsidRDefault="002C7B46" w:rsidP="00510D59">
      <w:pPr>
        <w:pStyle w:val="Textebrut"/>
        <w:tabs>
          <w:tab w:val="left" w:pos="284"/>
        </w:tabs>
        <w:rPr>
          <w:rFonts w:asciiTheme="minorHAnsi" w:hAnsiTheme="minorHAnsi" w:cstheme="minorHAnsi"/>
          <w:sz w:val="22"/>
          <w:szCs w:val="22"/>
        </w:rPr>
      </w:pPr>
    </w:p>
    <w:p w:rsidR="00BA705B" w:rsidRDefault="00BA705B" w:rsidP="00510D59">
      <w:pPr>
        <w:pStyle w:val="Textebrut"/>
        <w:tabs>
          <w:tab w:val="left" w:pos="284"/>
        </w:tabs>
        <w:rPr>
          <w:rFonts w:asciiTheme="minorHAnsi" w:hAnsiTheme="minorHAnsi" w:cstheme="minorHAnsi"/>
          <w:sz w:val="22"/>
          <w:szCs w:val="22"/>
        </w:rPr>
      </w:pPr>
    </w:p>
    <w:p w:rsidR="00BA705B" w:rsidRDefault="00A02E11" w:rsidP="00A02E11">
      <w:pPr>
        <w:pStyle w:val="Titre2"/>
      </w:pPr>
      <w:bookmarkStart w:id="11" w:name="_Toc529955532"/>
      <w:r>
        <w:t>II.3 L’utilisation du fichier pour créer la BD</w:t>
      </w:r>
      <w:bookmarkEnd w:id="11"/>
    </w:p>
    <w:p w:rsidR="00A02E11" w:rsidRDefault="00A02E11" w:rsidP="00510D59">
      <w:pPr>
        <w:pStyle w:val="Textebrut"/>
        <w:tabs>
          <w:tab w:val="left" w:pos="284"/>
        </w:tabs>
        <w:rPr>
          <w:rFonts w:asciiTheme="minorHAnsi" w:hAnsiTheme="minorHAnsi" w:cstheme="minorHAnsi"/>
          <w:sz w:val="22"/>
          <w:szCs w:val="22"/>
        </w:rPr>
      </w:pPr>
    </w:p>
    <w:p w:rsidR="00A02E11" w:rsidRDefault="00A02E11" w:rsidP="00510D59">
      <w:pPr>
        <w:pStyle w:val="Textebrut"/>
        <w:tabs>
          <w:tab w:val="left" w:pos="284"/>
        </w:tabs>
        <w:rPr>
          <w:rFonts w:asciiTheme="minorHAnsi" w:hAnsiTheme="minorHAnsi" w:cstheme="minorHAnsi"/>
          <w:sz w:val="22"/>
          <w:szCs w:val="22"/>
        </w:rPr>
      </w:pPr>
      <w:r>
        <w:rPr>
          <w:rFonts w:asciiTheme="minorHAnsi" w:hAnsiTheme="minorHAnsi" w:cstheme="minorHAnsi"/>
          <w:sz w:val="22"/>
          <w:szCs w:val="22"/>
        </w:rPr>
        <w:t>Maintenant que les instructions ont été adaptées à votre environnement de travail, vous pouvez vous en servir pour créer la BD</w:t>
      </w:r>
      <w:r w:rsidR="00E11238">
        <w:rPr>
          <w:rFonts w:asciiTheme="minorHAnsi" w:hAnsiTheme="minorHAnsi" w:cstheme="minorHAnsi"/>
          <w:sz w:val="22"/>
          <w:szCs w:val="22"/>
        </w:rPr>
        <w:t> :</w:t>
      </w:r>
    </w:p>
    <w:p w:rsidR="00E11238" w:rsidRDefault="00E11238" w:rsidP="00510D59">
      <w:pPr>
        <w:pStyle w:val="Textebrut"/>
        <w:tabs>
          <w:tab w:val="left" w:pos="284"/>
        </w:tabs>
        <w:rPr>
          <w:rFonts w:asciiTheme="minorHAnsi" w:hAnsiTheme="minorHAnsi" w:cstheme="minorHAnsi"/>
          <w:sz w:val="22"/>
          <w:szCs w:val="22"/>
        </w:rPr>
      </w:pPr>
    </w:p>
    <w:p w:rsidR="00A02E11" w:rsidRDefault="00A02E11" w:rsidP="00E11238">
      <w:pPr>
        <w:pStyle w:val="Textebrut"/>
        <w:numPr>
          <w:ilvl w:val="0"/>
          <w:numId w:val="14"/>
        </w:numPr>
        <w:tabs>
          <w:tab w:val="left" w:pos="284"/>
        </w:tabs>
        <w:rPr>
          <w:rFonts w:asciiTheme="minorHAnsi" w:hAnsiTheme="minorHAnsi" w:cstheme="minorHAnsi"/>
          <w:sz w:val="22"/>
          <w:szCs w:val="22"/>
        </w:rPr>
      </w:pPr>
      <w:r>
        <w:rPr>
          <w:rFonts w:asciiTheme="minorHAnsi" w:hAnsiTheme="minorHAnsi" w:cstheme="minorHAnsi"/>
          <w:sz w:val="22"/>
          <w:szCs w:val="22"/>
        </w:rPr>
        <w:t xml:space="preserve">Soit en </w:t>
      </w:r>
      <w:r w:rsidR="00E11238">
        <w:rPr>
          <w:rFonts w:asciiTheme="minorHAnsi" w:hAnsiTheme="minorHAnsi" w:cstheme="minorHAnsi"/>
          <w:sz w:val="22"/>
          <w:szCs w:val="22"/>
        </w:rPr>
        <w:t>exécutant</w:t>
      </w:r>
      <w:r>
        <w:rPr>
          <w:rFonts w:asciiTheme="minorHAnsi" w:hAnsiTheme="minorHAnsi" w:cstheme="minorHAnsi"/>
          <w:sz w:val="22"/>
          <w:szCs w:val="22"/>
        </w:rPr>
        <w:t xml:space="preserve"> le fichier </w:t>
      </w:r>
      <w:proofErr w:type="spellStart"/>
      <w:r>
        <w:rPr>
          <w:rFonts w:asciiTheme="minorHAnsi" w:hAnsiTheme="minorHAnsi" w:cstheme="minorHAnsi"/>
          <w:sz w:val="22"/>
          <w:szCs w:val="22"/>
        </w:rPr>
        <w:t>cre_recycl_paris.sql</w:t>
      </w:r>
      <w:proofErr w:type="spellEnd"/>
      <w:r w:rsidR="00E11238">
        <w:rPr>
          <w:rFonts w:asciiTheme="minorHAnsi" w:hAnsiTheme="minorHAnsi" w:cstheme="minorHAnsi"/>
          <w:sz w:val="22"/>
          <w:szCs w:val="22"/>
        </w:rPr>
        <w:t xml:space="preserve"> en entier</w:t>
      </w:r>
    </w:p>
    <w:p w:rsidR="00E11238" w:rsidRDefault="00E11238" w:rsidP="00E11238">
      <w:pPr>
        <w:pStyle w:val="Textebrut"/>
        <w:tabs>
          <w:tab w:val="left" w:pos="284"/>
        </w:tabs>
        <w:ind w:left="720"/>
        <w:rPr>
          <w:rFonts w:asciiTheme="minorHAnsi" w:hAnsiTheme="minorHAnsi" w:cstheme="minorHAnsi"/>
          <w:sz w:val="22"/>
          <w:szCs w:val="22"/>
        </w:rPr>
      </w:pPr>
    </w:p>
    <w:p w:rsidR="00A02E11" w:rsidRDefault="00A02E11" w:rsidP="00E11238">
      <w:pPr>
        <w:pStyle w:val="Textebrut"/>
        <w:numPr>
          <w:ilvl w:val="0"/>
          <w:numId w:val="14"/>
        </w:numPr>
        <w:tabs>
          <w:tab w:val="left" w:pos="284"/>
        </w:tabs>
        <w:rPr>
          <w:rFonts w:asciiTheme="minorHAnsi" w:hAnsiTheme="minorHAnsi" w:cstheme="minorHAnsi"/>
          <w:sz w:val="22"/>
          <w:szCs w:val="22"/>
        </w:rPr>
      </w:pPr>
      <w:r>
        <w:rPr>
          <w:rFonts w:asciiTheme="minorHAnsi" w:hAnsiTheme="minorHAnsi" w:cstheme="minorHAnsi"/>
          <w:sz w:val="22"/>
          <w:szCs w:val="22"/>
        </w:rPr>
        <w:t>S</w:t>
      </w:r>
      <w:r w:rsidR="00E11238">
        <w:rPr>
          <w:rFonts w:asciiTheme="minorHAnsi" w:hAnsiTheme="minorHAnsi" w:cstheme="minorHAnsi"/>
          <w:sz w:val="22"/>
          <w:szCs w:val="22"/>
        </w:rPr>
        <w:t>oit en copiant quelques instructions et en les collant dans l’interface d’exécution d’Oracle ; puis de recommencer avec d’autres instructions jusqu’à ce que tous les objets aient été créés.</w:t>
      </w:r>
    </w:p>
    <w:p w:rsidR="00E11238" w:rsidRDefault="00E11238">
      <w:pPr>
        <w:rPr>
          <w:rFonts w:cstheme="minorHAnsi"/>
          <w:lang w:val="fr-FR" w:eastAsia="fr-FR"/>
        </w:rPr>
      </w:pPr>
      <w:r w:rsidRPr="00E11238">
        <w:rPr>
          <w:rFonts w:cstheme="minorHAnsi"/>
          <w:lang w:val="fr-FR"/>
        </w:rPr>
        <w:br w:type="page"/>
      </w:r>
    </w:p>
    <w:p w:rsidR="00510D59" w:rsidRPr="001B5262" w:rsidRDefault="00510D59" w:rsidP="001B5262">
      <w:pPr>
        <w:pStyle w:val="Titre1"/>
        <w:numPr>
          <w:ilvl w:val="0"/>
          <w:numId w:val="9"/>
        </w:numPr>
        <w:rPr>
          <w:lang w:val="fr-FR"/>
        </w:rPr>
      </w:pPr>
      <w:bookmarkStart w:id="12" w:name="_Toc529955533"/>
      <w:r w:rsidRPr="001B5262">
        <w:rPr>
          <w:lang w:val="fr-FR"/>
        </w:rPr>
        <w:lastRenderedPageBreak/>
        <w:t>Chargement de données dans une BD, avec l’outil SQL*Loader</w:t>
      </w:r>
      <w:bookmarkEnd w:id="12"/>
    </w:p>
    <w:p w:rsidR="00510D59" w:rsidRPr="00350785" w:rsidRDefault="00510D59" w:rsidP="0006781B">
      <w:pPr>
        <w:pStyle w:val="Textebrut"/>
        <w:tabs>
          <w:tab w:val="left" w:pos="284"/>
        </w:tabs>
        <w:rPr>
          <w:rFonts w:asciiTheme="minorHAnsi" w:hAnsiTheme="minorHAnsi" w:cstheme="minorHAnsi"/>
          <w:sz w:val="22"/>
          <w:szCs w:val="22"/>
        </w:rPr>
      </w:pPr>
    </w:p>
    <w:p w:rsidR="00CB455C" w:rsidRDefault="00CB455C" w:rsidP="00CB455C">
      <w:pPr>
        <w:pStyle w:val="Titre2"/>
      </w:pPr>
      <w:bookmarkStart w:id="13" w:name="_Toc529955534"/>
      <w:r>
        <w:t xml:space="preserve">III.1 Explications concernant l’utilitaire </w:t>
      </w:r>
      <w:proofErr w:type="spellStart"/>
      <w:r>
        <w:t>Sql</w:t>
      </w:r>
      <w:proofErr w:type="spellEnd"/>
      <w:r>
        <w:t>*Loader</w:t>
      </w:r>
      <w:bookmarkEnd w:id="13"/>
    </w:p>
    <w:p w:rsidR="00CB455C" w:rsidRDefault="00CB455C"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SQL*Loader est un utilitaire qui permet de charger des données dans une table, à partir d’un fichier CSV (Comma </w:t>
      </w:r>
      <w:proofErr w:type="spellStart"/>
      <w:r w:rsidRPr="00350785">
        <w:rPr>
          <w:rFonts w:asciiTheme="minorHAnsi" w:hAnsiTheme="minorHAnsi" w:cstheme="minorHAnsi"/>
          <w:sz w:val="22"/>
          <w:szCs w:val="22"/>
        </w:rPr>
        <w:t>Separated</w:t>
      </w:r>
      <w:proofErr w:type="spellEnd"/>
      <w:r w:rsidRPr="00350785">
        <w:rPr>
          <w:rFonts w:asciiTheme="minorHAnsi" w:hAnsiTheme="minorHAnsi" w:cstheme="minorHAnsi"/>
          <w:sz w:val="22"/>
          <w:szCs w:val="22"/>
        </w:rPr>
        <w:t xml:space="preserve"> Values).</w:t>
      </w: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Afin de charger une table de cette façon, il faut créer 2 fichiers qui seront utilisés par SQL*Loader :</w:t>
      </w:r>
    </w:p>
    <w:p w:rsidR="0006781B" w:rsidRPr="00350785" w:rsidRDefault="0006781B" w:rsidP="0006781B">
      <w:pPr>
        <w:pStyle w:val="Textebrut"/>
        <w:numPr>
          <w:ilvl w:val="0"/>
          <w:numId w:val="2"/>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Le fichier </w:t>
      </w:r>
      <w:r w:rsidRPr="00350785">
        <w:rPr>
          <w:rFonts w:asciiTheme="minorHAnsi" w:hAnsiTheme="minorHAnsi" w:cstheme="minorHAnsi"/>
          <w:b/>
          <w:sz w:val="22"/>
          <w:szCs w:val="22"/>
        </w:rPr>
        <w:t>.</w:t>
      </w:r>
      <w:proofErr w:type="spellStart"/>
      <w:r w:rsidRPr="00350785">
        <w:rPr>
          <w:rFonts w:asciiTheme="minorHAnsi" w:hAnsiTheme="minorHAnsi" w:cstheme="minorHAnsi"/>
          <w:b/>
          <w:sz w:val="22"/>
          <w:szCs w:val="22"/>
        </w:rPr>
        <w:t>txt</w:t>
      </w:r>
      <w:proofErr w:type="spellEnd"/>
      <w:r w:rsidRPr="00350785">
        <w:rPr>
          <w:rFonts w:asciiTheme="minorHAnsi" w:hAnsiTheme="minorHAnsi" w:cstheme="minorHAnsi"/>
          <w:sz w:val="22"/>
          <w:szCs w:val="22"/>
        </w:rPr>
        <w:t xml:space="preserve"> (= le fichier csv), qui doit contenir les données à charger dans la table cible.</w:t>
      </w:r>
      <w:r w:rsidR="00510D59" w:rsidRPr="00350785">
        <w:rPr>
          <w:rFonts w:asciiTheme="minorHAnsi" w:hAnsiTheme="minorHAnsi" w:cstheme="minorHAnsi"/>
          <w:sz w:val="22"/>
          <w:szCs w:val="22"/>
        </w:rPr>
        <w:t xml:space="preserve"> </w:t>
      </w:r>
      <w:r w:rsidRPr="00350785">
        <w:rPr>
          <w:rFonts w:asciiTheme="minorHAnsi" w:hAnsiTheme="minorHAnsi" w:cstheme="minorHAnsi"/>
          <w:sz w:val="22"/>
          <w:szCs w:val="22"/>
        </w:rPr>
        <w:t>Chaque ligne doit contenir 1 valeur par colonne qui existe dans la table.</w:t>
      </w:r>
    </w:p>
    <w:p w:rsidR="0006781B" w:rsidRPr="00350785" w:rsidRDefault="0006781B" w:rsidP="0006781B">
      <w:pPr>
        <w:pStyle w:val="Textebrut"/>
        <w:tabs>
          <w:tab w:val="left" w:pos="284"/>
        </w:tabs>
        <w:ind w:left="720"/>
        <w:rPr>
          <w:rFonts w:asciiTheme="minorHAnsi" w:hAnsiTheme="minorHAnsi" w:cstheme="minorHAnsi"/>
          <w:sz w:val="22"/>
          <w:szCs w:val="22"/>
        </w:rPr>
      </w:pPr>
      <w:r w:rsidRPr="00350785">
        <w:rPr>
          <w:rFonts w:asciiTheme="minorHAnsi" w:hAnsiTheme="minorHAnsi" w:cstheme="minorHAnsi"/>
          <w:sz w:val="22"/>
          <w:szCs w:val="22"/>
        </w:rPr>
        <w:t>Les valeurs doivent être séparées par un caractère spécial (on utilise souvent ;)</w:t>
      </w:r>
    </w:p>
    <w:p w:rsidR="0006781B" w:rsidRPr="00350785" w:rsidRDefault="0006781B" w:rsidP="0006781B">
      <w:pPr>
        <w:pStyle w:val="Textebrut"/>
        <w:numPr>
          <w:ilvl w:val="0"/>
          <w:numId w:val="2"/>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Le fichier </w:t>
      </w:r>
      <w:r w:rsidRPr="00350785">
        <w:rPr>
          <w:rFonts w:asciiTheme="minorHAnsi" w:hAnsiTheme="minorHAnsi" w:cstheme="minorHAnsi"/>
          <w:b/>
          <w:sz w:val="22"/>
          <w:szCs w:val="22"/>
        </w:rPr>
        <w:t>.</w:t>
      </w:r>
      <w:proofErr w:type="spellStart"/>
      <w:r w:rsidRPr="00350785">
        <w:rPr>
          <w:rFonts w:asciiTheme="minorHAnsi" w:hAnsiTheme="minorHAnsi" w:cstheme="minorHAnsi"/>
          <w:b/>
          <w:sz w:val="22"/>
          <w:szCs w:val="22"/>
        </w:rPr>
        <w:t>ctl</w:t>
      </w:r>
      <w:proofErr w:type="spellEnd"/>
      <w:r w:rsidRPr="00350785">
        <w:rPr>
          <w:rFonts w:asciiTheme="minorHAnsi" w:hAnsiTheme="minorHAnsi" w:cstheme="minorHAnsi"/>
          <w:sz w:val="22"/>
          <w:szCs w:val="22"/>
        </w:rPr>
        <w:t xml:space="preserve">, qui doit contenir les instructions de chargement </w: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b/>
          <w:sz w:val="22"/>
          <w:szCs w:val="22"/>
        </w:rPr>
      </w:pPr>
    </w:p>
    <w:p w:rsidR="0006781B" w:rsidRPr="00350785" w:rsidRDefault="005B4C45" w:rsidP="0006781B">
      <w:pPr>
        <w:pStyle w:val="Textebrut"/>
        <w:tabs>
          <w:tab w:val="left" w:pos="284"/>
        </w:tabs>
        <w:rPr>
          <w:rFonts w:asciiTheme="minorHAnsi" w:hAnsiTheme="minorHAnsi" w:cstheme="minorHAnsi"/>
          <w:b/>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simplePos x="0" y="0"/>
                <wp:positionH relativeFrom="column">
                  <wp:posOffset>3567430</wp:posOffset>
                </wp:positionH>
                <wp:positionV relativeFrom="paragraph">
                  <wp:posOffset>29845</wp:posOffset>
                </wp:positionV>
                <wp:extent cx="1790700" cy="1190625"/>
                <wp:effectExtent l="0" t="0" r="0" b="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1190625"/>
                        </a:xfrm>
                        <a:prstGeom prst="flowChartPunchedTape">
                          <a:avLst/>
                        </a:prstGeom>
                        <a:gradFill rotWithShape="0">
                          <a:gsLst>
                            <a:gs pos="0">
                              <a:srgbClr val="FFFFFF"/>
                            </a:gs>
                            <a:gs pos="100000">
                              <a:srgbClr val="DBDBDB"/>
                            </a:gs>
                          </a:gsLst>
                          <a:lin ang="5400000" scaled="1"/>
                        </a:gradFill>
                        <a:ln w="12700">
                          <a:solidFill>
                            <a:srgbClr val="C9C9C9"/>
                          </a:solidFill>
                          <a:miter lim="800000"/>
                          <a:headEnd/>
                          <a:tailEnd/>
                        </a:ln>
                        <a:effectLst>
                          <a:outerShdw dist="28398" dir="3806097" algn="ctr" rotWithShape="0">
                            <a:srgbClr val="525252">
                              <a:alpha val="50000"/>
                            </a:srgbClr>
                          </a:outerShdw>
                        </a:effectLst>
                      </wps:spPr>
                      <wps:txbx>
                        <w:txbxContent>
                          <w:p w:rsidR="0006781B" w:rsidRPr="0006781B" w:rsidRDefault="0006781B" w:rsidP="0006781B">
                            <w:pPr>
                              <w:jc w:val="center"/>
                              <w:rPr>
                                <w:sz w:val="20"/>
                                <w:szCs w:val="20"/>
                                <w:lang w:val="fr-FR"/>
                              </w:rPr>
                            </w:pPr>
                            <w:r w:rsidRPr="001610AC">
                              <w:rPr>
                                <w:lang w:val="fr-FR"/>
                              </w:rPr>
                              <w:t>Fichier .txt</w:t>
                            </w:r>
                          </w:p>
                          <w:p w:rsidR="0006781B" w:rsidRPr="0006781B" w:rsidRDefault="0006781B" w:rsidP="0006781B">
                            <w:pPr>
                              <w:jc w:val="center"/>
                              <w:rPr>
                                <w:sz w:val="20"/>
                                <w:szCs w:val="20"/>
                                <w:lang w:val="fr-FR"/>
                              </w:rPr>
                            </w:pPr>
                            <w:r w:rsidRPr="00B32C5A">
                              <w:rPr>
                                <w:lang w:val="fr-FR"/>
                              </w:rPr>
                              <w:t>Contenant les données à charger dans une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2" o:spid="_x0000_s1026" type="#_x0000_t122" style="position:absolute;margin-left:280.9pt;margin-top:2.35pt;width:141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" strokecolor="#c9c9c9" strokeweight="1pt">
                <v:fill color2="#dbdbdb" focus="100%" type="gradient"/>
                <v:shadow on="t" color="#525252" opacity=".5" offset="1pt"/>
                <v:textbox>
                  <w:txbxContent>
                    <w:p w:rsidR="0006781B" w:rsidRPr="0006781B" w:rsidRDefault="0006781B" w:rsidP="0006781B">
                      <w:pPr>
                        <w:jc w:val="center"/>
                        <w:rPr>
                          <w:sz w:val="20"/>
                          <w:szCs w:val="20"/>
                          <w:lang w:val="fr-FR"/>
                        </w:rPr>
                      </w:pPr>
                      <w:r w:rsidRPr="001610AC">
                        <w:rPr>
                          <w:lang w:val="fr-FR"/>
                        </w:rPr>
                        <w:t>Fichier .txt</w:t>
                      </w:r>
                    </w:p>
                    <w:p w:rsidR="0006781B" w:rsidRPr="0006781B" w:rsidRDefault="0006781B" w:rsidP="0006781B">
                      <w:pPr>
                        <w:jc w:val="center"/>
                        <w:rPr>
                          <w:sz w:val="20"/>
                          <w:szCs w:val="20"/>
                          <w:lang w:val="fr-FR"/>
                        </w:rPr>
                      </w:pPr>
                      <w:r w:rsidRPr="00B32C5A">
                        <w:rPr>
                          <w:lang w:val="fr-FR"/>
                        </w:rPr>
                        <w:t>Contenant les données à charger dans une table</w:t>
                      </w:r>
                    </w:p>
                  </w:txbxContent>
                </v:textbox>
              </v:shape>
            </w:pict>
          </mc:Fallback>
        </mc:AlternateContent>
      </w: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0288" behindDoc="0" locked="0" layoutInCell="1" allowOverlap="1">
                <wp:simplePos x="0" y="0"/>
                <wp:positionH relativeFrom="column">
                  <wp:posOffset>328930</wp:posOffset>
                </wp:positionH>
                <wp:positionV relativeFrom="paragraph">
                  <wp:posOffset>16510</wp:posOffset>
                </wp:positionV>
                <wp:extent cx="1743075" cy="876300"/>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876300"/>
                        </a:xfrm>
                        <a:prstGeom prst="roundRect">
                          <a:avLst>
                            <a:gd name="adj" fmla="val 16667"/>
                          </a:avLst>
                        </a:prstGeom>
                        <a:solidFill>
                          <a:srgbClr val="FFFFFF"/>
                        </a:solidFill>
                        <a:ln w="9525">
                          <a:solidFill>
                            <a:srgbClr val="000000"/>
                          </a:solidFill>
                          <a:round/>
                          <a:headEnd/>
                          <a:tailEnd/>
                        </a:ln>
                      </wps:spPr>
                      <wps:txbx>
                        <w:txbxContent>
                          <w:p w:rsidR="0006781B" w:rsidRPr="0006781B" w:rsidRDefault="0006781B" w:rsidP="0006781B">
                            <w:pPr>
                              <w:jc w:val="center"/>
                              <w:rPr>
                                <w:b/>
                                <w:sz w:val="20"/>
                                <w:szCs w:val="20"/>
                                <w:lang w:val="fr-FR"/>
                              </w:rPr>
                            </w:pPr>
                            <w:r w:rsidRPr="001610AC">
                              <w:rPr>
                                <w:b/>
                                <w:lang w:val="fr-FR"/>
                              </w:rPr>
                              <w:t>Fichier .ctl</w:t>
                            </w:r>
                          </w:p>
                          <w:p w:rsidR="0006781B" w:rsidRPr="0006781B" w:rsidRDefault="0006781B" w:rsidP="0006781B">
                            <w:pPr>
                              <w:jc w:val="center"/>
                              <w:rPr>
                                <w:sz w:val="20"/>
                                <w:szCs w:val="20"/>
                                <w:lang w:val="fr-FR"/>
                              </w:rPr>
                            </w:pPr>
                            <w:r w:rsidRPr="0006781B">
                              <w:rPr>
                                <w:sz w:val="20"/>
                                <w:szCs w:val="20"/>
                                <w:lang w:val="fr-FR"/>
                              </w:rPr>
                              <w:t>Contenant les instructions de chargement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25.9pt;margin-top:1.3pt;width:137.2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">
                <v:textbox>
                  <w:txbxContent>
                    <w:p w:rsidR="0006781B" w:rsidRPr="0006781B" w:rsidRDefault="0006781B" w:rsidP="0006781B">
                      <w:pPr>
                        <w:jc w:val="center"/>
                        <w:rPr>
                          <w:b/>
                          <w:sz w:val="20"/>
                          <w:szCs w:val="20"/>
                          <w:lang w:val="fr-FR"/>
                        </w:rPr>
                      </w:pPr>
                      <w:r w:rsidRPr="001610AC">
                        <w:rPr>
                          <w:b/>
                          <w:lang w:val="fr-FR"/>
                        </w:rPr>
                        <w:t>Fichier .ctl</w:t>
                      </w:r>
                    </w:p>
                    <w:p w:rsidR="0006781B" w:rsidRPr="0006781B" w:rsidRDefault="0006781B" w:rsidP="0006781B">
                      <w:pPr>
                        <w:jc w:val="center"/>
                        <w:rPr>
                          <w:sz w:val="20"/>
                          <w:szCs w:val="20"/>
                          <w:lang w:val="fr-FR"/>
                        </w:rPr>
                      </w:pPr>
                      <w:r w:rsidRPr="0006781B">
                        <w:rPr>
                          <w:sz w:val="20"/>
                          <w:szCs w:val="20"/>
                          <w:lang w:val="fr-FR"/>
                        </w:rPr>
                        <w:t>Contenant les instructions de chargement</w:t>
                      </w:r>
                    </w:p>
                  </w:txbxContent>
                </v:textbox>
              </v:roundrect>
            </w:pict>
          </mc:Fallback>
        </mc:AlternateConten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simplePos x="0" y="0"/>
                <wp:positionH relativeFrom="column">
                  <wp:posOffset>3719830</wp:posOffset>
                </wp:positionH>
                <wp:positionV relativeFrom="paragraph">
                  <wp:posOffset>64135</wp:posOffset>
                </wp:positionV>
                <wp:extent cx="676275" cy="571500"/>
                <wp:effectExtent l="0" t="0" r="0" b="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40317" id="_x0000_t32" coordsize="21600,21600" o:spt="32" o:oned="t" path="m,l21600,21600e" filled="f">
                <v:path arrowok="t" fillok="f" o:connecttype="none"/>
                <o:lock v:ext="edit" shapetype="t"/>
              </v:shapetype>
              <v:shape id="AutoShape 4" o:spid="_x0000_s1026" type="#_x0000_t32" style="position:absolute;margin-left:292.9pt;margin-top:5.05pt;width:53.25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hDQAIAAGw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">
                <v:stroke endarrow="block"/>
              </v:shape>
            </w:pict>
          </mc:Fallback>
        </mc:AlternateContent>
      </w: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simplePos x="0" y="0"/>
                <wp:positionH relativeFrom="column">
                  <wp:posOffset>1271905</wp:posOffset>
                </wp:positionH>
                <wp:positionV relativeFrom="paragraph">
                  <wp:posOffset>64135</wp:posOffset>
                </wp:positionV>
                <wp:extent cx="752475" cy="619125"/>
                <wp:effectExtent l="0" t="0" r="0" b="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637BE" id="AutoShape 5" o:spid="_x0000_s1026" type="#_x0000_t32" style="position:absolute;margin-left:100.15pt;margin-top:5.05pt;width:59.2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">
                <v:stroke endarrow="block"/>
              </v:shape>
            </w:pict>
          </mc:Fallback>
        </mc:AlternateConten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1729105</wp:posOffset>
                </wp:positionH>
                <wp:positionV relativeFrom="paragraph">
                  <wp:posOffset>132715</wp:posOffset>
                </wp:positionV>
                <wp:extent cx="2419350" cy="1476375"/>
                <wp:effectExtent l="0" t="0" r="0" b="0"/>
                <wp:wrapNone/>
                <wp:docPr id="1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14763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C98F7D" id="Oval 6" o:spid="_x0000_s1026" style="position:absolute;margin-left:136.15pt;margin-top:10.45pt;width:190.5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" filled="f"/>
            </w:pict>
          </mc:Fallback>
        </mc:AlternateContent>
      </w:r>
    </w:p>
    <w:p w:rsidR="0006781B" w:rsidRPr="00350785" w:rsidRDefault="00CB455C" w:rsidP="0006781B">
      <w:pPr>
        <w:pStyle w:val="Textebrut"/>
        <w:tabs>
          <w:tab w:val="left" w:pos="284"/>
        </w:tabs>
        <w:rPr>
          <w:rFonts w:asciiTheme="minorHAnsi" w:hAnsiTheme="minorHAnsi" w:cstheme="minorHAnsi"/>
          <w:sz w:val="22"/>
          <w:szCs w:val="22"/>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simplePos x="0" y="0"/>
                <wp:positionH relativeFrom="column">
                  <wp:posOffset>2510155</wp:posOffset>
                </wp:positionH>
                <wp:positionV relativeFrom="paragraph">
                  <wp:posOffset>306705</wp:posOffset>
                </wp:positionV>
                <wp:extent cx="1390650" cy="381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906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55C" w:rsidRPr="00CB455C" w:rsidRDefault="00CB455C" w:rsidP="00CB455C">
                            <w:pPr>
                              <w:jc w:val="center"/>
                              <w:rPr>
                                <w:sz w:val="32"/>
                                <w:szCs w:val="32"/>
                                <w:lang w:val="fr-FR"/>
                              </w:rPr>
                            </w:pPr>
                            <w:r w:rsidRPr="00CB455C">
                              <w:rPr>
                                <w:sz w:val="32"/>
                                <w:szCs w:val="32"/>
                                <w:lang w:val="fr-FR"/>
                              </w:rPr>
                              <w:t>SQL*Loader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197.65pt;margin-top:24.15pt;width:109.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" fillcolor="#5b9bd5 [3204]" strokecolor="#1f4d78 [1604]" strokeweight="1pt">
                <v:textbox>
                  <w:txbxContent>
                    <w:p w:rsidR="00CB455C" w:rsidRPr="00CB455C" w:rsidRDefault="00CB455C" w:rsidP="00CB455C">
                      <w:pPr>
                        <w:jc w:val="center"/>
                        <w:rPr>
                          <w:sz w:val="32"/>
                          <w:szCs w:val="32"/>
                          <w:lang w:val="fr-FR"/>
                        </w:rPr>
                      </w:pPr>
                      <w:r w:rsidRPr="00CB455C">
                        <w:rPr>
                          <w:sz w:val="32"/>
                          <w:szCs w:val="32"/>
                          <w:lang w:val="fr-FR"/>
                        </w:rPr>
                        <w:t>SQL*Loader</w:t>
                      </w:r>
                    </w:p>
                  </w:txbxContent>
                </v:textbox>
              </v:rect>
            </w:pict>
          </mc:Fallback>
        </mc:AlternateContent>
      </w:r>
      <w:r w:rsidR="0006781B" w:rsidRPr="00350785">
        <w:rPr>
          <w:rFonts w:asciiTheme="minorHAnsi" w:hAnsiTheme="minorHAnsi" w:cstheme="minorHAnsi"/>
          <w:sz w:val="22"/>
          <w:szCs w:val="22"/>
        </w:rPr>
        <w:tab/>
      </w:r>
      <w:r w:rsidR="0006781B" w:rsidRPr="00350785">
        <w:rPr>
          <w:rFonts w:asciiTheme="minorHAnsi" w:hAnsiTheme="minorHAnsi" w:cstheme="minorHAnsi"/>
          <w:sz w:val="22"/>
          <w:szCs w:val="22"/>
        </w:rPr>
        <w:tab/>
      </w:r>
      <w:r w:rsidR="0006781B" w:rsidRPr="00350785">
        <w:rPr>
          <w:rFonts w:asciiTheme="minorHAnsi" w:hAnsiTheme="minorHAnsi" w:cstheme="minorHAnsi"/>
          <w:sz w:val="22"/>
          <w:szCs w:val="22"/>
        </w:rPr>
        <w:tab/>
      </w:r>
      <w:r w:rsidR="0006781B" w:rsidRPr="00350785">
        <w:rPr>
          <w:rFonts w:asciiTheme="minorHAnsi" w:hAnsiTheme="minorHAnsi" w:cstheme="minorHAnsi"/>
          <w:sz w:val="22"/>
          <w:szCs w:val="22"/>
        </w:rPr>
        <w:tab/>
      </w:r>
      <w:r w:rsidR="0006781B" w:rsidRPr="00350785">
        <w:rPr>
          <w:rFonts w:asciiTheme="minorHAnsi" w:hAnsiTheme="minorHAnsi" w:cstheme="minorHAnsi"/>
          <w:sz w:val="22"/>
          <w:szCs w:val="22"/>
        </w:rPr>
        <w:tab/>
      </w:r>
      <w:r w:rsidRPr="00350785">
        <w:rPr>
          <w:rFonts w:asciiTheme="minorHAnsi" w:hAnsiTheme="minorHAnsi" w:cstheme="minorHAnsi"/>
          <w:noProof/>
          <w:sz w:val="22"/>
          <w:szCs w:val="22"/>
          <w:lang w:val="en-US" w:eastAsia="en-US"/>
        </w:rPr>
        <w:drawing>
          <wp:inline distT="0" distB="0" distL="0" distR="0" wp14:anchorId="70802BF2" wp14:editId="0022DE1A">
            <wp:extent cx="1069340" cy="1200150"/>
            <wp:effectExtent l="0" t="0" r="73660" b="0"/>
            <wp:docPr id="2" name="Diagramme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3719830</wp:posOffset>
                </wp:positionH>
                <wp:positionV relativeFrom="paragraph">
                  <wp:posOffset>62230</wp:posOffset>
                </wp:positionV>
                <wp:extent cx="676275" cy="41910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09F91" id="AutoShape 7" o:spid="_x0000_s1026" type="#_x0000_t32" style="position:absolute;margin-left:292.9pt;margin-top:4.9pt;width:53.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btOQ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">
                <v:stroke endarrow="block"/>
              </v:shape>
            </w:pict>
          </mc:Fallback>
        </mc:AlternateContent>
      </w: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column">
                  <wp:posOffset>1557655</wp:posOffset>
                </wp:positionH>
                <wp:positionV relativeFrom="paragraph">
                  <wp:posOffset>147955</wp:posOffset>
                </wp:positionV>
                <wp:extent cx="752475" cy="39052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E0B6B" id="AutoShape 8" o:spid="_x0000_s1026" type="#_x0000_t32" style="position:absolute;margin-left:122.65pt;margin-top:11.65pt;width:59.25pt;height:30.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">
                <v:stroke endarrow="block"/>
              </v:shape>
            </w:pict>
          </mc:Fallback>
        </mc:AlternateContent>
      </w: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3891280</wp:posOffset>
                </wp:positionH>
                <wp:positionV relativeFrom="paragraph">
                  <wp:posOffset>125095</wp:posOffset>
                </wp:positionV>
                <wp:extent cx="1533525" cy="91440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914400"/>
                        </a:xfrm>
                        <a:prstGeom prst="flowChartPunchedTape">
                          <a:avLst/>
                        </a:prstGeom>
                        <a:solidFill>
                          <a:srgbClr val="FFFFFF"/>
                        </a:solidFill>
                        <a:ln w="9525">
                          <a:solidFill>
                            <a:srgbClr val="000000"/>
                          </a:solidFill>
                          <a:miter lim="800000"/>
                          <a:headEnd/>
                          <a:tailEnd/>
                        </a:ln>
                      </wps:spPr>
                      <wps:txbx>
                        <w:txbxContent>
                          <w:p w:rsidR="0006781B" w:rsidRDefault="0006781B" w:rsidP="0006781B">
                            <w:pPr>
                              <w:jc w:val="center"/>
                              <w:rPr>
                                <w:sz w:val="20"/>
                                <w:szCs w:val="20"/>
                              </w:rPr>
                            </w:pPr>
                            <w:proofErr w:type="spellStart"/>
                            <w:r>
                              <w:t>Fichiers</w:t>
                            </w:r>
                            <w:proofErr w:type="spellEnd"/>
                          </w:p>
                          <w:p w:rsidR="0006781B" w:rsidRPr="005039B9" w:rsidRDefault="0006781B" w:rsidP="0006781B">
                            <w:pPr>
                              <w:jc w:val="center"/>
                              <w:rPr>
                                <w:sz w:val="20"/>
                                <w:szCs w:val="20"/>
                              </w:rPr>
                            </w:pPr>
                            <w:r>
                              <w:t>.log   .bad   .</w:t>
                            </w:r>
                            <w:proofErr w:type="spellStart"/>
                            <w:r>
                              <w:t>dsc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9" type="#_x0000_t122" style="position:absolute;margin-left:306.4pt;margin-top:9.85pt;width:120.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">
                <v:textbox>
                  <w:txbxContent>
                    <w:p w:rsidR="0006781B" w:rsidRDefault="0006781B" w:rsidP="0006781B">
                      <w:pPr>
                        <w:jc w:val="center"/>
                        <w:rPr>
                          <w:sz w:val="20"/>
                          <w:szCs w:val="20"/>
                        </w:rPr>
                      </w:pPr>
                      <w:proofErr w:type="spellStart"/>
                      <w:r>
                        <w:t>Fichiers</w:t>
                      </w:r>
                      <w:proofErr w:type="spellEnd"/>
                    </w:p>
                    <w:p w:rsidR="0006781B" w:rsidRPr="005039B9" w:rsidRDefault="0006781B" w:rsidP="0006781B">
                      <w:pPr>
                        <w:jc w:val="center"/>
                        <w:rPr>
                          <w:sz w:val="20"/>
                          <w:szCs w:val="20"/>
                        </w:rPr>
                      </w:pPr>
                      <w:r>
                        <w:t>.log   .bad   .</w:t>
                      </w:r>
                      <w:proofErr w:type="spellStart"/>
                      <w:r>
                        <w:t>dsc</w:t>
                      </w:r>
                      <w:proofErr w:type="spellEnd"/>
                    </w:p>
                  </w:txbxContent>
                </v:textbox>
              </v:shape>
            </w:pict>
          </mc:Fallback>
        </mc:AlternateConten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5B4C45"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simplePos x="0" y="0"/>
                <wp:positionH relativeFrom="column">
                  <wp:posOffset>614680</wp:posOffset>
                </wp:positionH>
                <wp:positionV relativeFrom="paragraph">
                  <wp:posOffset>12700</wp:posOffset>
                </wp:positionV>
                <wp:extent cx="1276350" cy="88582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885825"/>
                        </a:xfrm>
                        <a:prstGeom prst="flowChartMagneticDisk">
                          <a:avLst/>
                        </a:prstGeom>
                        <a:gradFill rotWithShape="0">
                          <a:gsLst>
                            <a:gs pos="0">
                              <a:srgbClr val="FFFFFF"/>
                            </a:gs>
                            <a:gs pos="100000">
                              <a:srgbClr val="DBDBDB"/>
                            </a:gs>
                          </a:gsLst>
                          <a:lin ang="5400000" scaled="1"/>
                        </a:gradFill>
                        <a:ln w="12700">
                          <a:solidFill>
                            <a:srgbClr val="C9C9C9"/>
                          </a:solidFill>
                          <a:round/>
                          <a:headEnd/>
                          <a:tailEnd/>
                        </a:ln>
                        <a:effectLst>
                          <a:outerShdw dist="28398" dir="3806097" algn="ctr" rotWithShape="0">
                            <a:srgbClr val="525252">
                              <a:alpha val="50000"/>
                            </a:srgbClr>
                          </a:outerShdw>
                        </a:effectLst>
                      </wps:spPr>
                      <wps:txbx>
                        <w:txbxContent>
                          <w:p w:rsidR="0006781B" w:rsidRPr="0006781B" w:rsidRDefault="0006781B" w:rsidP="00B32C5A">
                            <w:pPr>
                              <w:jc w:val="center"/>
                              <w:rPr>
                                <w:lang w:val="fr-FR"/>
                              </w:rPr>
                            </w:pPr>
                            <w:r w:rsidRPr="001610AC">
                              <w:rPr>
                                <w:lang w:val="fr-FR"/>
                              </w:rPr>
                              <w:t>Table cible</w:t>
                            </w:r>
                            <w:r w:rsidRPr="001610AC">
                              <w:rPr>
                                <w:lang w:val="fr-FR"/>
                              </w:rPr>
                              <w:br/>
                              <w:t>de 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0" o:spid="_x0000_s1030" type="#_x0000_t132" style="position:absolute;margin-left:48.4pt;margin-top:1pt;width:100.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" strokecolor="#c9c9c9" strokeweight="1pt">
                <v:fill color2="#dbdbdb" focus="100%" type="gradient"/>
                <v:shadow on="t" color="#525252" opacity=".5" offset="1pt"/>
                <v:textbox>
                  <w:txbxContent>
                    <w:p w:rsidR="0006781B" w:rsidRPr="0006781B" w:rsidRDefault="0006781B" w:rsidP="00B32C5A">
                      <w:pPr>
                        <w:jc w:val="center"/>
                        <w:rPr>
                          <w:lang w:val="fr-FR"/>
                        </w:rPr>
                      </w:pPr>
                      <w:r w:rsidRPr="001610AC">
                        <w:rPr>
                          <w:lang w:val="fr-FR"/>
                        </w:rPr>
                        <w:t>Table cible</w:t>
                      </w:r>
                      <w:r w:rsidRPr="001610AC">
                        <w:rPr>
                          <w:lang w:val="fr-FR"/>
                        </w:rPr>
                        <w:br/>
                        <w:t>de B.D.</w:t>
                      </w:r>
                    </w:p>
                  </w:txbxContent>
                </v:textbox>
              </v:shape>
            </w:pict>
          </mc:Fallback>
        </mc:AlternateConten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A l’issu du chargement, la </w:t>
      </w:r>
      <w:r w:rsidRPr="00350785">
        <w:rPr>
          <w:rFonts w:asciiTheme="minorHAnsi" w:hAnsiTheme="minorHAnsi" w:cstheme="minorHAnsi"/>
          <w:b/>
          <w:sz w:val="22"/>
          <w:szCs w:val="22"/>
        </w:rPr>
        <w:t>table cible</w:t>
      </w:r>
      <w:r w:rsidRPr="00350785">
        <w:rPr>
          <w:rFonts w:asciiTheme="minorHAnsi" w:hAnsiTheme="minorHAnsi" w:cstheme="minorHAnsi"/>
          <w:sz w:val="22"/>
          <w:szCs w:val="22"/>
        </w:rPr>
        <w:t xml:space="preserve"> contient n lignes supplémentaires (autant que de lignes que </w:t>
      </w:r>
      <w:proofErr w:type="spellStart"/>
      <w:r w:rsidRPr="00350785">
        <w:rPr>
          <w:rFonts w:asciiTheme="minorHAnsi" w:hAnsiTheme="minorHAnsi" w:cstheme="minorHAnsi"/>
          <w:sz w:val="22"/>
          <w:szCs w:val="22"/>
        </w:rPr>
        <w:t>Sql</w:t>
      </w:r>
      <w:proofErr w:type="spellEnd"/>
      <w:r w:rsidRPr="00350785">
        <w:rPr>
          <w:rFonts w:asciiTheme="minorHAnsi" w:hAnsiTheme="minorHAnsi" w:cstheme="minorHAnsi"/>
          <w:sz w:val="22"/>
          <w:szCs w:val="22"/>
        </w:rPr>
        <w:t>*loader a reconnu et réussi à charger).</w:t>
      </w: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On obtient également 3 fichiers en sortie :</w:t>
      </w:r>
    </w:p>
    <w:p w:rsidR="0006781B" w:rsidRPr="00350785" w:rsidRDefault="0006781B" w:rsidP="0006781B">
      <w:pPr>
        <w:pStyle w:val="Textebrut"/>
        <w:numPr>
          <w:ilvl w:val="0"/>
          <w:numId w:val="1"/>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Un fichier </w:t>
      </w:r>
      <w:r w:rsidRPr="00350785">
        <w:rPr>
          <w:rFonts w:asciiTheme="minorHAnsi" w:hAnsiTheme="minorHAnsi" w:cstheme="minorHAnsi"/>
          <w:b/>
          <w:sz w:val="22"/>
          <w:szCs w:val="22"/>
        </w:rPr>
        <w:t>.</w:t>
      </w:r>
      <w:proofErr w:type="spellStart"/>
      <w:r w:rsidRPr="00350785">
        <w:rPr>
          <w:rFonts w:asciiTheme="minorHAnsi" w:hAnsiTheme="minorHAnsi" w:cstheme="minorHAnsi"/>
          <w:b/>
          <w:sz w:val="22"/>
          <w:szCs w:val="22"/>
        </w:rPr>
        <w:t>bad</w:t>
      </w:r>
      <w:proofErr w:type="spellEnd"/>
      <w:r w:rsidRPr="00350785">
        <w:rPr>
          <w:rFonts w:asciiTheme="minorHAnsi" w:hAnsiTheme="minorHAnsi" w:cstheme="minorHAnsi"/>
          <w:sz w:val="22"/>
          <w:szCs w:val="22"/>
        </w:rPr>
        <w:t xml:space="preserve">, qui contient les lignes que </w:t>
      </w:r>
      <w:proofErr w:type="spellStart"/>
      <w:r w:rsidRPr="00350785">
        <w:rPr>
          <w:rFonts w:asciiTheme="minorHAnsi" w:hAnsiTheme="minorHAnsi" w:cstheme="minorHAnsi"/>
          <w:sz w:val="22"/>
          <w:szCs w:val="22"/>
        </w:rPr>
        <w:t>Sql</w:t>
      </w:r>
      <w:proofErr w:type="spellEnd"/>
      <w:r w:rsidRPr="00350785">
        <w:rPr>
          <w:rFonts w:asciiTheme="minorHAnsi" w:hAnsiTheme="minorHAnsi" w:cstheme="minorHAnsi"/>
          <w:sz w:val="22"/>
          <w:szCs w:val="22"/>
        </w:rPr>
        <w:t>*loader a reconnu mais pour lesquelles il y a une erreur lors du chargement (par exemple : une valeur trop grande pour la colonne dans laquelle elle devrait être insérée).</w:t>
      </w:r>
    </w:p>
    <w:p w:rsidR="0006781B" w:rsidRPr="00350785" w:rsidRDefault="0006781B" w:rsidP="0006781B">
      <w:pPr>
        <w:pStyle w:val="Textebrut"/>
        <w:numPr>
          <w:ilvl w:val="0"/>
          <w:numId w:val="1"/>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Un fichier </w:t>
      </w:r>
      <w:r w:rsidRPr="00350785">
        <w:rPr>
          <w:rFonts w:asciiTheme="minorHAnsi" w:hAnsiTheme="minorHAnsi" w:cstheme="minorHAnsi"/>
          <w:b/>
          <w:sz w:val="22"/>
          <w:szCs w:val="22"/>
        </w:rPr>
        <w:t>.</w:t>
      </w:r>
      <w:proofErr w:type="spellStart"/>
      <w:r w:rsidRPr="00350785">
        <w:rPr>
          <w:rFonts w:asciiTheme="minorHAnsi" w:hAnsiTheme="minorHAnsi" w:cstheme="minorHAnsi"/>
          <w:b/>
          <w:sz w:val="22"/>
          <w:szCs w:val="22"/>
        </w:rPr>
        <w:t>dsc</w:t>
      </w:r>
      <w:proofErr w:type="spellEnd"/>
      <w:r w:rsidRPr="00350785">
        <w:rPr>
          <w:rFonts w:asciiTheme="minorHAnsi" w:hAnsiTheme="minorHAnsi" w:cstheme="minorHAnsi"/>
          <w:sz w:val="22"/>
          <w:szCs w:val="22"/>
        </w:rPr>
        <w:t xml:space="preserve"> (ou </w:t>
      </w:r>
      <w:proofErr w:type="spellStart"/>
      <w:r w:rsidRPr="00350785">
        <w:rPr>
          <w:rFonts w:asciiTheme="minorHAnsi" w:hAnsiTheme="minorHAnsi" w:cstheme="minorHAnsi"/>
          <w:sz w:val="22"/>
          <w:szCs w:val="22"/>
        </w:rPr>
        <w:t>discard</w:t>
      </w:r>
      <w:proofErr w:type="spellEnd"/>
      <w:r w:rsidRPr="00350785">
        <w:rPr>
          <w:rFonts w:asciiTheme="minorHAnsi" w:hAnsiTheme="minorHAnsi" w:cstheme="minorHAnsi"/>
          <w:sz w:val="22"/>
          <w:szCs w:val="22"/>
        </w:rPr>
        <w:t xml:space="preserve">), qui contient les lignes que </w:t>
      </w:r>
      <w:proofErr w:type="spellStart"/>
      <w:r w:rsidRPr="00350785">
        <w:rPr>
          <w:rFonts w:asciiTheme="minorHAnsi" w:hAnsiTheme="minorHAnsi" w:cstheme="minorHAnsi"/>
          <w:sz w:val="22"/>
          <w:szCs w:val="22"/>
        </w:rPr>
        <w:t>Sql</w:t>
      </w:r>
      <w:proofErr w:type="spellEnd"/>
      <w:r w:rsidRPr="00350785">
        <w:rPr>
          <w:rFonts w:asciiTheme="minorHAnsi" w:hAnsiTheme="minorHAnsi" w:cstheme="minorHAnsi"/>
          <w:sz w:val="22"/>
          <w:szCs w:val="22"/>
        </w:rPr>
        <w:t xml:space="preserve">*loader n’a pas réussi </w:t>
      </w:r>
      <w:proofErr w:type="spellStart"/>
      <w:proofErr w:type="gramStart"/>
      <w:r w:rsidRPr="00350785">
        <w:rPr>
          <w:rFonts w:asciiTheme="minorHAnsi" w:hAnsiTheme="minorHAnsi" w:cstheme="minorHAnsi"/>
          <w:sz w:val="22"/>
          <w:szCs w:val="22"/>
        </w:rPr>
        <w:t>a</w:t>
      </w:r>
      <w:proofErr w:type="spellEnd"/>
      <w:proofErr w:type="gramEnd"/>
      <w:r w:rsidRPr="00350785">
        <w:rPr>
          <w:rFonts w:asciiTheme="minorHAnsi" w:hAnsiTheme="minorHAnsi" w:cstheme="minorHAnsi"/>
          <w:sz w:val="22"/>
          <w:szCs w:val="22"/>
        </w:rPr>
        <w:t xml:space="preserve"> identifier comme données (par exemple, une ligne de commentaire)</w:t>
      </w:r>
    </w:p>
    <w:p w:rsidR="0006781B" w:rsidRPr="00350785" w:rsidRDefault="0006781B" w:rsidP="0006781B">
      <w:pPr>
        <w:pStyle w:val="Textebrut"/>
        <w:numPr>
          <w:ilvl w:val="0"/>
          <w:numId w:val="1"/>
        </w:numPr>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Un fichier </w:t>
      </w:r>
      <w:r w:rsidRPr="00350785">
        <w:rPr>
          <w:rFonts w:asciiTheme="minorHAnsi" w:hAnsiTheme="minorHAnsi" w:cstheme="minorHAnsi"/>
          <w:b/>
          <w:sz w:val="22"/>
          <w:szCs w:val="22"/>
        </w:rPr>
        <w:t>.log</w:t>
      </w:r>
      <w:r w:rsidRPr="00350785">
        <w:rPr>
          <w:rFonts w:asciiTheme="minorHAnsi" w:hAnsiTheme="minorHAnsi" w:cstheme="minorHAnsi"/>
          <w:sz w:val="22"/>
          <w:szCs w:val="22"/>
        </w:rPr>
        <w:t>, qui contient des informations concernant le déroulement du chargement.</w: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Créez les fichiers de contrôle dans un répertoire c:\load</w:t>
      </w: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Placez les fichiers qui contiennent les données à charger dans le répertoire c:\load</w:t>
      </w:r>
    </w:p>
    <w:p w:rsidR="0006781B" w:rsidRPr="00350785" w:rsidRDefault="0006781B" w:rsidP="0006781B">
      <w:pPr>
        <w:pStyle w:val="Textebrut"/>
        <w:tabs>
          <w:tab w:val="left" w:pos="284"/>
        </w:tabs>
        <w:rPr>
          <w:rFonts w:asciiTheme="minorHAnsi" w:hAnsiTheme="minorHAnsi" w:cstheme="minorHAnsi"/>
          <w:sz w:val="22"/>
          <w:szCs w:val="22"/>
        </w:rPr>
      </w:pPr>
    </w:p>
    <w:p w:rsidR="0006781B" w:rsidRPr="00350785" w:rsidRDefault="0006781B" w:rsidP="0006781B">
      <w:pPr>
        <w:pStyle w:val="Textebrut"/>
        <w:tabs>
          <w:tab w:val="left" w:pos="284"/>
        </w:tabs>
        <w:rPr>
          <w:rFonts w:asciiTheme="minorHAnsi" w:hAnsiTheme="minorHAnsi" w:cstheme="minorHAnsi"/>
          <w:sz w:val="22"/>
          <w:szCs w:val="22"/>
        </w:rPr>
      </w:pPr>
    </w:p>
    <w:p w:rsidR="0006781B" w:rsidRPr="009F2384" w:rsidRDefault="009F2384" w:rsidP="009F2384">
      <w:pPr>
        <w:pStyle w:val="Titre2"/>
      </w:pPr>
      <w:bookmarkStart w:id="14" w:name="_Toc529955535"/>
      <w:r w:rsidRPr="009F2384">
        <w:t xml:space="preserve">III.2 </w:t>
      </w:r>
      <w:r w:rsidR="0006781B" w:rsidRPr="009F2384">
        <w:t>Exemple de chargement de la table ENTREPRISE</w:t>
      </w:r>
      <w:bookmarkEnd w:id="14"/>
    </w:p>
    <w:p w:rsidR="00127D04" w:rsidRPr="00350785" w:rsidRDefault="00127D04" w:rsidP="0006781B">
      <w:pPr>
        <w:pStyle w:val="Textebrut"/>
        <w:tabs>
          <w:tab w:val="left" w:pos="284"/>
          <w:tab w:val="left" w:pos="1134"/>
          <w:tab w:val="left" w:pos="1701"/>
        </w:tabs>
        <w:rPr>
          <w:rFonts w:asciiTheme="minorHAnsi" w:hAnsiTheme="minorHAnsi" w:cstheme="minorHAnsi"/>
          <w:b/>
          <w:sz w:val="22"/>
          <w:szCs w:val="22"/>
        </w:rPr>
      </w:pPr>
    </w:p>
    <w:p w:rsidR="00127D04" w:rsidRPr="009F2384" w:rsidRDefault="009F2384" w:rsidP="009F2384">
      <w:pPr>
        <w:pStyle w:val="Titre3"/>
        <w:rPr>
          <w:lang w:val="fr-FR"/>
        </w:rPr>
      </w:pPr>
      <w:bookmarkStart w:id="15" w:name="_Toc529955536"/>
      <w:r w:rsidRPr="009F2384">
        <w:rPr>
          <w:lang w:val="fr-FR"/>
        </w:rPr>
        <w:t xml:space="preserve">III.2.a </w:t>
      </w:r>
      <w:r>
        <w:rPr>
          <w:lang w:val="fr-FR"/>
        </w:rPr>
        <w:tab/>
      </w:r>
      <w:r w:rsidR="00127D04" w:rsidRPr="009F2384">
        <w:rPr>
          <w:lang w:val="fr-FR"/>
        </w:rPr>
        <w:t>Les valeurs à insérer dans la table</w:t>
      </w:r>
      <w:bookmarkEnd w:id="15"/>
    </w:p>
    <w:p w:rsidR="0006781B" w:rsidRPr="00350785" w:rsidRDefault="0006781B" w:rsidP="0006781B">
      <w:pPr>
        <w:pStyle w:val="Textebrut"/>
        <w:tabs>
          <w:tab w:val="left" w:pos="284"/>
          <w:tab w:val="left" w:pos="1134"/>
          <w:tab w:val="left" w:pos="1701"/>
        </w:tabs>
        <w:rPr>
          <w:rFonts w:asciiTheme="minorHAnsi" w:hAnsiTheme="minorHAnsi" w:cstheme="minorHAnsi"/>
          <w:b/>
          <w:sz w:val="22"/>
          <w:szCs w:val="22"/>
        </w:rPr>
      </w:pPr>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Dans le schéma </w:t>
      </w:r>
      <w:proofErr w:type="spellStart"/>
      <w:r w:rsidRPr="00350785">
        <w:rPr>
          <w:rFonts w:asciiTheme="minorHAnsi" w:hAnsiTheme="minorHAnsi" w:cstheme="minorHAnsi"/>
          <w:b/>
          <w:sz w:val="22"/>
          <w:szCs w:val="22"/>
        </w:rPr>
        <w:t>rparis</w:t>
      </w:r>
      <w:proofErr w:type="spellEnd"/>
      <w:r w:rsidRPr="00350785">
        <w:rPr>
          <w:rFonts w:asciiTheme="minorHAnsi" w:hAnsiTheme="minorHAnsi" w:cstheme="minorHAnsi"/>
          <w:sz w:val="22"/>
          <w:szCs w:val="22"/>
        </w:rPr>
        <w:t xml:space="preserve"> (Pour RECYCL Paris), la table ENTREPRISE contient 8 colonnes.</w:t>
      </w:r>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Le fichier </w:t>
      </w:r>
      <w:r w:rsidRPr="00350785">
        <w:rPr>
          <w:rFonts w:asciiTheme="minorHAnsi" w:hAnsiTheme="minorHAnsi" w:cstheme="minorHAnsi"/>
          <w:b/>
          <w:sz w:val="22"/>
          <w:szCs w:val="22"/>
        </w:rPr>
        <w:t>entreprise.txt</w:t>
      </w:r>
      <w:r w:rsidRPr="00350785">
        <w:rPr>
          <w:rFonts w:asciiTheme="minorHAnsi" w:hAnsiTheme="minorHAnsi" w:cstheme="minorHAnsi"/>
          <w:sz w:val="22"/>
          <w:szCs w:val="22"/>
        </w:rPr>
        <w:t xml:space="preserve"> contient les données à charger dans la table. Il contient une ligne par entreprise à insérer. Chaque ligne contient donc 8 valeurs (une par colonne)</w:t>
      </w:r>
      <w:r w:rsidR="00127D04" w:rsidRPr="00350785">
        <w:rPr>
          <w:rFonts w:asciiTheme="minorHAnsi" w:hAnsiTheme="minorHAnsi" w:cstheme="minorHAnsi"/>
          <w:sz w:val="22"/>
          <w:szCs w:val="22"/>
        </w:rPr>
        <w:t>.</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Par exemple :</w:t>
      </w:r>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p>
    <w:p w:rsidR="0006781B" w:rsidRPr="00350785" w:rsidRDefault="0006781B" w:rsidP="0006781B">
      <w:pPr>
        <w:pStyle w:val="Textebrut"/>
        <w:tabs>
          <w:tab w:val="left" w:pos="284"/>
          <w:tab w:val="left" w:pos="1134"/>
          <w:tab w:val="left" w:pos="1701"/>
        </w:tabs>
        <w:rPr>
          <w:rFonts w:asciiTheme="minorHAnsi" w:hAnsiTheme="minorHAnsi" w:cstheme="minorHAnsi"/>
          <w:color w:val="0070C0"/>
          <w:sz w:val="22"/>
          <w:szCs w:val="22"/>
        </w:rPr>
      </w:pPr>
      <w:r w:rsidRPr="00350785">
        <w:rPr>
          <w:rFonts w:asciiTheme="minorHAnsi" w:hAnsiTheme="minorHAnsi" w:cstheme="minorHAnsi"/>
          <w:color w:val="0070C0"/>
          <w:sz w:val="22"/>
          <w:szCs w:val="22"/>
        </w:rPr>
        <w:t>12345678901;Energym;10;Boulev</w:t>
      </w:r>
      <w:r w:rsidR="00E63DF2" w:rsidRPr="00350785">
        <w:rPr>
          <w:rFonts w:asciiTheme="minorHAnsi" w:hAnsiTheme="minorHAnsi" w:cstheme="minorHAnsi"/>
          <w:color w:val="0070C0"/>
          <w:sz w:val="22"/>
          <w:szCs w:val="22"/>
        </w:rPr>
        <w:t>ard de Pontoise;95000;Pontoise;</w:t>
      </w:r>
      <w:r w:rsidRPr="00350785">
        <w:rPr>
          <w:rFonts w:asciiTheme="minorHAnsi" w:hAnsiTheme="minorHAnsi" w:cstheme="minorHAnsi"/>
          <w:color w:val="0070C0"/>
          <w:sz w:val="22"/>
          <w:szCs w:val="22"/>
        </w:rPr>
        <w:t>0134205236; Mme servant</w:t>
      </w:r>
    </w:p>
    <w:p w:rsidR="0006781B" w:rsidRPr="00350785" w:rsidRDefault="0006781B" w:rsidP="0006781B">
      <w:pPr>
        <w:pStyle w:val="Textebrut"/>
        <w:tabs>
          <w:tab w:val="left" w:pos="284"/>
          <w:tab w:val="left" w:pos="1134"/>
          <w:tab w:val="left" w:pos="1701"/>
        </w:tabs>
        <w:rPr>
          <w:rFonts w:asciiTheme="minorHAnsi" w:hAnsiTheme="minorHAnsi" w:cstheme="minorHAnsi"/>
          <w:color w:val="0070C0"/>
          <w:sz w:val="22"/>
          <w:szCs w:val="22"/>
        </w:rPr>
      </w:pPr>
      <w:r w:rsidRPr="00350785">
        <w:rPr>
          <w:rFonts w:asciiTheme="minorHAnsi" w:hAnsiTheme="minorHAnsi" w:cstheme="minorHAnsi"/>
          <w:color w:val="0070C0"/>
          <w:sz w:val="22"/>
          <w:szCs w:val="22"/>
        </w:rPr>
        <w:t xml:space="preserve">23456789012;La clé des champs;18;Rue des Nouvelles;95490;Vauréal;0135615879; M </w:t>
      </w:r>
      <w:proofErr w:type="spellStart"/>
      <w:r w:rsidRPr="00350785">
        <w:rPr>
          <w:rFonts w:asciiTheme="minorHAnsi" w:hAnsiTheme="minorHAnsi" w:cstheme="minorHAnsi"/>
          <w:color w:val="0070C0"/>
          <w:sz w:val="22"/>
          <w:szCs w:val="22"/>
        </w:rPr>
        <w:t>Fourdan</w:t>
      </w:r>
      <w:proofErr w:type="spellEnd"/>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color w:val="0070C0"/>
          <w:sz w:val="22"/>
          <w:szCs w:val="22"/>
        </w:rPr>
        <w:t>34567890123;Formalys;145;rue des Allouettes;78000</w:t>
      </w:r>
      <w:r w:rsidR="00E63DF2" w:rsidRPr="00350785">
        <w:rPr>
          <w:rFonts w:asciiTheme="minorHAnsi" w:hAnsiTheme="minorHAnsi" w:cstheme="minorHAnsi"/>
          <w:color w:val="0070C0"/>
          <w:sz w:val="22"/>
          <w:szCs w:val="22"/>
        </w:rPr>
        <w:t>;Saint Germain;</w:t>
      </w:r>
      <w:r w:rsidRPr="00350785">
        <w:rPr>
          <w:rFonts w:asciiTheme="minorHAnsi" w:hAnsiTheme="minorHAnsi" w:cstheme="minorHAnsi"/>
          <w:color w:val="0070C0"/>
          <w:sz w:val="22"/>
          <w:szCs w:val="22"/>
        </w:rPr>
        <w:t xml:space="preserve">0136579321; M </w:t>
      </w:r>
      <w:proofErr w:type="spellStart"/>
      <w:r w:rsidRPr="00350785">
        <w:rPr>
          <w:rFonts w:asciiTheme="minorHAnsi" w:hAnsiTheme="minorHAnsi" w:cstheme="minorHAnsi"/>
          <w:color w:val="0070C0"/>
          <w:sz w:val="22"/>
          <w:szCs w:val="22"/>
        </w:rPr>
        <w:t>Cresdon</w:t>
      </w:r>
      <w:proofErr w:type="spellEnd"/>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Vous constaterez que les valeurs sont séparées avec un caractère ;</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Il n’y a pas de ; avant la première valeur, ni après la dernière.</w:t>
      </w:r>
    </w:p>
    <w:p w:rsidR="00127D04" w:rsidRDefault="00127D04" w:rsidP="0006781B">
      <w:pPr>
        <w:pStyle w:val="Textebrut"/>
        <w:tabs>
          <w:tab w:val="left" w:pos="284"/>
          <w:tab w:val="left" w:pos="1134"/>
          <w:tab w:val="left" w:pos="1701"/>
        </w:tabs>
        <w:rPr>
          <w:rFonts w:asciiTheme="minorHAnsi" w:hAnsiTheme="minorHAnsi" w:cstheme="minorHAnsi"/>
          <w:sz w:val="22"/>
          <w:szCs w:val="22"/>
        </w:rPr>
      </w:pPr>
    </w:p>
    <w:p w:rsidR="00405306" w:rsidRDefault="00405306" w:rsidP="0006781B">
      <w:pPr>
        <w:pStyle w:val="Textebrut"/>
        <w:tabs>
          <w:tab w:val="left" w:pos="284"/>
          <w:tab w:val="left" w:pos="1134"/>
          <w:tab w:val="left" w:pos="1701"/>
        </w:tabs>
        <w:rPr>
          <w:rFonts w:asciiTheme="minorHAnsi" w:hAnsiTheme="minorHAnsi" w:cstheme="minorHAnsi"/>
          <w:sz w:val="22"/>
          <w:szCs w:val="22"/>
        </w:rPr>
      </w:pPr>
    </w:p>
    <w:p w:rsidR="00405306" w:rsidRPr="00350785" w:rsidRDefault="00405306" w:rsidP="0006781B">
      <w:pPr>
        <w:pStyle w:val="Textebrut"/>
        <w:tabs>
          <w:tab w:val="left" w:pos="284"/>
          <w:tab w:val="left" w:pos="1134"/>
          <w:tab w:val="left" w:pos="1701"/>
        </w:tabs>
        <w:rPr>
          <w:rFonts w:asciiTheme="minorHAnsi" w:hAnsiTheme="minorHAnsi" w:cstheme="minorHAnsi"/>
          <w:sz w:val="22"/>
          <w:szCs w:val="22"/>
        </w:rPr>
      </w:pPr>
    </w:p>
    <w:p w:rsidR="00127D04" w:rsidRDefault="00E11238" w:rsidP="0006781B">
      <w:pPr>
        <w:pStyle w:val="Textebrut"/>
        <w:tabs>
          <w:tab w:val="left" w:pos="284"/>
          <w:tab w:val="left" w:pos="1134"/>
          <w:tab w:val="left" w:pos="1701"/>
        </w:tabs>
        <w:rPr>
          <w:rFonts w:asciiTheme="minorHAnsi" w:hAnsiTheme="minorHAnsi" w:cstheme="minorHAnsi"/>
          <w:b/>
          <w:color w:val="FF0000"/>
          <w:sz w:val="22"/>
          <w:szCs w:val="22"/>
          <w:u w:val="single"/>
        </w:rPr>
      </w:pPr>
      <w:r w:rsidRPr="00E11238">
        <w:rPr>
          <w:rFonts w:asciiTheme="minorHAnsi" w:hAnsiTheme="minorHAnsi" w:cstheme="minorHAnsi"/>
          <w:b/>
          <w:color w:val="FF0000"/>
          <w:sz w:val="22"/>
          <w:szCs w:val="22"/>
          <w:u w:val="single"/>
        </w:rPr>
        <w:t>ATTENTION :</w:t>
      </w:r>
    </w:p>
    <w:p w:rsidR="00405306" w:rsidRPr="00E11238" w:rsidRDefault="00405306" w:rsidP="0006781B">
      <w:pPr>
        <w:pStyle w:val="Textebrut"/>
        <w:tabs>
          <w:tab w:val="left" w:pos="284"/>
          <w:tab w:val="left" w:pos="1134"/>
          <w:tab w:val="left" w:pos="1701"/>
        </w:tabs>
        <w:rPr>
          <w:rFonts w:asciiTheme="minorHAnsi" w:hAnsiTheme="minorHAnsi" w:cstheme="minorHAnsi"/>
          <w:b/>
          <w:color w:val="FF0000"/>
          <w:sz w:val="22"/>
          <w:szCs w:val="22"/>
          <w:u w:val="single"/>
        </w:rPr>
      </w:pPr>
    </w:p>
    <w:p w:rsidR="00E11238" w:rsidRDefault="00E11238" w:rsidP="0006781B">
      <w:pPr>
        <w:pStyle w:val="Textebrut"/>
        <w:tabs>
          <w:tab w:val="left" w:pos="284"/>
          <w:tab w:val="left" w:pos="1134"/>
          <w:tab w:val="left" w:pos="1701"/>
        </w:tabs>
        <w:rPr>
          <w:rFonts w:asciiTheme="minorHAnsi" w:hAnsiTheme="minorHAnsi" w:cstheme="minorHAnsi"/>
          <w:color w:val="FF0000"/>
          <w:sz w:val="22"/>
          <w:szCs w:val="22"/>
        </w:rPr>
      </w:pPr>
      <w:r w:rsidRPr="00E11238">
        <w:rPr>
          <w:rFonts w:asciiTheme="minorHAnsi" w:hAnsiTheme="minorHAnsi" w:cstheme="minorHAnsi"/>
          <w:color w:val="FF0000"/>
          <w:sz w:val="22"/>
          <w:szCs w:val="22"/>
        </w:rPr>
        <w:t>Dans certains fichiers .</w:t>
      </w:r>
      <w:proofErr w:type="spellStart"/>
      <w:r w:rsidRPr="00E11238">
        <w:rPr>
          <w:rFonts w:asciiTheme="minorHAnsi" w:hAnsiTheme="minorHAnsi" w:cstheme="minorHAnsi"/>
          <w:color w:val="FF0000"/>
          <w:sz w:val="22"/>
          <w:szCs w:val="22"/>
        </w:rPr>
        <w:t>txt</w:t>
      </w:r>
      <w:proofErr w:type="spellEnd"/>
      <w:r w:rsidRPr="00E11238">
        <w:rPr>
          <w:rFonts w:asciiTheme="minorHAnsi" w:hAnsiTheme="minorHAnsi" w:cstheme="minorHAnsi"/>
          <w:color w:val="FF0000"/>
          <w:sz w:val="22"/>
          <w:szCs w:val="22"/>
        </w:rPr>
        <w:t xml:space="preserve"> il y a bien un caractère ; avant la première valeur !</w:t>
      </w:r>
    </w:p>
    <w:p w:rsidR="00405306" w:rsidRPr="00E11238" w:rsidRDefault="00405306" w:rsidP="0006781B">
      <w:pPr>
        <w:pStyle w:val="Textebrut"/>
        <w:tabs>
          <w:tab w:val="left" w:pos="284"/>
          <w:tab w:val="left" w:pos="1134"/>
          <w:tab w:val="left" w:pos="1701"/>
        </w:tabs>
        <w:rPr>
          <w:rFonts w:asciiTheme="minorHAnsi" w:hAnsiTheme="minorHAnsi" w:cstheme="minorHAnsi"/>
          <w:color w:val="FF0000"/>
          <w:sz w:val="22"/>
          <w:szCs w:val="22"/>
        </w:rPr>
      </w:pPr>
    </w:p>
    <w:p w:rsidR="00405306" w:rsidRDefault="00E11238" w:rsidP="0006781B">
      <w:pPr>
        <w:pStyle w:val="Textebrut"/>
        <w:tabs>
          <w:tab w:val="left" w:pos="284"/>
          <w:tab w:val="left" w:pos="1134"/>
          <w:tab w:val="left" w:pos="1701"/>
        </w:tabs>
        <w:rPr>
          <w:rFonts w:asciiTheme="minorHAnsi" w:hAnsiTheme="minorHAnsi" w:cstheme="minorHAnsi"/>
          <w:color w:val="FF0000"/>
          <w:sz w:val="22"/>
          <w:szCs w:val="22"/>
        </w:rPr>
      </w:pPr>
      <w:r w:rsidRPr="00E11238">
        <w:rPr>
          <w:rFonts w:asciiTheme="minorHAnsi" w:hAnsiTheme="minorHAnsi" w:cstheme="minorHAnsi"/>
          <w:color w:val="FF0000"/>
          <w:sz w:val="22"/>
          <w:szCs w:val="22"/>
        </w:rPr>
        <w:t xml:space="preserve">Cela indique que la valeur de la clé primaire (en première colonne) est obtenue grâce à une </w:t>
      </w:r>
      <w:proofErr w:type="gramStart"/>
      <w:r w:rsidRPr="00E11238">
        <w:rPr>
          <w:rFonts w:asciiTheme="minorHAnsi" w:hAnsiTheme="minorHAnsi" w:cstheme="minorHAnsi"/>
          <w:color w:val="FF0000"/>
          <w:sz w:val="22"/>
          <w:szCs w:val="22"/>
        </w:rPr>
        <w:t>séquence</w:t>
      </w:r>
      <w:proofErr w:type="gramEnd"/>
      <w:r w:rsidRPr="00E11238">
        <w:rPr>
          <w:rFonts w:asciiTheme="minorHAnsi" w:hAnsiTheme="minorHAnsi" w:cstheme="minorHAnsi"/>
          <w:color w:val="FF0000"/>
          <w:sz w:val="22"/>
          <w:szCs w:val="22"/>
        </w:rPr>
        <w:t xml:space="preserve">. Les séquences ont été créées en même temps que les tables (voir : le fichier </w:t>
      </w:r>
      <w:proofErr w:type="spellStart"/>
      <w:r w:rsidRPr="00E11238">
        <w:rPr>
          <w:rFonts w:asciiTheme="minorHAnsi" w:hAnsiTheme="minorHAnsi" w:cstheme="minorHAnsi"/>
          <w:color w:val="FF0000"/>
          <w:sz w:val="22"/>
          <w:szCs w:val="22"/>
        </w:rPr>
        <w:t>cre_recycl_paris.sql</w:t>
      </w:r>
      <w:proofErr w:type="spellEnd"/>
      <w:r w:rsidRPr="00E11238">
        <w:rPr>
          <w:rFonts w:asciiTheme="minorHAnsi" w:hAnsiTheme="minorHAnsi" w:cstheme="minorHAnsi"/>
          <w:color w:val="FF0000"/>
          <w:sz w:val="22"/>
          <w:szCs w:val="22"/>
        </w:rPr>
        <w:t xml:space="preserve">). </w:t>
      </w:r>
    </w:p>
    <w:p w:rsidR="00405306" w:rsidRDefault="00405306" w:rsidP="0006781B">
      <w:pPr>
        <w:pStyle w:val="Textebrut"/>
        <w:tabs>
          <w:tab w:val="left" w:pos="284"/>
          <w:tab w:val="left" w:pos="1134"/>
          <w:tab w:val="left" w:pos="1701"/>
        </w:tabs>
        <w:rPr>
          <w:rFonts w:asciiTheme="minorHAnsi" w:hAnsiTheme="minorHAnsi" w:cstheme="minorHAnsi"/>
          <w:color w:val="FF0000"/>
          <w:sz w:val="22"/>
          <w:szCs w:val="22"/>
        </w:rPr>
      </w:pPr>
    </w:p>
    <w:p w:rsidR="00E11238" w:rsidRPr="00E11238" w:rsidRDefault="00E11238" w:rsidP="0006781B">
      <w:pPr>
        <w:pStyle w:val="Textebrut"/>
        <w:tabs>
          <w:tab w:val="left" w:pos="284"/>
          <w:tab w:val="left" w:pos="1134"/>
          <w:tab w:val="left" w:pos="1701"/>
        </w:tabs>
        <w:rPr>
          <w:rFonts w:asciiTheme="minorHAnsi" w:hAnsiTheme="minorHAnsi" w:cstheme="minorHAnsi"/>
          <w:color w:val="FF0000"/>
          <w:sz w:val="22"/>
          <w:szCs w:val="22"/>
        </w:rPr>
      </w:pPr>
      <w:r w:rsidRPr="00E11238">
        <w:rPr>
          <w:rFonts w:asciiTheme="minorHAnsi" w:hAnsiTheme="minorHAnsi" w:cstheme="minorHAnsi"/>
          <w:color w:val="FF0000"/>
          <w:sz w:val="22"/>
          <w:szCs w:val="22"/>
        </w:rPr>
        <w:t xml:space="preserve">Si vous avez dû recréer les tables plusieurs fois (pour rectifier une erreur, par exemple), vous devez également supprimer et recréer les séquences. Sinon, la numérotation automatique continue à partir de la dernière valeur qui avait déjà été utilisée. </w:t>
      </w:r>
    </w:p>
    <w:p w:rsidR="00E11238" w:rsidRDefault="00E11238" w:rsidP="0006781B">
      <w:pPr>
        <w:pStyle w:val="Textebrut"/>
        <w:tabs>
          <w:tab w:val="left" w:pos="284"/>
          <w:tab w:val="left" w:pos="1134"/>
          <w:tab w:val="left" w:pos="1701"/>
        </w:tabs>
        <w:rPr>
          <w:rFonts w:asciiTheme="minorHAnsi" w:hAnsiTheme="minorHAnsi" w:cstheme="minorHAnsi"/>
          <w:sz w:val="22"/>
          <w:szCs w:val="22"/>
        </w:rPr>
      </w:pPr>
    </w:p>
    <w:p w:rsidR="00405306" w:rsidRDefault="00405306">
      <w:pPr>
        <w:rPr>
          <w:rFonts w:cstheme="minorHAnsi"/>
          <w:lang w:val="fr-FR" w:eastAsia="fr-FR"/>
        </w:rPr>
      </w:pPr>
    </w:p>
    <w:p w:rsidR="00127D04" w:rsidRPr="009F2384" w:rsidRDefault="009F2384" w:rsidP="009F2384">
      <w:pPr>
        <w:pStyle w:val="Titre3"/>
        <w:rPr>
          <w:lang w:val="fr-FR"/>
        </w:rPr>
      </w:pPr>
      <w:bookmarkStart w:id="16" w:name="_Toc529955537"/>
      <w:r w:rsidRPr="009F2384">
        <w:rPr>
          <w:lang w:val="fr-FR"/>
        </w:rPr>
        <w:t xml:space="preserve">III.2.b </w:t>
      </w:r>
      <w:r w:rsidRPr="009F2384">
        <w:rPr>
          <w:lang w:val="fr-FR"/>
        </w:rPr>
        <w:tab/>
      </w:r>
      <w:r w:rsidR="00127D04" w:rsidRPr="009F2384">
        <w:rPr>
          <w:lang w:val="fr-FR"/>
        </w:rPr>
        <w:t>Les instructions pour le chargement des données dans la table</w:t>
      </w:r>
      <w:bookmarkEnd w:id="16"/>
    </w:p>
    <w:p w:rsidR="0006781B" w:rsidRPr="00350785" w:rsidRDefault="0006781B" w:rsidP="0006781B">
      <w:pPr>
        <w:pStyle w:val="Textebrut"/>
        <w:tabs>
          <w:tab w:val="left" w:pos="708"/>
          <w:tab w:val="left" w:pos="1416"/>
        </w:tabs>
        <w:rPr>
          <w:rFonts w:asciiTheme="minorHAnsi" w:hAnsiTheme="minorHAnsi" w:cstheme="minorHAnsi"/>
          <w:sz w:val="22"/>
          <w:szCs w:val="22"/>
        </w:rPr>
      </w:pPr>
      <w:r w:rsidRPr="00350785">
        <w:rPr>
          <w:rFonts w:asciiTheme="minorHAnsi" w:hAnsiTheme="minorHAnsi" w:cstheme="minorHAnsi"/>
          <w:sz w:val="22"/>
          <w:szCs w:val="22"/>
        </w:rPr>
        <w:tab/>
      </w:r>
      <w:r w:rsidRPr="00350785">
        <w:rPr>
          <w:rFonts w:asciiTheme="minorHAnsi" w:hAnsiTheme="minorHAnsi" w:cstheme="minorHAnsi"/>
          <w:sz w:val="22"/>
          <w:szCs w:val="22"/>
        </w:rPr>
        <w:tab/>
      </w:r>
      <w:r w:rsidRPr="00350785">
        <w:rPr>
          <w:rFonts w:asciiTheme="minorHAnsi" w:hAnsiTheme="minorHAnsi" w:cstheme="minorHAnsi"/>
          <w:sz w:val="22"/>
          <w:szCs w:val="22"/>
        </w:rPr>
        <w:tab/>
      </w:r>
    </w:p>
    <w:p w:rsidR="0006781B" w:rsidRPr="00350785" w:rsidRDefault="0006781B"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Le fichier </w:t>
      </w:r>
      <w:proofErr w:type="spellStart"/>
      <w:r w:rsidRPr="00350785">
        <w:rPr>
          <w:rFonts w:asciiTheme="minorHAnsi" w:hAnsiTheme="minorHAnsi" w:cstheme="minorHAnsi"/>
          <w:b/>
          <w:sz w:val="22"/>
          <w:szCs w:val="22"/>
        </w:rPr>
        <w:t>e</w:t>
      </w:r>
      <w:r w:rsidR="00127D04" w:rsidRPr="00350785">
        <w:rPr>
          <w:rFonts w:asciiTheme="minorHAnsi" w:hAnsiTheme="minorHAnsi" w:cstheme="minorHAnsi"/>
          <w:b/>
          <w:sz w:val="22"/>
          <w:szCs w:val="22"/>
        </w:rPr>
        <w:t>ntreprise</w:t>
      </w:r>
      <w:r w:rsidRPr="00350785">
        <w:rPr>
          <w:rFonts w:asciiTheme="minorHAnsi" w:hAnsiTheme="minorHAnsi" w:cstheme="minorHAnsi"/>
          <w:b/>
          <w:sz w:val="22"/>
          <w:szCs w:val="22"/>
        </w:rPr>
        <w:t>.ctl</w:t>
      </w:r>
      <w:proofErr w:type="spellEnd"/>
      <w:r w:rsidRPr="00350785">
        <w:rPr>
          <w:rFonts w:asciiTheme="minorHAnsi" w:hAnsiTheme="minorHAnsi" w:cstheme="minorHAnsi"/>
          <w:sz w:val="22"/>
          <w:szCs w:val="22"/>
        </w:rPr>
        <w:t xml:space="preserve"> contient des instructions pour le chargement de la table</w:t>
      </w:r>
      <w:r w:rsidR="00127D04" w:rsidRPr="00350785">
        <w:rPr>
          <w:rFonts w:asciiTheme="minorHAnsi" w:hAnsiTheme="minorHAnsi" w:cstheme="minorHAnsi"/>
          <w:sz w:val="22"/>
          <w:szCs w:val="22"/>
        </w:rPr>
        <w:t>.</w:t>
      </w:r>
    </w:p>
    <w:p w:rsidR="001039A9" w:rsidRPr="00350785" w:rsidRDefault="001039A9" w:rsidP="0006781B">
      <w:pPr>
        <w:pStyle w:val="Textebrut"/>
        <w:tabs>
          <w:tab w:val="left" w:pos="284"/>
          <w:tab w:val="left" w:pos="1134"/>
          <w:tab w:val="left" w:pos="1701"/>
        </w:tabs>
        <w:rPr>
          <w:rFonts w:asciiTheme="minorHAnsi" w:hAnsiTheme="minorHAnsi" w:cstheme="minorHAnsi"/>
          <w:sz w:val="22"/>
          <w:szCs w:val="22"/>
        </w:rPr>
      </w:pP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Dans la partie   </w:t>
      </w:r>
      <w:proofErr w:type="spellStart"/>
      <w:r w:rsidRPr="00350785">
        <w:rPr>
          <w:rFonts w:asciiTheme="minorHAnsi" w:hAnsiTheme="minorHAnsi" w:cstheme="minorHAnsi"/>
          <w:sz w:val="22"/>
          <w:szCs w:val="22"/>
        </w:rPr>
        <w:t>load</w:t>
      </w:r>
      <w:proofErr w:type="spellEnd"/>
      <w:r w:rsidRPr="00350785">
        <w:rPr>
          <w:rFonts w:asciiTheme="minorHAnsi" w:hAnsiTheme="minorHAnsi" w:cstheme="minorHAnsi"/>
          <w:sz w:val="22"/>
          <w:szCs w:val="22"/>
        </w:rPr>
        <w:t xml:space="preserve"> data :</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w:t>
      </w:r>
      <w:proofErr w:type="spellStart"/>
      <w:r w:rsidRPr="00350785">
        <w:rPr>
          <w:rFonts w:asciiTheme="minorHAnsi" w:hAnsiTheme="minorHAnsi" w:cstheme="minorHAnsi"/>
          <w:sz w:val="22"/>
          <w:szCs w:val="22"/>
        </w:rPr>
        <w:t>Infile</w:t>
      </w:r>
      <w:proofErr w:type="spellEnd"/>
      <w:r w:rsidRPr="00350785">
        <w:rPr>
          <w:rFonts w:asciiTheme="minorHAnsi" w:hAnsiTheme="minorHAnsi" w:cstheme="minorHAnsi"/>
          <w:sz w:val="22"/>
          <w:szCs w:val="22"/>
        </w:rPr>
        <w:t xml:space="preserve"> indique le chemin et le nom du fichier qi contient les données à charger</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w:t>
      </w:r>
      <w:proofErr w:type="spellStart"/>
      <w:r w:rsidRPr="00350785">
        <w:rPr>
          <w:rFonts w:asciiTheme="minorHAnsi" w:hAnsiTheme="minorHAnsi" w:cstheme="minorHAnsi"/>
          <w:sz w:val="22"/>
          <w:szCs w:val="22"/>
        </w:rPr>
        <w:t>Badfile</w:t>
      </w:r>
      <w:proofErr w:type="spellEnd"/>
      <w:r w:rsidRPr="00350785">
        <w:rPr>
          <w:rFonts w:asciiTheme="minorHAnsi" w:hAnsiTheme="minorHAnsi" w:cstheme="minorHAnsi"/>
          <w:sz w:val="22"/>
          <w:szCs w:val="22"/>
        </w:rPr>
        <w:t xml:space="preserve"> indique le fichier qui sera créé pour y placer les données qui posent problème</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w:t>
      </w:r>
      <w:proofErr w:type="spellStart"/>
      <w:r w:rsidRPr="00350785">
        <w:rPr>
          <w:rFonts w:asciiTheme="minorHAnsi" w:hAnsiTheme="minorHAnsi" w:cstheme="minorHAnsi"/>
          <w:sz w:val="22"/>
          <w:szCs w:val="22"/>
        </w:rPr>
        <w:t>Discardfile</w:t>
      </w:r>
      <w:proofErr w:type="spellEnd"/>
      <w:r w:rsidRPr="00350785">
        <w:rPr>
          <w:rFonts w:asciiTheme="minorHAnsi" w:hAnsiTheme="minorHAnsi" w:cstheme="minorHAnsi"/>
          <w:sz w:val="22"/>
          <w:szCs w:val="22"/>
        </w:rPr>
        <w:t xml:space="preserve"> indique le fichier qui sera créé pour y placer les données non comprises</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La partie qui suit le mot clé INSERT indique </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Dans quelle table les données doivent être chargées,</w:t>
      </w:r>
    </w:p>
    <w:p w:rsidR="001039A9" w:rsidRPr="00350785" w:rsidRDefault="001039A9"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Le caractère qui sépare les valeurs dans le fichier </w:t>
      </w:r>
      <w:proofErr w:type="spellStart"/>
      <w:r w:rsidRPr="00350785">
        <w:rPr>
          <w:rFonts w:asciiTheme="minorHAnsi" w:hAnsiTheme="minorHAnsi" w:cstheme="minorHAnsi"/>
          <w:sz w:val="22"/>
          <w:szCs w:val="22"/>
        </w:rPr>
        <w:t>Infile</w:t>
      </w:r>
      <w:proofErr w:type="spellEnd"/>
      <w:r w:rsidRPr="00350785">
        <w:rPr>
          <w:rFonts w:asciiTheme="minorHAnsi" w:hAnsiTheme="minorHAnsi" w:cstheme="minorHAnsi"/>
          <w:sz w:val="22"/>
          <w:szCs w:val="22"/>
        </w:rPr>
        <w:t xml:space="preserve">, </w:t>
      </w:r>
    </w:p>
    <w:p w:rsidR="00127D04" w:rsidRPr="00350785" w:rsidRDefault="00127D04" w:rsidP="0006781B">
      <w:pPr>
        <w:pStyle w:val="Textebrut"/>
        <w:tabs>
          <w:tab w:val="left" w:pos="284"/>
          <w:tab w:val="left" w:pos="1134"/>
          <w:tab w:val="left" w:pos="1701"/>
        </w:tabs>
        <w:rPr>
          <w:rFonts w:asciiTheme="minorHAnsi" w:hAnsiTheme="minorHAnsi" w:cstheme="minorHAnsi"/>
          <w:sz w:val="22"/>
          <w:szCs w:val="22"/>
        </w:rPr>
      </w:pPr>
      <w:r w:rsidRPr="00350785">
        <w:rPr>
          <w:rFonts w:asciiTheme="minorHAnsi" w:hAnsiTheme="minorHAnsi" w:cstheme="minorHAnsi"/>
          <w:sz w:val="22"/>
          <w:szCs w:val="22"/>
        </w:rPr>
        <w:t xml:space="preserve">   </w:t>
      </w:r>
      <w:r w:rsidR="001039A9" w:rsidRPr="00350785">
        <w:rPr>
          <w:rFonts w:asciiTheme="minorHAnsi" w:hAnsiTheme="minorHAnsi" w:cstheme="minorHAnsi"/>
          <w:sz w:val="22"/>
          <w:szCs w:val="22"/>
        </w:rPr>
        <w:t>D</w:t>
      </w:r>
      <w:r w:rsidRPr="00350785">
        <w:rPr>
          <w:rFonts w:asciiTheme="minorHAnsi" w:hAnsiTheme="minorHAnsi" w:cstheme="minorHAnsi"/>
          <w:sz w:val="22"/>
          <w:szCs w:val="22"/>
        </w:rPr>
        <w:t>e quelle façon les données doivent être chargées dans la table.</w:t>
      </w:r>
    </w:p>
    <w:p w:rsidR="00405306" w:rsidRDefault="00405306">
      <w:pPr>
        <w:rPr>
          <w:rFonts w:cstheme="minorHAnsi"/>
          <w:lang w:val="fr-FR" w:eastAsia="fr-FR"/>
        </w:rPr>
      </w:pPr>
      <w:r>
        <w:rPr>
          <w:rFonts w:cstheme="minorHAnsi"/>
        </w:rPr>
        <w:br w:type="page"/>
      </w:r>
    </w:p>
    <w:p w:rsidR="0006781B" w:rsidRPr="00350785" w:rsidRDefault="0006781B" w:rsidP="0006781B">
      <w:pPr>
        <w:rPr>
          <w:rFonts w:cstheme="minorHAnsi"/>
          <w:color w:val="0070C0"/>
          <w:lang w:val="fr-FR" w:eastAsia="fr-FR"/>
        </w:rPr>
      </w:pPr>
      <w:proofErr w:type="spellStart"/>
      <w:r w:rsidRPr="00350785">
        <w:rPr>
          <w:rFonts w:cstheme="minorHAnsi"/>
          <w:color w:val="0070C0"/>
          <w:lang w:val="fr-FR" w:eastAsia="fr-FR"/>
        </w:rPr>
        <w:lastRenderedPageBreak/>
        <w:t>load</w:t>
      </w:r>
      <w:proofErr w:type="spellEnd"/>
      <w:r w:rsidRPr="00350785">
        <w:rPr>
          <w:rFonts w:cstheme="minorHAnsi"/>
          <w:color w:val="0070C0"/>
          <w:lang w:val="fr-FR" w:eastAsia="fr-FR"/>
        </w:rPr>
        <w:t xml:space="preserve"> data</w:t>
      </w:r>
      <w:r w:rsidRPr="00350785">
        <w:rPr>
          <w:rFonts w:cstheme="minorHAnsi"/>
          <w:color w:val="0070C0"/>
          <w:lang w:val="fr-FR" w:eastAsia="fr-FR"/>
        </w:rPr>
        <w:br/>
        <w:t xml:space="preserve">   </w:t>
      </w:r>
      <w:proofErr w:type="spellStart"/>
      <w:r w:rsidRPr="00350785">
        <w:rPr>
          <w:rFonts w:cstheme="minorHAnsi"/>
          <w:color w:val="0070C0"/>
          <w:lang w:val="fr-FR" w:eastAsia="fr-FR"/>
        </w:rPr>
        <w:t>infile</w:t>
      </w:r>
      <w:proofErr w:type="spellEnd"/>
      <w:r w:rsidRPr="00350785">
        <w:rPr>
          <w:rFonts w:cstheme="minorHAnsi"/>
          <w:color w:val="0070C0"/>
          <w:lang w:val="fr-FR" w:eastAsia="fr-FR"/>
        </w:rPr>
        <w:t xml:space="preserve"> </w:t>
      </w:r>
      <w:r w:rsidRPr="00350785">
        <w:rPr>
          <w:rFonts w:cstheme="minorHAnsi"/>
          <w:color w:val="0070C0"/>
          <w:lang w:val="fr-FR" w:eastAsia="fr-FR"/>
        </w:rPr>
        <w:tab/>
        <w:t>'c:\</w:t>
      </w:r>
      <w:proofErr w:type="spellStart"/>
      <w:r w:rsidRPr="00350785">
        <w:rPr>
          <w:rFonts w:cstheme="minorHAnsi"/>
          <w:color w:val="0070C0"/>
          <w:lang w:val="fr-FR" w:eastAsia="fr-FR"/>
        </w:rPr>
        <w:t>load</w:t>
      </w:r>
      <w:proofErr w:type="spellEnd"/>
      <w:r w:rsidRPr="00350785">
        <w:rPr>
          <w:rFonts w:cstheme="minorHAnsi"/>
          <w:color w:val="0070C0"/>
          <w:lang w:val="fr-FR" w:eastAsia="fr-FR"/>
        </w:rPr>
        <w:t>\entreprise.txt'</w:t>
      </w:r>
      <w:r w:rsidRPr="00350785">
        <w:rPr>
          <w:rFonts w:cstheme="minorHAnsi"/>
          <w:color w:val="0070C0"/>
          <w:lang w:val="fr-FR" w:eastAsia="fr-FR"/>
        </w:rPr>
        <w:br/>
        <w:t xml:space="preserve">   </w:t>
      </w:r>
      <w:proofErr w:type="spellStart"/>
      <w:r w:rsidRPr="00350785">
        <w:rPr>
          <w:rFonts w:cstheme="minorHAnsi"/>
          <w:color w:val="0070C0"/>
          <w:lang w:val="fr-FR" w:eastAsia="fr-FR"/>
        </w:rPr>
        <w:t>badfile</w:t>
      </w:r>
      <w:proofErr w:type="spellEnd"/>
      <w:r w:rsidRPr="00350785">
        <w:rPr>
          <w:rFonts w:cstheme="minorHAnsi"/>
          <w:color w:val="0070C0"/>
          <w:lang w:val="fr-FR" w:eastAsia="fr-FR"/>
        </w:rPr>
        <w:t xml:space="preserve"> </w:t>
      </w:r>
      <w:r w:rsidRPr="00350785">
        <w:rPr>
          <w:rFonts w:cstheme="minorHAnsi"/>
          <w:color w:val="0070C0"/>
          <w:lang w:val="fr-FR" w:eastAsia="fr-FR"/>
        </w:rPr>
        <w:tab/>
        <w:t>'c:\</w:t>
      </w:r>
      <w:proofErr w:type="spellStart"/>
      <w:r w:rsidRPr="00350785">
        <w:rPr>
          <w:rFonts w:cstheme="minorHAnsi"/>
          <w:color w:val="0070C0"/>
          <w:lang w:val="fr-FR" w:eastAsia="fr-FR"/>
        </w:rPr>
        <w:t>load</w:t>
      </w:r>
      <w:proofErr w:type="spellEnd"/>
      <w:r w:rsidRPr="00350785">
        <w:rPr>
          <w:rFonts w:cstheme="minorHAnsi"/>
          <w:color w:val="0070C0"/>
          <w:lang w:val="fr-FR" w:eastAsia="fr-FR"/>
        </w:rPr>
        <w:t>\</w:t>
      </w:r>
      <w:proofErr w:type="spellStart"/>
      <w:r w:rsidRPr="00350785">
        <w:rPr>
          <w:rFonts w:cstheme="minorHAnsi"/>
          <w:color w:val="0070C0"/>
          <w:lang w:val="fr-FR" w:eastAsia="fr-FR"/>
        </w:rPr>
        <w:t>entreprise.bad</w:t>
      </w:r>
      <w:proofErr w:type="spellEnd"/>
      <w:r w:rsidRPr="00350785">
        <w:rPr>
          <w:rFonts w:cstheme="minorHAnsi"/>
          <w:color w:val="0070C0"/>
          <w:lang w:val="fr-FR" w:eastAsia="fr-FR"/>
        </w:rPr>
        <w:t>'</w:t>
      </w:r>
      <w:r w:rsidRPr="00350785">
        <w:rPr>
          <w:rFonts w:cstheme="minorHAnsi"/>
          <w:color w:val="0070C0"/>
          <w:lang w:val="fr-FR" w:eastAsia="fr-FR"/>
        </w:rPr>
        <w:br/>
        <w:t xml:space="preserve">   </w:t>
      </w:r>
      <w:proofErr w:type="spellStart"/>
      <w:r w:rsidRPr="00350785">
        <w:rPr>
          <w:rFonts w:cstheme="minorHAnsi"/>
          <w:color w:val="0070C0"/>
          <w:lang w:val="fr-FR" w:eastAsia="fr-FR"/>
        </w:rPr>
        <w:t>discardfile</w:t>
      </w:r>
      <w:proofErr w:type="spellEnd"/>
      <w:r w:rsidRPr="00350785">
        <w:rPr>
          <w:rFonts w:cstheme="minorHAnsi"/>
          <w:color w:val="0070C0"/>
          <w:lang w:val="fr-FR" w:eastAsia="fr-FR"/>
        </w:rPr>
        <w:t xml:space="preserve"> </w:t>
      </w:r>
      <w:r w:rsidRPr="00350785">
        <w:rPr>
          <w:rFonts w:cstheme="minorHAnsi"/>
          <w:color w:val="0070C0"/>
          <w:lang w:val="fr-FR" w:eastAsia="fr-FR"/>
        </w:rPr>
        <w:tab/>
        <w:t>'c:\</w:t>
      </w:r>
      <w:proofErr w:type="spellStart"/>
      <w:r w:rsidRPr="00350785">
        <w:rPr>
          <w:rFonts w:cstheme="minorHAnsi"/>
          <w:color w:val="0070C0"/>
          <w:lang w:val="fr-FR" w:eastAsia="fr-FR"/>
        </w:rPr>
        <w:t>load</w:t>
      </w:r>
      <w:proofErr w:type="spellEnd"/>
      <w:r w:rsidRPr="00350785">
        <w:rPr>
          <w:rFonts w:cstheme="minorHAnsi"/>
          <w:color w:val="0070C0"/>
          <w:lang w:val="fr-FR" w:eastAsia="fr-FR"/>
        </w:rPr>
        <w:t>\</w:t>
      </w:r>
      <w:proofErr w:type="spellStart"/>
      <w:r w:rsidRPr="00350785">
        <w:rPr>
          <w:rFonts w:cstheme="minorHAnsi"/>
          <w:color w:val="0070C0"/>
          <w:lang w:val="fr-FR" w:eastAsia="fr-FR"/>
        </w:rPr>
        <w:t>entreprise.dsc</w:t>
      </w:r>
      <w:proofErr w:type="spellEnd"/>
      <w:r w:rsidRPr="00350785">
        <w:rPr>
          <w:rFonts w:cstheme="minorHAnsi"/>
          <w:color w:val="0070C0"/>
          <w:lang w:val="fr-FR" w:eastAsia="fr-FR"/>
        </w:rPr>
        <w:t>'</w:t>
      </w:r>
      <w:r w:rsidRPr="00350785">
        <w:rPr>
          <w:rFonts w:cstheme="minorHAnsi"/>
          <w:color w:val="0070C0"/>
          <w:lang w:val="fr-FR" w:eastAsia="fr-FR"/>
        </w:rPr>
        <w:br/>
        <w:t xml:space="preserve">INSERT </w:t>
      </w:r>
      <w:r w:rsidRPr="00350785">
        <w:rPr>
          <w:rFonts w:cstheme="minorHAnsi"/>
          <w:color w:val="0070C0"/>
          <w:lang w:val="fr-FR" w:eastAsia="fr-FR"/>
        </w:rPr>
        <w:br/>
      </w:r>
      <w:proofErr w:type="spellStart"/>
      <w:r w:rsidRPr="00350785">
        <w:rPr>
          <w:rFonts w:cstheme="minorHAnsi"/>
          <w:color w:val="0070C0"/>
          <w:lang w:val="fr-FR" w:eastAsia="fr-FR"/>
        </w:rPr>
        <w:t>into</w:t>
      </w:r>
      <w:proofErr w:type="spellEnd"/>
      <w:r w:rsidRPr="00350785">
        <w:rPr>
          <w:rFonts w:cstheme="minorHAnsi"/>
          <w:color w:val="0070C0"/>
          <w:lang w:val="fr-FR" w:eastAsia="fr-FR"/>
        </w:rPr>
        <w:t xml:space="preserve"> table ENTREPRISE </w:t>
      </w:r>
      <w:r w:rsidRPr="00350785">
        <w:rPr>
          <w:rFonts w:cstheme="minorHAnsi"/>
          <w:color w:val="0070C0"/>
          <w:lang w:val="fr-FR" w:eastAsia="fr-FR"/>
        </w:rPr>
        <w:br/>
      </w:r>
      <w:proofErr w:type="spellStart"/>
      <w:r w:rsidRPr="00350785">
        <w:rPr>
          <w:rFonts w:cstheme="minorHAnsi"/>
          <w:color w:val="0070C0"/>
          <w:lang w:val="fr-FR" w:eastAsia="fr-FR"/>
        </w:rPr>
        <w:t>fields</w:t>
      </w:r>
      <w:proofErr w:type="spellEnd"/>
      <w:r w:rsidRPr="00350785">
        <w:rPr>
          <w:rFonts w:cstheme="minorHAnsi"/>
          <w:color w:val="0070C0"/>
          <w:lang w:val="fr-FR" w:eastAsia="fr-FR"/>
        </w:rPr>
        <w:t xml:space="preserve"> </w:t>
      </w:r>
      <w:proofErr w:type="spellStart"/>
      <w:r w:rsidRPr="00350785">
        <w:rPr>
          <w:rFonts w:cstheme="minorHAnsi"/>
          <w:color w:val="0070C0"/>
          <w:lang w:val="fr-FR" w:eastAsia="fr-FR"/>
        </w:rPr>
        <w:t>terminated</w:t>
      </w:r>
      <w:proofErr w:type="spellEnd"/>
      <w:r w:rsidRPr="00350785">
        <w:rPr>
          <w:rFonts w:cstheme="minorHAnsi"/>
          <w:color w:val="0070C0"/>
          <w:lang w:val="fr-FR" w:eastAsia="fr-FR"/>
        </w:rPr>
        <w:t xml:space="preserve"> by ';' </w:t>
      </w:r>
      <w:r w:rsidRPr="00350785">
        <w:rPr>
          <w:rFonts w:cstheme="minorHAnsi"/>
          <w:color w:val="0070C0"/>
          <w:lang w:val="fr-FR" w:eastAsia="fr-FR"/>
        </w:rPr>
        <w:br/>
      </w:r>
      <w:proofErr w:type="spellStart"/>
      <w:r w:rsidRPr="00350785">
        <w:rPr>
          <w:rFonts w:cstheme="minorHAnsi"/>
          <w:color w:val="0070C0"/>
          <w:lang w:val="fr-FR" w:eastAsia="fr-FR"/>
        </w:rPr>
        <w:t>trailing</w:t>
      </w:r>
      <w:proofErr w:type="spellEnd"/>
      <w:r w:rsidRPr="00350785">
        <w:rPr>
          <w:rFonts w:cstheme="minorHAnsi"/>
          <w:color w:val="0070C0"/>
          <w:lang w:val="fr-FR" w:eastAsia="fr-FR"/>
        </w:rPr>
        <w:t xml:space="preserve"> </w:t>
      </w:r>
      <w:proofErr w:type="spellStart"/>
      <w:r w:rsidRPr="00350785">
        <w:rPr>
          <w:rFonts w:cstheme="minorHAnsi"/>
          <w:color w:val="0070C0"/>
          <w:lang w:val="fr-FR" w:eastAsia="fr-FR"/>
        </w:rPr>
        <w:t>nullcols</w:t>
      </w:r>
      <w:proofErr w:type="spellEnd"/>
      <w:r w:rsidRPr="00350785">
        <w:rPr>
          <w:rFonts w:cstheme="minorHAnsi"/>
          <w:color w:val="0070C0"/>
          <w:lang w:val="fr-FR" w:eastAsia="fr-FR"/>
        </w:rPr>
        <w:t xml:space="preserve"> </w:t>
      </w:r>
      <w:proofErr w:type="gramStart"/>
      <w:r w:rsidRPr="00350785">
        <w:rPr>
          <w:rFonts w:cstheme="minorHAnsi"/>
          <w:color w:val="0070C0"/>
          <w:lang w:val="fr-FR" w:eastAsia="fr-FR"/>
        </w:rPr>
        <w:t>( SIRET</w:t>
      </w:r>
      <w:proofErr w:type="gramEnd"/>
      <w:r w:rsidRPr="00350785">
        <w:rPr>
          <w:rFonts w:cstheme="minorHAnsi"/>
          <w:color w:val="0070C0"/>
          <w:lang w:val="fr-FR" w:eastAsia="fr-FR"/>
        </w:rPr>
        <w:t>,</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RAISONSOCIALE,</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NORUEENTR,</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RUEENTR,</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CPOSTALENTR,</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VILLEENTR,</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NOTEL,</w:t>
      </w:r>
      <w:r w:rsidRPr="00350785">
        <w:rPr>
          <w:rFonts w:cstheme="minorHAnsi"/>
          <w:color w:val="0070C0"/>
          <w:lang w:val="fr-FR" w:eastAsia="fr-FR"/>
        </w:rPr>
        <w:br/>
      </w:r>
      <w:r w:rsidRPr="00350785">
        <w:rPr>
          <w:rFonts w:cstheme="minorHAnsi"/>
          <w:color w:val="0070C0"/>
          <w:lang w:val="fr-FR" w:eastAsia="fr-FR"/>
        </w:rPr>
        <w:tab/>
      </w:r>
      <w:r w:rsidRPr="00350785">
        <w:rPr>
          <w:rFonts w:cstheme="minorHAnsi"/>
          <w:color w:val="0070C0"/>
          <w:lang w:val="fr-FR" w:eastAsia="fr-FR"/>
        </w:rPr>
        <w:tab/>
        <w:t xml:space="preserve">    CONTACT )</w:t>
      </w:r>
    </w:p>
    <w:p w:rsidR="0006781B" w:rsidRPr="00350785" w:rsidRDefault="0006781B" w:rsidP="0006781B">
      <w:pPr>
        <w:rPr>
          <w:rFonts w:cstheme="minorHAnsi"/>
          <w:lang w:val="fr-FR"/>
        </w:rPr>
      </w:pPr>
    </w:p>
    <w:p w:rsidR="00127D04" w:rsidRDefault="009F2384" w:rsidP="009F2384">
      <w:pPr>
        <w:pStyle w:val="Titre3"/>
        <w:rPr>
          <w:lang w:val="fr-FR"/>
        </w:rPr>
      </w:pPr>
      <w:bookmarkStart w:id="17" w:name="_Toc529955538"/>
      <w:r>
        <w:rPr>
          <w:lang w:val="fr-FR"/>
        </w:rPr>
        <w:t>III.2.c</w:t>
      </w:r>
      <w:r>
        <w:rPr>
          <w:lang w:val="fr-FR"/>
        </w:rPr>
        <w:tab/>
      </w:r>
      <w:r w:rsidR="00127D04" w:rsidRPr="00350785">
        <w:rPr>
          <w:lang w:val="fr-FR"/>
        </w:rPr>
        <w:t>Lancer le chargement de la table.</w:t>
      </w:r>
      <w:bookmarkEnd w:id="17"/>
    </w:p>
    <w:p w:rsidR="009F2384" w:rsidRPr="009F2384" w:rsidRDefault="009F2384" w:rsidP="009F2384">
      <w:pPr>
        <w:rPr>
          <w:lang w:val="fr-FR"/>
        </w:rPr>
      </w:pPr>
    </w:p>
    <w:p w:rsidR="0006781B" w:rsidRPr="00350785" w:rsidRDefault="0006781B" w:rsidP="0006781B">
      <w:pPr>
        <w:pStyle w:val="Textebrut"/>
        <w:tabs>
          <w:tab w:val="left" w:pos="284"/>
        </w:tabs>
        <w:rPr>
          <w:rFonts w:asciiTheme="minorHAnsi" w:hAnsiTheme="minorHAnsi" w:cstheme="minorHAnsi"/>
          <w:sz w:val="22"/>
          <w:szCs w:val="22"/>
        </w:rPr>
      </w:pPr>
      <w:r w:rsidRPr="00350785">
        <w:rPr>
          <w:rFonts w:asciiTheme="minorHAnsi" w:hAnsiTheme="minorHAnsi" w:cstheme="minorHAnsi"/>
          <w:sz w:val="22"/>
          <w:szCs w:val="22"/>
        </w:rPr>
        <w:t xml:space="preserve">Exécutez ensuite l’utilitaire </w:t>
      </w:r>
      <w:proofErr w:type="spellStart"/>
      <w:r w:rsidRPr="00350785">
        <w:rPr>
          <w:rFonts w:asciiTheme="minorHAnsi" w:hAnsiTheme="minorHAnsi" w:cstheme="minorHAnsi"/>
          <w:sz w:val="22"/>
          <w:szCs w:val="22"/>
        </w:rPr>
        <w:t>Sql</w:t>
      </w:r>
      <w:proofErr w:type="spellEnd"/>
      <w:r w:rsidRPr="00350785">
        <w:rPr>
          <w:rFonts w:asciiTheme="minorHAnsi" w:hAnsiTheme="minorHAnsi" w:cstheme="minorHAnsi"/>
          <w:sz w:val="22"/>
          <w:szCs w:val="22"/>
        </w:rPr>
        <w:t>*Loader pour charger la table ENTREPRISE :</w:t>
      </w:r>
    </w:p>
    <w:p w:rsidR="0006781B" w:rsidRPr="00350785" w:rsidRDefault="0006781B" w:rsidP="0006781B">
      <w:pPr>
        <w:pStyle w:val="Textebrut"/>
        <w:tabs>
          <w:tab w:val="left" w:pos="284"/>
          <w:tab w:val="left" w:pos="851"/>
          <w:tab w:val="left" w:pos="1418"/>
        </w:tabs>
        <w:rPr>
          <w:rFonts w:asciiTheme="minorHAnsi" w:hAnsiTheme="minorHAnsi" w:cstheme="minorHAnsi"/>
          <w:sz w:val="22"/>
          <w:szCs w:val="22"/>
        </w:rPr>
      </w:pPr>
    </w:p>
    <w:p w:rsidR="0006781B" w:rsidRPr="00350785" w:rsidRDefault="0006781B" w:rsidP="0006781B">
      <w:pPr>
        <w:pStyle w:val="Textebrut"/>
        <w:tabs>
          <w:tab w:val="left" w:pos="284"/>
          <w:tab w:val="left" w:pos="709"/>
          <w:tab w:val="left" w:pos="1701"/>
        </w:tabs>
        <w:rPr>
          <w:rFonts w:asciiTheme="minorHAnsi" w:hAnsiTheme="minorHAnsi" w:cstheme="minorHAnsi"/>
          <w:color w:val="0070C0"/>
          <w:sz w:val="22"/>
          <w:szCs w:val="22"/>
          <w:lang w:val="en-US"/>
        </w:rPr>
      </w:pPr>
      <w:r w:rsidRPr="00350785">
        <w:rPr>
          <w:rFonts w:asciiTheme="minorHAnsi" w:hAnsiTheme="minorHAnsi" w:cstheme="minorHAnsi"/>
          <w:color w:val="0070C0"/>
          <w:sz w:val="22"/>
          <w:szCs w:val="22"/>
        </w:rPr>
        <w:tab/>
      </w:r>
      <w:r w:rsidRPr="00350785">
        <w:rPr>
          <w:rFonts w:asciiTheme="minorHAnsi" w:hAnsiTheme="minorHAnsi" w:cstheme="minorHAnsi"/>
          <w:color w:val="0070C0"/>
          <w:sz w:val="22"/>
          <w:szCs w:val="22"/>
        </w:rPr>
        <w:tab/>
      </w:r>
      <w:proofErr w:type="spellStart"/>
      <w:proofErr w:type="gramStart"/>
      <w:r w:rsidRPr="00350785">
        <w:rPr>
          <w:rFonts w:asciiTheme="minorHAnsi" w:hAnsiTheme="minorHAnsi" w:cstheme="minorHAnsi"/>
          <w:color w:val="0070C0"/>
          <w:sz w:val="22"/>
          <w:szCs w:val="22"/>
          <w:lang w:val="en-US"/>
        </w:rPr>
        <w:t>sqlldr</w:t>
      </w:r>
      <w:proofErr w:type="spellEnd"/>
      <w:proofErr w:type="gramEnd"/>
      <w:r w:rsidRPr="00350785">
        <w:rPr>
          <w:rFonts w:asciiTheme="minorHAnsi" w:hAnsiTheme="minorHAnsi" w:cstheme="minorHAnsi"/>
          <w:color w:val="0070C0"/>
          <w:sz w:val="22"/>
          <w:szCs w:val="22"/>
          <w:lang w:val="en-US"/>
        </w:rPr>
        <w:t xml:space="preserve"> </w:t>
      </w:r>
      <w:proofErr w:type="spellStart"/>
      <w:r w:rsidRPr="00350785">
        <w:rPr>
          <w:rFonts w:asciiTheme="minorHAnsi" w:hAnsiTheme="minorHAnsi" w:cstheme="minorHAnsi"/>
          <w:color w:val="0070C0"/>
          <w:sz w:val="22"/>
          <w:szCs w:val="22"/>
          <w:lang w:val="en-US"/>
        </w:rPr>
        <w:t>userid</w:t>
      </w:r>
      <w:proofErr w:type="spellEnd"/>
      <w:r w:rsidRPr="00350785">
        <w:rPr>
          <w:rFonts w:asciiTheme="minorHAnsi" w:hAnsiTheme="minorHAnsi" w:cstheme="minorHAnsi"/>
          <w:color w:val="0070C0"/>
          <w:sz w:val="22"/>
          <w:szCs w:val="22"/>
          <w:lang w:val="en-US"/>
        </w:rPr>
        <w:t>=</w:t>
      </w:r>
      <w:proofErr w:type="spellStart"/>
      <w:r w:rsidRPr="00350785">
        <w:rPr>
          <w:rFonts w:asciiTheme="minorHAnsi" w:hAnsiTheme="minorHAnsi" w:cstheme="minorHAnsi"/>
          <w:b/>
          <w:color w:val="0070C0"/>
          <w:sz w:val="22"/>
          <w:szCs w:val="22"/>
          <w:lang w:val="en-US"/>
        </w:rPr>
        <w:t>rparis</w:t>
      </w:r>
      <w:proofErr w:type="spellEnd"/>
      <w:r w:rsidRPr="00350785">
        <w:rPr>
          <w:rFonts w:asciiTheme="minorHAnsi" w:hAnsiTheme="minorHAnsi" w:cstheme="minorHAnsi"/>
          <w:b/>
          <w:color w:val="0070C0"/>
          <w:sz w:val="22"/>
          <w:szCs w:val="22"/>
          <w:lang w:val="en-US"/>
        </w:rPr>
        <w:t>/</w:t>
      </w:r>
      <w:proofErr w:type="spellStart"/>
      <w:r w:rsidRPr="00350785">
        <w:rPr>
          <w:rFonts w:asciiTheme="minorHAnsi" w:hAnsiTheme="minorHAnsi" w:cstheme="minorHAnsi"/>
          <w:b/>
          <w:color w:val="0070C0"/>
          <w:sz w:val="22"/>
          <w:szCs w:val="22"/>
          <w:lang w:val="en-US"/>
        </w:rPr>
        <w:t>rparis</w:t>
      </w:r>
      <w:proofErr w:type="spellEnd"/>
      <w:r w:rsidRPr="00350785">
        <w:rPr>
          <w:rFonts w:asciiTheme="minorHAnsi" w:hAnsiTheme="minorHAnsi" w:cstheme="minorHAnsi"/>
          <w:color w:val="0070C0"/>
          <w:sz w:val="22"/>
          <w:szCs w:val="22"/>
          <w:lang w:val="en-US"/>
        </w:rPr>
        <w:t xml:space="preserve">   control=c:\load\</w:t>
      </w:r>
      <w:r w:rsidRPr="00350785">
        <w:rPr>
          <w:rFonts w:asciiTheme="minorHAnsi" w:hAnsiTheme="minorHAnsi" w:cstheme="minorHAnsi"/>
          <w:b/>
          <w:color w:val="0070C0"/>
          <w:sz w:val="22"/>
          <w:szCs w:val="22"/>
          <w:lang w:val="en-US"/>
        </w:rPr>
        <w:t>entreprise.ctl</w:t>
      </w:r>
      <w:r w:rsidRPr="00350785">
        <w:rPr>
          <w:rFonts w:asciiTheme="minorHAnsi" w:hAnsiTheme="minorHAnsi" w:cstheme="minorHAnsi"/>
          <w:color w:val="0070C0"/>
          <w:sz w:val="22"/>
          <w:szCs w:val="22"/>
          <w:lang w:val="en-US"/>
        </w:rPr>
        <w:t xml:space="preserve">   log=c:\load\entreprise.log</w:t>
      </w:r>
    </w:p>
    <w:p w:rsidR="0006781B" w:rsidRPr="00350785" w:rsidRDefault="00405306" w:rsidP="0006781B">
      <w:pPr>
        <w:rPr>
          <w:rFonts w:cstheme="minorHAnsi"/>
        </w:rPr>
      </w:pPr>
      <w:r w:rsidRPr="00350785">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3891280</wp:posOffset>
                </wp:positionH>
                <wp:positionV relativeFrom="paragraph">
                  <wp:posOffset>12700</wp:posOffset>
                </wp:positionV>
                <wp:extent cx="342900" cy="1362075"/>
                <wp:effectExtent l="0" t="0" r="0" b="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22B004" id="_x0000_t32" coordsize="21600,21600" o:spt="32" o:oned="t" path="m,l21600,21600e" filled="f">
                <v:path arrowok="t" fillok="f" o:connecttype="none"/>
                <o:lock v:ext="edit" shapetype="t"/>
              </v:shapetype>
              <v:shape id="AutoShape 12" o:spid="_x0000_s1026" type="#_x0000_t32" style="position:absolute;margin-left:306.4pt;margin-top:1pt;width:27pt;height:107.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">
                <v:stroke endarrow="block"/>
              </v:shape>
            </w:pict>
          </mc:Fallback>
        </mc:AlternateContent>
      </w:r>
      <w:r w:rsidR="005B4C45" w:rsidRPr="00350785">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2091055</wp:posOffset>
                </wp:positionH>
                <wp:positionV relativeFrom="paragraph">
                  <wp:posOffset>22225</wp:posOffset>
                </wp:positionV>
                <wp:extent cx="466725" cy="876300"/>
                <wp:effectExtent l="0" t="0" r="0"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73B78" id="AutoShape 11" o:spid="_x0000_s1026" type="#_x0000_t32" style="position:absolute;margin-left:164.65pt;margin-top:1.75pt;width:36.75pt;height:6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">
                <v:stroke endarrow="block"/>
              </v:shape>
            </w:pict>
          </mc:Fallback>
        </mc:AlternateContent>
      </w:r>
      <w:r w:rsidR="005B4C45" w:rsidRPr="00350785">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871855</wp:posOffset>
                </wp:positionH>
                <wp:positionV relativeFrom="paragraph">
                  <wp:posOffset>41275</wp:posOffset>
                </wp:positionV>
                <wp:extent cx="476250" cy="371475"/>
                <wp:effectExtent l="0" t="0" r="0" b="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A44F2" id="AutoShape 13" o:spid="_x0000_s1026" type="#_x0000_t32" style="position:absolute;margin-left:68.65pt;margin-top:3.25pt;width:37.5pt;height:29.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w2Pg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">
                <v:stroke endarrow="block"/>
              </v:shape>
            </w:pict>
          </mc:Fallback>
        </mc:AlternateContent>
      </w:r>
    </w:p>
    <w:p w:rsidR="0006781B" w:rsidRPr="00350785" w:rsidRDefault="005B4C45" w:rsidP="0006781B">
      <w:pPr>
        <w:rPr>
          <w:rFonts w:cstheme="minorHAnsi"/>
        </w:rPr>
      </w:pPr>
      <w:r w:rsidRPr="00350785">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-185420</wp:posOffset>
                </wp:positionH>
                <wp:positionV relativeFrom="paragraph">
                  <wp:posOffset>80010</wp:posOffset>
                </wp:positionV>
                <wp:extent cx="2162175" cy="352425"/>
                <wp:effectExtent l="0" t="0" r="0" b="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352425"/>
                        </a:xfrm>
                        <a:prstGeom prst="roundRect">
                          <a:avLst>
                            <a:gd name="adj" fmla="val 16667"/>
                          </a:avLst>
                        </a:prstGeom>
                        <a:solidFill>
                          <a:srgbClr val="FFFFFF"/>
                        </a:solidFill>
                        <a:ln w="9525">
                          <a:solidFill>
                            <a:srgbClr val="000000"/>
                          </a:solidFill>
                          <a:round/>
                          <a:headEnd/>
                          <a:tailEnd/>
                        </a:ln>
                      </wps:spPr>
                      <wps:txbx>
                        <w:txbxContent>
                          <w:p w:rsidR="0006781B" w:rsidRDefault="0006781B" w:rsidP="0006781B">
                            <w:proofErr w:type="spellStart"/>
                            <w:r>
                              <w:t>Compte</w:t>
                            </w:r>
                            <w:proofErr w:type="spellEnd"/>
                            <w:r>
                              <w:t xml:space="preserve"> </w:t>
                            </w:r>
                            <w:proofErr w:type="spellStart"/>
                            <w:r>
                              <w:t>utilisateur</w:t>
                            </w:r>
                            <w:proofErr w:type="spellEnd"/>
                            <w:r>
                              <w:t xml:space="preserve"> / mot de </w:t>
                            </w:r>
                            <w:proofErr w:type="spellStart"/>
                            <w:r>
                              <w:t>passe</w:t>
                            </w:r>
                            <w:proofErr w:type="spellEnd"/>
                          </w:p>
                          <w:p w:rsidR="0006781B" w:rsidRDefault="0006781B" w:rsidP="000678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1" style="position:absolute;margin-left:-14.6pt;margin-top:6.3pt;width:170.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">
                <v:textbox>
                  <w:txbxContent>
                    <w:p w:rsidR="0006781B" w:rsidRDefault="0006781B" w:rsidP="0006781B">
                      <w:proofErr w:type="spellStart"/>
                      <w:r>
                        <w:t>Compte</w:t>
                      </w:r>
                      <w:proofErr w:type="spellEnd"/>
                      <w:r>
                        <w:t xml:space="preserve"> </w:t>
                      </w:r>
                      <w:proofErr w:type="spellStart"/>
                      <w:r>
                        <w:t>utilisateur</w:t>
                      </w:r>
                      <w:proofErr w:type="spellEnd"/>
                      <w:r>
                        <w:t xml:space="preserve"> / mot de </w:t>
                      </w:r>
                      <w:proofErr w:type="spellStart"/>
                      <w:r>
                        <w:t>passe</w:t>
                      </w:r>
                      <w:proofErr w:type="spellEnd"/>
                    </w:p>
                    <w:p w:rsidR="0006781B" w:rsidRDefault="0006781B" w:rsidP="0006781B"/>
                  </w:txbxContent>
                </v:textbox>
              </v:roundrect>
            </w:pict>
          </mc:Fallback>
        </mc:AlternateContent>
      </w:r>
    </w:p>
    <w:p w:rsidR="0006781B" w:rsidRPr="00350785" w:rsidRDefault="005B4C45" w:rsidP="0006781B">
      <w:pPr>
        <w:rPr>
          <w:rFonts w:cstheme="minorHAnsi"/>
        </w:rPr>
      </w:pPr>
      <w:r w:rsidRPr="00350785">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319405</wp:posOffset>
                </wp:positionH>
                <wp:positionV relativeFrom="paragraph">
                  <wp:posOffset>261620</wp:posOffset>
                </wp:positionV>
                <wp:extent cx="2419350" cy="352425"/>
                <wp:effectExtent l="0" t="0" r="0" b="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52425"/>
                        </a:xfrm>
                        <a:prstGeom prst="roundRect">
                          <a:avLst>
                            <a:gd name="adj" fmla="val 16667"/>
                          </a:avLst>
                        </a:prstGeom>
                        <a:solidFill>
                          <a:srgbClr val="FFFFFF"/>
                        </a:solidFill>
                        <a:ln w="9525">
                          <a:solidFill>
                            <a:srgbClr val="000000"/>
                          </a:solidFill>
                          <a:round/>
                          <a:headEnd/>
                          <a:tailEnd/>
                        </a:ln>
                      </wps:spPr>
                      <wps:txbx>
                        <w:txbxContent>
                          <w:p w:rsidR="0006781B" w:rsidRPr="0006781B" w:rsidRDefault="0006781B" w:rsidP="0006781B">
                            <w:pPr>
                              <w:rPr>
                                <w:lang w:val="fr-FR"/>
                              </w:rPr>
                            </w:pPr>
                            <w:r w:rsidRPr="0006781B">
                              <w:rPr>
                                <w:lang w:val="fr-FR"/>
                              </w:rPr>
                              <w:t>Chemin et nom du fichier de contrôle</w:t>
                            </w:r>
                          </w:p>
                          <w:p w:rsidR="0006781B" w:rsidRPr="0006781B" w:rsidRDefault="0006781B" w:rsidP="0006781B">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2" style="position:absolute;margin-left:25.15pt;margin-top:20.6pt;width:190.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">
                <v:textbox>
                  <w:txbxContent>
                    <w:p w:rsidR="0006781B" w:rsidRPr="0006781B" w:rsidRDefault="0006781B" w:rsidP="0006781B">
                      <w:pPr>
                        <w:rPr>
                          <w:lang w:val="fr-FR"/>
                        </w:rPr>
                      </w:pPr>
                      <w:r w:rsidRPr="0006781B">
                        <w:rPr>
                          <w:lang w:val="fr-FR"/>
                        </w:rPr>
                        <w:t>Chemin et nom du fichier de contrôle</w:t>
                      </w:r>
                    </w:p>
                    <w:p w:rsidR="0006781B" w:rsidRPr="0006781B" w:rsidRDefault="0006781B" w:rsidP="0006781B">
                      <w:pPr>
                        <w:rPr>
                          <w:lang w:val="fr-FR"/>
                        </w:rPr>
                      </w:pPr>
                    </w:p>
                  </w:txbxContent>
                </v:textbox>
              </v:roundrect>
            </w:pict>
          </mc:Fallback>
        </mc:AlternateContent>
      </w:r>
    </w:p>
    <w:p w:rsidR="0006781B" w:rsidRPr="00350785" w:rsidRDefault="0006781B" w:rsidP="0006781B">
      <w:pPr>
        <w:rPr>
          <w:rFonts w:cstheme="minorHAnsi"/>
        </w:rPr>
      </w:pPr>
    </w:p>
    <w:p w:rsidR="0006781B" w:rsidRPr="00350785" w:rsidRDefault="005B4C45" w:rsidP="0006781B">
      <w:pPr>
        <w:rPr>
          <w:rFonts w:cstheme="minorHAnsi"/>
        </w:rPr>
      </w:pPr>
      <w:r w:rsidRPr="00350785">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2024380</wp:posOffset>
                </wp:positionH>
                <wp:positionV relativeFrom="paragraph">
                  <wp:posOffset>120650</wp:posOffset>
                </wp:positionV>
                <wp:extent cx="3724275" cy="476250"/>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476250"/>
                        </a:xfrm>
                        <a:prstGeom prst="roundRect">
                          <a:avLst>
                            <a:gd name="adj" fmla="val 16667"/>
                          </a:avLst>
                        </a:prstGeom>
                        <a:solidFill>
                          <a:srgbClr val="FFFFFF"/>
                        </a:solidFill>
                        <a:ln w="9525">
                          <a:solidFill>
                            <a:srgbClr val="000000"/>
                          </a:solidFill>
                          <a:round/>
                          <a:headEnd/>
                          <a:tailEnd/>
                        </a:ln>
                      </wps:spPr>
                      <wps:txbx>
                        <w:txbxContent>
                          <w:p w:rsidR="0006781B" w:rsidRPr="0006781B" w:rsidRDefault="0006781B" w:rsidP="0006781B">
                            <w:pPr>
                              <w:rPr>
                                <w:lang w:val="fr-FR"/>
                              </w:rPr>
                            </w:pPr>
                            <w:r w:rsidRPr="0006781B">
                              <w:rPr>
                                <w:lang w:val="fr-FR"/>
                              </w:rPr>
                              <w:t>Chemin et nom du fichier log qui sera créée pour décrire le résultat du chargement</w:t>
                            </w:r>
                          </w:p>
                          <w:p w:rsidR="0006781B" w:rsidRPr="0006781B" w:rsidRDefault="0006781B" w:rsidP="0006781B">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33" style="position:absolute;margin-left:159.4pt;margin-top:9.5pt;width:293.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">
                <v:textbox>
                  <w:txbxContent>
                    <w:p w:rsidR="0006781B" w:rsidRPr="0006781B" w:rsidRDefault="0006781B" w:rsidP="0006781B">
                      <w:pPr>
                        <w:rPr>
                          <w:lang w:val="fr-FR"/>
                        </w:rPr>
                      </w:pPr>
                      <w:r w:rsidRPr="0006781B">
                        <w:rPr>
                          <w:lang w:val="fr-FR"/>
                        </w:rPr>
                        <w:t>Chemin et nom du fichier log qui sera créée pour décrire le résultat du chargement</w:t>
                      </w:r>
                    </w:p>
                    <w:p w:rsidR="0006781B" w:rsidRPr="0006781B" w:rsidRDefault="0006781B" w:rsidP="0006781B">
                      <w:pPr>
                        <w:rPr>
                          <w:lang w:val="fr-FR"/>
                        </w:rPr>
                      </w:pPr>
                    </w:p>
                  </w:txbxContent>
                </v:textbox>
              </v:roundrect>
            </w:pict>
          </mc:Fallback>
        </mc:AlternateContent>
      </w:r>
    </w:p>
    <w:p w:rsidR="0006781B" w:rsidRPr="00350785" w:rsidRDefault="0006781B" w:rsidP="0006781B">
      <w:pPr>
        <w:rPr>
          <w:rFonts w:cstheme="minorHAnsi"/>
        </w:rPr>
      </w:pPr>
    </w:p>
    <w:p w:rsidR="001039A9" w:rsidRPr="00350785" w:rsidRDefault="001039A9" w:rsidP="0006781B">
      <w:pPr>
        <w:rPr>
          <w:rFonts w:cstheme="minorHAnsi"/>
        </w:rPr>
      </w:pPr>
    </w:p>
    <w:p w:rsidR="001039A9" w:rsidRPr="00350785" w:rsidRDefault="001039A9" w:rsidP="0006781B">
      <w:pPr>
        <w:rPr>
          <w:rFonts w:cstheme="minorHAnsi"/>
        </w:rPr>
      </w:pPr>
    </w:p>
    <w:p w:rsidR="001039A9" w:rsidRPr="00350785" w:rsidRDefault="0006781B" w:rsidP="001039A9">
      <w:pPr>
        <w:rPr>
          <w:rFonts w:cstheme="minorHAnsi"/>
          <w:color w:val="FF0000"/>
          <w:lang w:val="fr-FR"/>
        </w:rPr>
      </w:pPr>
      <w:r w:rsidRPr="00350785">
        <w:rPr>
          <w:rFonts w:cstheme="minorHAnsi"/>
          <w:b/>
          <w:color w:val="FF0000"/>
          <w:u w:val="single"/>
          <w:lang w:val="fr-FR"/>
        </w:rPr>
        <w:t>ATTENTION :</w:t>
      </w:r>
      <w:r w:rsidR="00127D04" w:rsidRPr="00350785">
        <w:rPr>
          <w:rFonts w:cstheme="minorHAnsi"/>
          <w:b/>
          <w:color w:val="FF0000"/>
          <w:lang w:val="fr-FR"/>
        </w:rPr>
        <w:t xml:space="preserve"> </w:t>
      </w:r>
    </w:p>
    <w:p w:rsidR="001039A9" w:rsidRPr="00350785" w:rsidRDefault="0006781B" w:rsidP="001039A9">
      <w:pPr>
        <w:numPr>
          <w:ilvl w:val="0"/>
          <w:numId w:val="4"/>
        </w:numPr>
        <w:rPr>
          <w:rFonts w:cstheme="minorHAnsi"/>
          <w:color w:val="FF0000"/>
          <w:lang w:val="fr-FR"/>
        </w:rPr>
      </w:pPr>
      <w:r w:rsidRPr="00350785">
        <w:rPr>
          <w:rFonts w:cstheme="minorHAnsi"/>
          <w:color w:val="FF0000"/>
          <w:lang w:val="fr-FR"/>
        </w:rPr>
        <w:t>La ligne de commande ci-dessus n’est</w:t>
      </w:r>
      <w:r w:rsidR="007255F1" w:rsidRPr="00350785">
        <w:rPr>
          <w:rFonts w:cstheme="minorHAnsi"/>
          <w:color w:val="FF0000"/>
          <w:lang w:val="fr-FR"/>
        </w:rPr>
        <w:t xml:space="preserve"> pas une requête SQL à exécuter. Il ‘agit d’</w:t>
      </w:r>
      <w:r w:rsidRPr="00350785">
        <w:rPr>
          <w:rFonts w:cstheme="minorHAnsi"/>
          <w:color w:val="FF0000"/>
          <w:lang w:val="fr-FR"/>
        </w:rPr>
        <w:t xml:space="preserve">un utilitaire </w:t>
      </w:r>
      <w:r w:rsidR="007255F1" w:rsidRPr="00350785">
        <w:rPr>
          <w:rFonts w:cstheme="minorHAnsi"/>
          <w:b/>
          <w:color w:val="FF0000"/>
          <w:lang w:val="fr-FR"/>
        </w:rPr>
        <w:t>que vous demandez d’</w:t>
      </w:r>
      <w:r w:rsidRPr="00350785">
        <w:rPr>
          <w:rFonts w:cstheme="minorHAnsi"/>
          <w:b/>
          <w:color w:val="FF0000"/>
          <w:lang w:val="fr-FR"/>
        </w:rPr>
        <w:t>exécuter en cmd</w:t>
      </w:r>
      <w:r w:rsidRPr="00350785">
        <w:rPr>
          <w:rFonts w:cstheme="minorHAnsi"/>
          <w:color w:val="FF0000"/>
          <w:lang w:val="fr-FR"/>
        </w:rPr>
        <w:t>!</w:t>
      </w:r>
    </w:p>
    <w:p w:rsidR="00127D04" w:rsidRPr="00350785" w:rsidRDefault="00127D04" w:rsidP="001039A9">
      <w:pPr>
        <w:numPr>
          <w:ilvl w:val="0"/>
          <w:numId w:val="4"/>
        </w:numPr>
        <w:rPr>
          <w:rFonts w:cstheme="minorHAnsi"/>
          <w:color w:val="FF0000"/>
          <w:lang w:val="fr-FR"/>
        </w:rPr>
      </w:pPr>
      <w:r w:rsidRPr="00350785">
        <w:rPr>
          <w:rFonts w:cstheme="minorHAnsi"/>
          <w:color w:val="FF0000"/>
          <w:lang w:val="fr-FR"/>
        </w:rPr>
        <w:t>Il faut insérer ainsi les données dans toutes les tables, en faisant attention à l’ordre.</w:t>
      </w:r>
      <w:r w:rsidR="001039A9" w:rsidRPr="00350785">
        <w:rPr>
          <w:rFonts w:cstheme="minorHAnsi"/>
          <w:color w:val="FF0000"/>
          <w:lang w:val="fr-FR"/>
        </w:rPr>
        <w:t xml:space="preserve"> </w:t>
      </w:r>
      <w:r w:rsidRPr="00350785">
        <w:rPr>
          <w:rFonts w:cstheme="minorHAnsi"/>
          <w:color w:val="FF0000"/>
          <w:lang w:val="fr-FR"/>
        </w:rPr>
        <w:t>Il n’est pas possible d’insérer les données d’une table si toutes les tables auxquelles celle-ci fait référence ne sont pas encore remplies.</w:t>
      </w:r>
    </w:p>
    <w:p w:rsidR="001610AC" w:rsidRPr="00350785" w:rsidRDefault="001610AC" w:rsidP="001039A9">
      <w:pPr>
        <w:numPr>
          <w:ilvl w:val="0"/>
          <w:numId w:val="4"/>
        </w:numPr>
        <w:rPr>
          <w:rFonts w:cstheme="minorHAnsi"/>
          <w:color w:val="FF0000"/>
          <w:lang w:val="fr-FR"/>
        </w:rPr>
      </w:pPr>
      <w:r w:rsidRPr="00350785">
        <w:rPr>
          <w:rFonts w:cstheme="minorHAnsi"/>
          <w:color w:val="FF0000"/>
          <w:lang w:val="fr-FR"/>
        </w:rPr>
        <w:t>Faites également attention au schéma dans lequel vous chargez les données. Pour rappel : le schéma correspond au compte utilisateur avec lequel vous avez créé les tables. C’est donc également le compte utilisateur avec lequel vous exécutez le chargement.</w:t>
      </w:r>
    </w:p>
    <w:sectPr w:rsidR="001610AC" w:rsidRPr="00350785" w:rsidSect="00F30A7E">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39" w:rsidRDefault="00F67639">
      <w:pPr>
        <w:spacing w:after="0" w:line="240" w:lineRule="auto"/>
      </w:pPr>
      <w:r>
        <w:separator/>
      </w:r>
    </w:p>
  </w:endnote>
  <w:endnote w:type="continuationSeparator" w:id="0">
    <w:p w:rsidR="00F67639" w:rsidRDefault="00F6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39" w:rsidRDefault="00F67639">
      <w:pPr>
        <w:spacing w:after="0" w:line="240" w:lineRule="auto"/>
      </w:pPr>
      <w:r>
        <w:separator/>
      </w:r>
    </w:p>
  </w:footnote>
  <w:footnote w:type="continuationSeparator" w:id="0">
    <w:p w:rsidR="00F67639" w:rsidRDefault="00F67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D59" w:rsidRPr="00510D59" w:rsidRDefault="00510D59">
    <w:pPr>
      <w:pStyle w:val="En-tte"/>
      <w:rPr>
        <w:lang w:val="fr-FR"/>
      </w:rPr>
    </w:pPr>
    <w:r>
      <w:rPr>
        <w:lang w:val="fr-FR"/>
      </w:rPr>
      <w:t>Informations pour la création des BD existantes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B9C"/>
    <w:multiLevelType w:val="hybridMultilevel"/>
    <w:tmpl w:val="B2D8789A"/>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187"/>
    <w:multiLevelType w:val="hybridMultilevel"/>
    <w:tmpl w:val="A68857B2"/>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667BF"/>
    <w:multiLevelType w:val="hybridMultilevel"/>
    <w:tmpl w:val="A00A1220"/>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5BC8"/>
    <w:multiLevelType w:val="hybridMultilevel"/>
    <w:tmpl w:val="A58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82CA7"/>
    <w:multiLevelType w:val="hybridMultilevel"/>
    <w:tmpl w:val="5ED0DBF6"/>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717F9"/>
    <w:multiLevelType w:val="hybridMultilevel"/>
    <w:tmpl w:val="B4BAE684"/>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77B36"/>
    <w:multiLevelType w:val="hybridMultilevel"/>
    <w:tmpl w:val="1F126AE8"/>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1498D"/>
    <w:multiLevelType w:val="hybridMultilevel"/>
    <w:tmpl w:val="239A3B92"/>
    <w:lvl w:ilvl="0" w:tplc="BB2E5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2C4A"/>
    <w:multiLevelType w:val="hybridMultilevel"/>
    <w:tmpl w:val="89A645AE"/>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57FC7"/>
    <w:multiLevelType w:val="hybridMultilevel"/>
    <w:tmpl w:val="E1E6E9FC"/>
    <w:lvl w:ilvl="0" w:tplc="CDD874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2500B"/>
    <w:multiLevelType w:val="hybridMultilevel"/>
    <w:tmpl w:val="3954B95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FC77354"/>
    <w:multiLevelType w:val="hybridMultilevel"/>
    <w:tmpl w:val="7C343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936670"/>
    <w:multiLevelType w:val="hybridMultilevel"/>
    <w:tmpl w:val="6A20CE72"/>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3FE3"/>
    <w:multiLevelType w:val="hybridMultilevel"/>
    <w:tmpl w:val="D8DCF9EA"/>
    <w:lvl w:ilvl="0" w:tplc="6108D99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
  </w:num>
  <w:num w:numId="5">
    <w:abstractNumId w:val="9"/>
  </w:num>
  <w:num w:numId="6">
    <w:abstractNumId w:val="13"/>
  </w:num>
  <w:num w:numId="7">
    <w:abstractNumId w:val="4"/>
  </w:num>
  <w:num w:numId="8">
    <w:abstractNumId w:val="2"/>
  </w:num>
  <w:num w:numId="9">
    <w:abstractNumId w:val="7"/>
  </w:num>
  <w:num w:numId="10">
    <w:abstractNumId w:val="0"/>
  </w:num>
  <w:num w:numId="11">
    <w:abstractNumId w:val="8"/>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1B"/>
    <w:rsid w:val="0006781B"/>
    <w:rsid w:val="00100CA3"/>
    <w:rsid w:val="001039A9"/>
    <w:rsid w:val="00127D04"/>
    <w:rsid w:val="001610AC"/>
    <w:rsid w:val="001B5262"/>
    <w:rsid w:val="002C7B46"/>
    <w:rsid w:val="00350785"/>
    <w:rsid w:val="00360679"/>
    <w:rsid w:val="00405306"/>
    <w:rsid w:val="005039B9"/>
    <w:rsid w:val="00510D59"/>
    <w:rsid w:val="00513E22"/>
    <w:rsid w:val="00587A31"/>
    <w:rsid w:val="005B4C45"/>
    <w:rsid w:val="005E38D9"/>
    <w:rsid w:val="007255F1"/>
    <w:rsid w:val="0076338B"/>
    <w:rsid w:val="009F2384"/>
    <w:rsid w:val="00A02E11"/>
    <w:rsid w:val="00A55023"/>
    <w:rsid w:val="00B32C5A"/>
    <w:rsid w:val="00BA705B"/>
    <w:rsid w:val="00BF78A7"/>
    <w:rsid w:val="00C54914"/>
    <w:rsid w:val="00CB455C"/>
    <w:rsid w:val="00E11238"/>
    <w:rsid w:val="00E63DF2"/>
    <w:rsid w:val="00EE0FF7"/>
    <w:rsid w:val="00F30A7E"/>
    <w:rsid w:val="00F67639"/>
    <w:rsid w:val="00FE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1CED18E-90A6-4654-AC90-1DB5F957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0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7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A7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06781B"/>
    <w:pPr>
      <w:spacing w:after="0" w:line="240" w:lineRule="auto"/>
    </w:pPr>
    <w:rPr>
      <w:rFonts w:ascii="Courier New" w:hAnsi="Courier New"/>
      <w:sz w:val="20"/>
      <w:szCs w:val="20"/>
      <w:lang w:val="fr-FR" w:eastAsia="fr-FR"/>
    </w:rPr>
  </w:style>
  <w:style w:type="character" w:customStyle="1" w:styleId="TextebrutCar">
    <w:name w:val="Texte brut Car"/>
    <w:basedOn w:val="Policepardfaut"/>
    <w:link w:val="Textebrut"/>
    <w:uiPriority w:val="99"/>
    <w:locked/>
    <w:rsid w:val="0006781B"/>
    <w:rPr>
      <w:rFonts w:ascii="Courier New" w:hAnsi="Courier New" w:cs="Times New Roman"/>
      <w:sz w:val="20"/>
      <w:szCs w:val="20"/>
      <w:lang w:val="fr-FR" w:eastAsia="fr-FR"/>
    </w:rPr>
  </w:style>
  <w:style w:type="paragraph" w:styleId="NormalWeb">
    <w:name w:val="Normal (Web)"/>
    <w:basedOn w:val="Normal"/>
    <w:uiPriority w:val="99"/>
    <w:semiHidden/>
    <w:unhideWhenUsed/>
    <w:rsid w:val="005B4C45"/>
    <w:pPr>
      <w:spacing w:before="100" w:beforeAutospacing="1" w:after="100" w:afterAutospacing="1" w:line="240" w:lineRule="auto"/>
    </w:pPr>
    <w:rPr>
      <w:rFonts w:ascii="Times New Roman" w:hAnsi="Times New Roman"/>
      <w:sz w:val="24"/>
      <w:szCs w:val="24"/>
    </w:rPr>
  </w:style>
  <w:style w:type="paragraph" w:styleId="En-tte">
    <w:name w:val="header"/>
    <w:basedOn w:val="Normal"/>
    <w:link w:val="En-tteCar"/>
    <w:uiPriority w:val="99"/>
    <w:unhideWhenUsed/>
    <w:rsid w:val="00510D59"/>
    <w:pPr>
      <w:tabs>
        <w:tab w:val="center" w:pos="4536"/>
        <w:tab w:val="right" w:pos="9072"/>
      </w:tabs>
      <w:spacing w:after="0" w:line="240" w:lineRule="auto"/>
    </w:pPr>
  </w:style>
  <w:style w:type="character" w:customStyle="1" w:styleId="En-tteCar">
    <w:name w:val="En-tête Car"/>
    <w:basedOn w:val="Policepardfaut"/>
    <w:link w:val="En-tte"/>
    <w:uiPriority w:val="99"/>
    <w:rsid w:val="00510D59"/>
  </w:style>
  <w:style w:type="paragraph" w:styleId="Pieddepage">
    <w:name w:val="footer"/>
    <w:basedOn w:val="Normal"/>
    <w:link w:val="PieddepageCar"/>
    <w:uiPriority w:val="99"/>
    <w:unhideWhenUsed/>
    <w:rsid w:val="00510D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0D59"/>
  </w:style>
  <w:style w:type="character" w:customStyle="1" w:styleId="Titre1Car">
    <w:name w:val="Titre 1 Car"/>
    <w:basedOn w:val="Policepardfaut"/>
    <w:link w:val="Titre1"/>
    <w:uiPriority w:val="9"/>
    <w:rsid w:val="00510D5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10D59"/>
    <w:pPr>
      <w:outlineLvl w:val="9"/>
    </w:pPr>
  </w:style>
  <w:style w:type="paragraph" w:styleId="TM1">
    <w:name w:val="toc 1"/>
    <w:basedOn w:val="Normal"/>
    <w:next w:val="Normal"/>
    <w:autoRedefine/>
    <w:uiPriority w:val="39"/>
    <w:unhideWhenUsed/>
    <w:rsid w:val="00510D59"/>
    <w:pPr>
      <w:spacing w:after="100"/>
    </w:pPr>
  </w:style>
  <w:style w:type="character" w:styleId="Lienhypertexte">
    <w:name w:val="Hyperlink"/>
    <w:basedOn w:val="Policepardfaut"/>
    <w:uiPriority w:val="99"/>
    <w:unhideWhenUsed/>
    <w:rsid w:val="00510D59"/>
    <w:rPr>
      <w:color w:val="0563C1" w:themeColor="hyperlink"/>
      <w:u w:val="single"/>
    </w:rPr>
  </w:style>
  <w:style w:type="paragraph" w:styleId="Paragraphedeliste">
    <w:name w:val="List Paragraph"/>
    <w:basedOn w:val="Normal"/>
    <w:uiPriority w:val="34"/>
    <w:qFormat/>
    <w:rsid w:val="00510D59"/>
    <w:pPr>
      <w:ind w:left="720"/>
      <w:contextualSpacing/>
    </w:pPr>
  </w:style>
  <w:style w:type="character" w:customStyle="1" w:styleId="Titre2Car">
    <w:name w:val="Titre 2 Car"/>
    <w:basedOn w:val="Policepardfaut"/>
    <w:link w:val="Titre2"/>
    <w:uiPriority w:val="9"/>
    <w:rsid w:val="00BF78A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A705B"/>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02E11"/>
    <w:pPr>
      <w:spacing w:after="100"/>
      <w:ind w:left="220"/>
    </w:pPr>
  </w:style>
  <w:style w:type="paragraph" w:styleId="TM3">
    <w:name w:val="toc 3"/>
    <w:basedOn w:val="Normal"/>
    <w:next w:val="Normal"/>
    <w:autoRedefine/>
    <w:uiPriority w:val="39"/>
    <w:unhideWhenUsed/>
    <w:rsid w:val="00A02E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900774-8C8A-4C1D-B711-0658513ECBCC}" type="doc">
      <dgm:prSet loTypeId="urn:microsoft.com/office/officeart/2005/8/layout/gear1" loCatId="relationship" qsTypeId="urn:microsoft.com/office/officeart/2005/8/quickstyle/simple1" qsCatId="simple" csTypeId="urn:microsoft.com/office/officeart/2005/8/colors/accent1_2" csCatId="accent1" phldr="0"/>
      <dgm:spPr/>
    </dgm:pt>
    <dgm:pt modelId="{1599453F-4130-43A9-B413-BD185CB2E3F1}">
      <dgm:prSet phldrT="[Texte]"/>
      <dgm:spPr>
        <a:xfrm>
          <a:off x="480060" y="546735"/>
          <a:ext cx="586740" cy="58674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fr-FR">
            <a:solidFill>
              <a:sysClr val="window" lastClr="FFFFFF"/>
            </a:solidFill>
            <a:latin typeface="Calibri" panose="020F0502020204030204"/>
            <a:ea typeface="+mn-ea"/>
            <a:cs typeface="+mn-cs"/>
          </a:endParaRPr>
        </a:p>
      </dgm:t>
    </dgm:pt>
    <dgm:pt modelId="{6265971A-E420-4F24-B251-1C211F2A66CB}" type="parTrans" cxnId="{23D3CBCB-1AA7-443D-98E3-7837266B6614}">
      <dgm:prSet/>
      <dgm:spPr/>
      <dgm:t>
        <a:bodyPr/>
        <a:lstStyle/>
        <a:p>
          <a:pPr algn="ctr"/>
          <a:endParaRPr lang="fr-FR"/>
        </a:p>
      </dgm:t>
    </dgm:pt>
    <dgm:pt modelId="{8BA0FC64-8BCE-4B70-BFB9-275D3B95BDBF}" type="sibTrans" cxnId="{23D3CBCB-1AA7-443D-98E3-7837266B6614}">
      <dgm:prSet/>
      <dgm:spPr>
        <a:xfrm>
          <a:off x="407054" y="472569"/>
          <a:ext cx="751027" cy="751027"/>
        </a:xfrm>
        <a:solidFill>
          <a:srgbClr val="5B9BD5">
            <a:tint val="60000"/>
            <a:hueOff val="0"/>
            <a:satOff val="0"/>
            <a:lumOff val="0"/>
            <a:alphaOff val="0"/>
          </a:srgbClr>
        </a:solidFill>
        <a:ln>
          <a:noFill/>
        </a:ln>
        <a:effectLst/>
      </dgm:spPr>
      <dgm:t>
        <a:bodyPr/>
        <a:lstStyle/>
        <a:p>
          <a:pPr algn="ctr"/>
          <a:endParaRPr lang="fr-FR"/>
        </a:p>
      </dgm:t>
    </dgm:pt>
    <dgm:pt modelId="{73DF1162-7429-48CB-8B09-F79E10046199}">
      <dgm:prSet phldrT="[Texte]"/>
      <dgm:spPr>
        <a:xfrm>
          <a:off x="138683" y="408051"/>
          <a:ext cx="426720" cy="42672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fr-FR">
            <a:solidFill>
              <a:sysClr val="window" lastClr="FFFFFF"/>
            </a:solidFill>
            <a:latin typeface="Calibri" panose="020F0502020204030204"/>
            <a:ea typeface="+mn-ea"/>
            <a:cs typeface="+mn-cs"/>
          </a:endParaRPr>
        </a:p>
      </dgm:t>
    </dgm:pt>
    <dgm:pt modelId="{8C5BFF55-7A8A-4F4F-8F1E-7D1832FDFDBA}" type="parTrans" cxnId="{29468DA8-CFD1-413D-B636-F1C92BFF0881}">
      <dgm:prSet/>
      <dgm:spPr/>
      <dgm:t>
        <a:bodyPr/>
        <a:lstStyle/>
        <a:p>
          <a:pPr algn="ctr"/>
          <a:endParaRPr lang="fr-FR"/>
        </a:p>
      </dgm:t>
    </dgm:pt>
    <dgm:pt modelId="{3524F5CA-9951-4A59-AE2C-935250714B04}" type="sibTrans" cxnId="{29468DA8-CFD1-413D-B636-F1C92BFF0881}">
      <dgm:prSet/>
      <dgm:spPr>
        <a:xfrm>
          <a:off x="63112" y="327055"/>
          <a:ext cx="545668" cy="545668"/>
        </a:xfrm>
        <a:solidFill>
          <a:srgbClr val="5B9BD5">
            <a:tint val="60000"/>
            <a:hueOff val="0"/>
            <a:satOff val="0"/>
            <a:lumOff val="0"/>
            <a:alphaOff val="0"/>
          </a:srgbClr>
        </a:solidFill>
        <a:ln>
          <a:noFill/>
        </a:ln>
        <a:effectLst/>
      </dgm:spPr>
      <dgm:t>
        <a:bodyPr/>
        <a:lstStyle/>
        <a:p>
          <a:pPr algn="ctr"/>
          <a:endParaRPr lang="fr-FR"/>
        </a:p>
      </dgm:t>
    </dgm:pt>
    <dgm:pt modelId="{54BAAD86-870E-4073-92F0-6663E761930A}">
      <dgm:prSet phldrT="[Texte]"/>
      <dgm:spPr>
        <a:xfrm rot="20700000">
          <a:off x="377690" y="113657"/>
          <a:ext cx="418098" cy="41809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fr-FR">
            <a:solidFill>
              <a:sysClr val="window" lastClr="FFFFFF"/>
            </a:solidFill>
            <a:latin typeface="Calibri" panose="020F0502020204030204"/>
            <a:ea typeface="+mn-ea"/>
            <a:cs typeface="+mn-cs"/>
          </a:endParaRPr>
        </a:p>
      </dgm:t>
    </dgm:pt>
    <dgm:pt modelId="{7453627E-DF5A-415A-BE87-7473DDAB53DF}" type="parTrans" cxnId="{2ADB5DA1-4552-4D59-AB29-7498750F9526}">
      <dgm:prSet/>
      <dgm:spPr/>
      <dgm:t>
        <a:bodyPr/>
        <a:lstStyle/>
        <a:p>
          <a:pPr algn="ctr"/>
          <a:endParaRPr lang="fr-FR"/>
        </a:p>
      </dgm:t>
    </dgm:pt>
    <dgm:pt modelId="{DC9A0E02-98E4-47D1-AEBB-D349C6F7D7E0}" type="sibTrans" cxnId="{2ADB5DA1-4552-4D59-AB29-7498750F9526}">
      <dgm:prSet/>
      <dgm:spPr>
        <a:xfrm>
          <a:off x="280980" y="35500"/>
          <a:ext cx="588340" cy="588340"/>
        </a:xfrm>
        <a:solidFill>
          <a:srgbClr val="5B9BD5">
            <a:tint val="60000"/>
            <a:hueOff val="0"/>
            <a:satOff val="0"/>
            <a:lumOff val="0"/>
            <a:alphaOff val="0"/>
          </a:srgbClr>
        </a:solidFill>
        <a:ln>
          <a:noFill/>
        </a:ln>
        <a:effectLst/>
      </dgm:spPr>
      <dgm:t>
        <a:bodyPr/>
        <a:lstStyle/>
        <a:p>
          <a:pPr algn="ctr"/>
          <a:endParaRPr lang="fr-FR"/>
        </a:p>
      </dgm:t>
    </dgm:pt>
    <dgm:pt modelId="{EBEB9182-0709-428C-8926-5136B2E6EA01}" type="pres">
      <dgm:prSet presAssocID="{3B900774-8C8A-4C1D-B711-0658513ECBCC}" presName="composite" presStyleCnt="0">
        <dgm:presLayoutVars>
          <dgm:chMax val="3"/>
          <dgm:animLvl val="lvl"/>
          <dgm:resizeHandles val="exact"/>
        </dgm:presLayoutVars>
      </dgm:prSet>
      <dgm:spPr/>
    </dgm:pt>
    <dgm:pt modelId="{F89306E6-B770-456E-8B2F-4B9676F44415}" type="pres">
      <dgm:prSet presAssocID="{1599453F-4130-43A9-B413-BD185CB2E3F1}" presName="gear1" presStyleLbl="node1" presStyleIdx="0" presStyleCnt="3">
        <dgm:presLayoutVars>
          <dgm:chMax val="1"/>
          <dgm:bulletEnabled val="1"/>
        </dgm:presLayoutVars>
      </dgm:prSet>
      <dgm:spPr>
        <a:prstGeom prst="gear9">
          <a:avLst/>
        </a:prstGeom>
      </dgm:spPr>
      <dgm:t>
        <a:bodyPr/>
        <a:lstStyle/>
        <a:p>
          <a:endParaRPr lang="en-US"/>
        </a:p>
      </dgm:t>
    </dgm:pt>
    <dgm:pt modelId="{B3BEA6A5-4AE2-4DC1-B7D9-624093D44C77}" type="pres">
      <dgm:prSet presAssocID="{1599453F-4130-43A9-B413-BD185CB2E3F1}" presName="gear1srcNode" presStyleLbl="node1" presStyleIdx="0" presStyleCnt="3"/>
      <dgm:spPr/>
      <dgm:t>
        <a:bodyPr/>
        <a:lstStyle/>
        <a:p>
          <a:endParaRPr lang="en-US"/>
        </a:p>
      </dgm:t>
    </dgm:pt>
    <dgm:pt modelId="{B0935E9C-65B8-4236-B38C-274B4633DC46}" type="pres">
      <dgm:prSet presAssocID="{1599453F-4130-43A9-B413-BD185CB2E3F1}" presName="gear1dstNode" presStyleLbl="node1" presStyleIdx="0" presStyleCnt="3"/>
      <dgm:spPr/>
      <dgm:t>
        <a:bodyPr/>
        <a:lstStyle/>
        <a:p>
          <a:endParaRPr lang="en-US"/>
        </a:p>
      </dgm:t>
    </dgm:pt>
    <dgm:pt modelId="{E901C640-55AF-43D3-8161-9E21DC1D356F}" type="pres">
      <dgm:prSet presAssocID="{73DF1162-7429-48CB-8B09-F79E10046199}" presName="gear2" presStyleLbl="node1" presStyleIdx="1" presStyleCnt="3">
        <dgm:presLayoutVars>
          <dgm:chMax val="1"/>
          <dgm:bulletEnabled val="1"/>
        </dgm:presLayoutVars>
      </dgm:prSet>
      <dgm:spPr>
        <a:prstGeom prst="gear6">
          <a:avLst/>
        </a:prstGeom>
      </dgm:spPr>
      <dgm:t>
        <a:bodyPr/>
        <a:lstStyle/>
        <a:p>
          <a:endParaRPr lang="en-US"/>
        </a:p>
      </dgm:t>
    </dgm:pt>
    <dgm:pt modelId="{971A7861-6F29-4E63-B127-3E816A386E00}" type="pres">
      <dgm:prSet presAssocID="{73DF1162-7429-48CB-8B09-F79E10046199}" presName="gear2srcNode" presStyleLbl="node1" presStyleIdx="1" presStyleCnt="3"/>
      <dgm:spPr/>
      <dgm:t>
        <a:bodyPr/>
        <a:lstStyle/>
        <a:p>
          <a:endParaRPr lang="en-US"/>
        </a:p>
      </dgm:t>
    </dgm:pt>
    <dgm:pt modelId="{1AFD9C1E-C475-4382-ABFA-AE7428E7C7F7}" type="pres">
      <dgm:prSet presAssocID="{73DF1162-7429-48CB-8B09-F79E10046199}" presName="gear2dstNode" presStyleLbl="node1" presStyleIdx="1" presStyleCnt="3"/>
      <dgm:spPr/>
      <dgm:t>
        <a:bodyPr/>
        <a:lstStyle/>
        <a:p>
          <a:endParaRPr lang="en-US"/>
        </a:p>
      </dgm:t>
    </dgm:pt>
    <dgm:pt modelId="{CCDF24F8-561B-45C9-B32D-AC07B61911C9}" type="pres">
      <dgm:prSet presAssocID="{54BAAD86-870E-4073-92F0-6663E761930A}" presName="gear3" presStyleLbl="node1" presStyleIdx="2" presStyleCnt="3"/>
      <dgm:spPr>
        <a:prstGeom prst="gear6">
          <a:avLst/>
        </a:prstGeom>
      </dgm:spPr>
      <dgm:t>
        <a:bodyPr/>
        <a:lstStyle/>
        <a:p>
          <a:endParaRPr lang="en-US"/>
        </a:p>
      </dgm:t>
    </dgm:pt>
    <dgm:pt modelId="{C345487E-60B8-4629-B195-407548D4965F}" type="pres">
      <dgm:prSet presAssocID="{54BAAD86-870E-4073-92F0-6663E761930A}" presName="gear3tx" presStyleLbl="node1" presStyleIdx="2" presStyleCnt="3">
        <dgm:presLayoutVars>
          <dgm:chMax val="1"/>
          <dgm:bulletEnabled val="1"/>
        </dgm:presLayoutVars>
      </dgm:prSet>
      <dgm:spPr/>
      <dgm:t>
        <a:bodyPr/>
        <a:lstStyle/>
        <a:p>
          <a:endParaRPr lang="en-US"/>
        </a:p>
      </dgm:t>
    </dgm:pt>
    <dgm:pt modelId="{1B50DFAF-E167-4250-8E0F-D9467951D04E}" type="pres">
      <dgm:prSet presAssocID="{54BAAD86-870E-4073-92F0-6663E761930A}" presName="gear3srcNode" presStyleLbl="node1" presStyleIdx="2" presStyleCnt="3"/>
      <dgm:spPr/>
      <dgm:t>
        <a:bodyPr/>
        <a:lstStyle/>
        <a:p>
          <a:endParaRPr lang="en-US"/>
        </a:p>
      </dgm:t>
    </dgm:pt>
    <dgm:pt modelId="{91E1DE30-3BC3-454F-9E5F-D2DB8EA20634}" type="pres">
      <dgm:prSet presAssocID="{54BAAD86-870E-4073-92F0-6663E761930A}" presName="gear3dstNode" presStyleLbl="node1" presStyleIdx="2" presStyleCnt="3"/>
      <dgm:spPr/>
      <dgm:t>
        <a:bodyPr/>
        <a:lstStyle/>
        <a:p>
          <a:endParaRPr lang="en-US"/>
        </a:p>
      </dgm:t>
    </dgm:pt>
    <dgm:pt modelId="{66DA969A-6AEA-4876-B004-072A4302EEB8}" type="pres">
      <dgm:prSet presAssocID="{8BA0FC64-8BCE-4B70-BFB9-275D3B95BDBF}" presName="connector1" presStyleLbl="sibTrans2D1" presStyleIdx="0" presStyleCnt="3"/>
      <dgm:spPr>
        <a:prstGeom prst="circularArrow">
          <a:avLst>
            <a:gd name="adj1" fmla="val 4688"/>
            <a:gd name="adj2" fmla="val 299029"/>
            <a:gd name="adj3" fmla="val 2308417"/>
            <a:gd name="adj4" fmla="val 16419513"/>
            <a:gd name="adj5" fmla="val 5469"/>
          </a:avLst>
        </a:prstGeom>
      </dgm:spPr>
      <dgm:t>
        <a:bodyPr/>
        <a:lstStyle/>
        <a:p>
          <a:endParaRPr lang="en-US"/>
        </a:p>
      </dgm:t>
    </dgm:pt>
    <dgm:pt modelId="{FB249753-0A57-40F5-92C8-74FE2AAA7788}" type="pres">
      <dgm:prSet presAssocID="{3524F5CA-9951-4A59-AE2C-935250714B04}" presName="connector2" presStyleLbl="sibTrans2D1" presStyleIdx="1" presStyleCnt="3"/>
      <dgm:spPr>
        <a:prstGeom prst="leftCircularArrow">
          <a:avLst>
            <a:gd name="adj1" fmla="val 6452"/>
            <a:gd name="adj2" fmla="val 429999"/>
            <a:gd name="adj3" fmla="val 10489124"/>
            <a:gd name="adj4" fmla="val 14837806"/>
            <a:gd name="adj5" fmla="val 7527"/>
          </a:avLst>
        </a:prstGeom>
      </dgm:spPr>
      <dgm:t>
        <a:bodyPr/>
        <a:lstStyle/>
        <a:p>
          <a:endParaRPr lang="en-US"/>
        </a:p>
      </dgm:t>
    </dgm:pt>
    <dgm:pt modelId="{3BD3CD40-033E-4037-8508-AB9BAB7DD414}" type="pres">
      <dgm:prSet presAssocID="{DC9A0E02-98E4-47D1-AEBB-D349C6F7D7E0}" presName="connector3" presStyleLbl="sibTrans2D1" presStyleIdx="2" presStyleCnt="3"/>
      <dgm:spPr>
        <a:prstGeom prst="circularArrow">
          <a:avLst>
            <a:gd name="adj1" fmla="val 5984"/>
            <a:gd name="adj2" fmla="val 394124"/>
            <a:gd name="adj3" fmla="val 13313824"/>
            <a:gd name="adj4" fmla="val 10508221"/>
            <a:gd name="adj5" fmla="val 6981"/>
          </a:avLst>
        </a:prstGeom>
      </dgm:spPr>
      <dgm:t>
        <a:bodyPr/>
        <a:lstStyle/>
        <a:p>
          <a:endParaRPr lang="en-US"/>
        </a:p>
      </dgm:t>
    </dgm:pt>
  </dgm:ptLst>
  <dgm:cxnLst>
    <dgm:cxn modelId="{D3739292-BA71-4FCC-A805-215430424BFA}" type="presOf" srcId="{1599453F-4130-43A9-B413-BD185CB2E3F1}" destId="{B3BEA6A5-4AE2-4DC1-B7D9-624093D44C77}" srcOrd="1" destOrd="0" presId="urn:microsoft.com/office/officeart/2005/8/layout/gear1"/>
    <dgm:cxn modelId="{C880C26A-A19F-428F-8939-918A2FD7A1FA}" type="presOf" srcId="{DC9A0E02-98E4-47D1-AEBB-D349C6F7D7E0}" destId="{3BD3CD40-033E-4037-8508-AB9BAB7DD414}" srcOrd="0" destOrd="0" presId="urn:microsoft.com/office/officeart/2005/8/layout/gear1"/>
    <dgm:cxn modelId="{29468DA8-CFD1-413D-B636-F1C92BFF0881}" srcId="{3B900774-8C8A-4C1D-B711-0658513ECBCC}" destId="{73DF1162-7429-48CB-8B09-F79E10046199}" srcOrd="1" destOrd="0" parTransId="{8C5BFF55-7A8A-4F4F-8F1E-7D1832FDFDBA}" sibTransId="{3524F5CA-9951-4A59-AE2C-935250714B04}"/>
    <dgm:cxn modelId="{9F00AB22-E732-4F10-8F6D-0D30EF9B4DEB}" type="presOf" srcId="{8BA0FC64-8BCE-4B70-BFB9-275D3B95BDBF}" destId="{66DA969A-6AEA-4876-B004-072A4302EEB8}" srcOrd="0" destOrd="0" presId="urn:microsoft.com/office/officeart/2005/8/layout/gear1"/>
    <dgm:cxn modelId="{47780369-CC10-4C7B-A12E-AAB358EB595D}" type="presOf" srcId="{54BAAD86-870E-4073-92F0-6663E761930A}" destId="{91E1DE30-3BC3-454F-9E5F-D2DB8EA20634}" srcOrd="3" destOrd="0" presId="urn:microsoft.com/office/officeart/2005/8/layout/gear1"/>
    <dgm:cxn modelId="{6F9A3935-F1CF-4833-A0B5-B768C490BA7E}" type="presOf" srcId="{1599453F-4130-43A9-B413-BD185CB2E3F1}" destId="{F89306E6-B770-456E-8B2F-4B9676F44415}" srcOrd="0" destOrd="0" presId="urn:microsoft.com/office/officeart/2005/8/layout/gear1"/>
    <dgm:cxn modelId="{23D3CBCB-1AA7-443D-98E3-7837266B6614}" srcId="{3B900774-8C8A-4C1D-B711-0658513ECBCC}" destId="{1599453F-4130-43A9-B413-BD185CB2E3F1}" srcOrd="0" destOrd="0" parTransId="{6265971A-E420-4F24-B251-1C211F2A66CB}" sibTransId="{8BA0FC64-8BCE-4B70-BFB9-275D3B95BDBF}"/>
    <dgm:cxn modelId="{9134B480-7BC8-48FC-8F92-10F17CA0BEA8}" type="presOf" srcId="{54BAAD86-870E-4073-92F0-6663E761930A}" destId="{1B50DFAF-E167-4250-8E0F-D9467951D04E}" srcOrd="2" destOrd="0" presId="urn:microsoft.com/office/officeart/2005/8/layout/gear1"/>
    <dgm:cxn modelId="{78CA2B57-A2C1-4E07-8F8A-145C07972476}" type="presOf" srcId="{1599453F-4130-43A9-B413-BD185CB2E3F1}" destId="{B0935E9C-65B8-4236-B38C-274B4633DC46}" srcOrd="2" destOrd="0" presId="urn:microsoft.com/office/officeart/2005/8/layout/gear1"/>
    <dgm:cxn modelId="{D00F79BF-AD50-4D57-A08C-50A00169144C}" type="presOf" srcId="{54BAAD86-870E-4073-92F0-6663E761930A}" destId="{C345487E-60B8-4629-B195-407548D4965F}" srcOrd="1" destOrd="0" presId="urn:microsoft.com/office/officeart/2005/8/layout/gear1"/>
    <dgm:cxn modelId="{B32EA1AD-5C88-4FC8-AE56-16EFD640E694}" type="presOf" srcId="{3B900774-8C8A-4C1D-B711-0658513ECBCC}" destId="{EBEB9182-0709-428C-8926-5136B2E6EA01}" srcOrd="0" destOrd="0" presId="urn:microsoft.com/office/officeart/2005/8/layout/gear1"/>
    <dgm:cxn modelId="{5349CF7A-46A9-482D-8913-1B57A83977EF}" type="presOf" srcId="{3524F5CA-9951-4A59-AE2C-935250714B04}" destId="{FB249753-0A57-40F5-92C8-74FE2AAA7788}" srcOrd="0" destOrd="0" presId="urn:microsoft.com/office/officeart/2005/8/layout/gear1"/>
    <dgm:cxn modelId="{DD30EA5C-BB3D-482A-B584-1A6E3B8508CA}" type="presOf" srcId="{54BAAD86-870E-4073-92F0-6663E761930A}" destId="{CCDF24F8-561B-45C9-B32D-AC07B61911C9}" srcOrd="0" destOrd="0" presId="urn:microsoft.com/office/officeart/2005/8/layout/gear1"/>
    <dgm:cxn modelId="{7A53E918-9613-4066-BE53-A5C5F2E40A8C}" type="presOf" srcId="{73DF1162-7429-48CB-8B09-F79E10046199}" destId="{E901C640-55AF-43D3-8161-9E21DC1D356F}" srcOrd="0" destOrd="0" presId="urn:microsoft.com/office/officeart/2005/8/layout/gear1"/>
    <dgm:cxn modelId="{C300B4C0-5762-4895-96D9-9A18FABC4515}" type="presOf" srcId="{73DF1162-7429-48CB-8B09-F79E10046199}" destId="{1AFD9C1E-C475-4382-ABFA-AE7428E7C7F7}" srcOrd="2" destOrd="0" presId="urn:microsoft.com/office/officeart/2005/8/layout/gear1"/>
    <dgm:cxn modelId="{37529A9A-9587-4DC8-847C-39A291672725}" type="presOf" srcId="{73DF1162-7429-48CB-8B09-F79E10046199}" destId="{971A7861-6F29-4E63-B127-3E816A386E00}" srcOrd="1" destOrd="0" presId="urn:microsoft.com/office/officeart/2005/8/layout/gear1"/>
    <dgm:cxn modelId="{2ADB5DA1-4552-4D59-AB29-7498750F9526}" srcId="{3B900774-8C8A-4C1D-B711-0658513ECBCC}" destId="{54BAAD86-870E-4073-92F0-6663E761930A}" srcOrd="2" destOrd="0" parTransId="{7453627E-DF5A-415A-BE87-7473DDAB53DF}" sibTransId="{DC9A0E02-98E4-47D1-AEBB-D349C6F7D7E0}"/>
    <dgm:cxn modelId="{680AC97C-1E56-4CDB-84E0-2855CDE6BEBF}" type="presParOf" srcId="{EBEB9182-0709-428C-8926-5136B2E6EA01}" destId="{F89306E6-B770-456E-8B2F-4B9676F44415}" srcOrd="0" destOrd="0" presId="urn:microsoft.com/office/officeart/2005/8/layout/gear1"/>
    <dgm:cxn modelId="{9705848B-C071-442B-9786-68955BB3BE65}" type="presParOf" srcId="{EBEB9182-0709-428C-8926-5136B2E6EA01}" destId="{B3BEA6A5-4AE2-4DC1-B7D9-624093D44C77}" srcOrd="1" destOrd="0" presId="urn:microsoft.com/office/officeart/2005/8/layout/gear1"/>
    <dgm:cxn modelId="{7CD7928C-A7E6-4A36-A372-1A2B391BE790}" type="presParOf" srcId="{EBEB9182-0709-428C-8926-5136B2E6EA01}" destId="{B0935E9C-65B8-4236-B38C-274B4633DC46}" srcOrd="2" destOrd="0" presId="urn:microsoft.com/office/officeart/2005/8/layout/gear1"/>
    <dgm:cxn modelId="{7D8453DB-1D65-41AD-8654-D79B319B1D42}" type="presParOf" srcId="{EBEB9182-0709-428C-8926-5136B2E6EA01}" destId="{E901C640-55AF-43D3-8161-9E21DC1D356F}" srcOrd="3" destOrd="0" presId="urn:microsoft.com/office/officeart/2005/8/layout/gear1"/>
    <dgm:cxn modelId="{E02F7B2B-0D80-4D1E-83C8-152A8432FA04}" type="presParOf" srcId="{EBEB9182-0709-428C-8926-5136B2E6EA01}" destId="{971A7861-6F29-4E63-B127-3E816A386E00}" srcOrd="4" destOrd="0" presId="urn:microsoft.com/office/officeart/2005/8/layout/gear1"/>
    <dgm:cxn modelId="{880FA6A6-4469-40A1-B785-FE79138E1616}" type="presParOf" srcId="{EBEB9182-0709-428C-8926-5136B2E6EA01}" destId="{1AFD9C1E-C475-4382-ABFA-AE7428E7C7F7}" srcOrd="5" destOrd="0" presId="urn:microsoft.com/office/officeart/2005/8/layout/gear1"/>
    <dgm:cxn modelId="{A476B5AA-1495-4042-B64E-5187E7B6BA38}" type="presParOf" srcId="{EBEB9182-0709-428C-8926-5136B2E6EA01}" destId="{CCDF24F8-561B-45C9-B32D-AC07B61911C9}" srcOrd="6" destOrd="0" presId="urn:microsoft.com/office/officeart/2005/8/layout/gear1"/>
    <dgm:cxn modelId="{3962B685-0C07-4758-AA80-EEAA0E63AE63}" type="presParOf" srcId="{EBEB9182-0709-428C-8926-5136B2E6EA01}" destId="{C345487E-60B8-4629-B195-407548D4965F}" srcOrd="7" destOrd="0" presId="urn:microsoft.com/office/officeart/2005/8/layout/gear1"/>
    <dgm:cxn modelId="{14FBF37A-A5EC-43EB-86D5-CB36C910EA20}" type="presParOf" srcId="{EBEB9182-0709-428C-8926-5136B2E6EA01}" destId="{1B50DFAF-E167-4250-8E0F-D9467951D04E}" srcOrd="8" destOrd="0" presId="urn:microsoft.com/office/officeart/2005/8/layout/gear1"/>
    <dgm:cxn modelId="{D273FA37-0A01-4411-B07D-5DF117173D16}" type="presParOf" srcId="{EBEB9182-0709-428C-8926-5136B2E6EA01}" destId="{91E1DE30-3BC3-454F-9E5F-D2DB8EA20634}" srcOrd="9" destOrd="0" presId="urn:microsoft.com/office/officeart/2005/8/layout/gear1"/>
    <dgm:cxn modelId="{0EB1AE86-F73E-4017-823C-6B91D7D03C41}" type="presParOf" srcId="{EBEB9182-0709-428C-8926-5136B2E6EA01}" destId="{66DA969A-6AEA-4876-B004-072A4302EEB8}" srcOrd="10" destOrd="0" presId="urn:microsoft.com/office/officeart/2005/8/layout/gear1"/>
    <dgm:cxn modelId="{40B6A485-3A51-4F3E-A9CA-317CABD996B3}" type="presParOf" srcId="{EBEB9182-0709-428C-8926-5136B2E6EA01}" destId="{FB249753-0A57-40F5-92C8-74FE2AAA7788}" srcOrd="11" destOrd="0" presId="urn:microsoft.com/office/officeart/2005/8/layout/gear1"/>
    <dgm:cxn modelId="{645DFE34-0AF5-47CB-A0FA-17FDF962BB8D}" type="presParOf" srcId="{EBEB9182-0709-428C-8926-5136B2E6EA01}" destId="{3BD3CD40-033E-4037-8508-AB9BAB7DD414}" srcOrd="12" destOrd="0" presId="urn:microsoft.com/office/officeart/2005/8/layout/gear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306E6-B770-456E-8B2F-4B9676F44415}">
      <dsp:nvSpPr>
        <dsp:cNvPr id="0" name=""/>
        <dsp:cNvSpPr/>
      </dsp:nvSpPr>
      <dsp:spPr>
        <a:xfrm>
          <a:off x="481203" y="546608"/>
          <a:ext cx="588137" cy="588137"/>
        </a:xfrm>
        <a:prstGeom prst="gear9">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fr-FR" sz="1800" kern="1200">
            <a:solidFill>
              <a:sysClr val="window" lastClr="FFFFFF"/>
            </a:solidFill>
            <a:latin typeface="Calibri" panose="020F0502020204030204"/>
            <a:ea typeface="+mn-ea"/>
            <a:cs typeface="+mn-cs"/>
          </a:endParaRPr>
        </a:p>
      </dsp:txBody>
      <dsp:txXfrm>
        <a:off x="599445" y="684376"/>
        <a:ext cx="351653" cy="302315"/>
      </dsp:txXfrm>
    </dsp:sp>
    <dsp:sp modelId="{E901C640-55AF-43D3-8161-9E21DC1D356F}">
      <dsp:nvSpPr>
        <dsp:cNvPr id="0" name=""/>
        <dsp:cNvSpPr/>
      </dsp:nvSpPr>
      <dsp:spPr>
        <a:xfrm>
          <a:off x="139014" y="407593"/>
          <a:ext cx="427736" cy="427736"/>
        </a:xfrm>
        <a:prstGeom prst="gear6">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fr-FR" sz="1200" kern="1200">
            <a:solidFill>
              <a:sysClr val="window" lastClr="FFFFFF"/>
            </a:solidFill>
            <a:latin typeface="Calibri" panose="020F0502020204030204"/>
            <a:ea typeface="+mn-ea"/>
            <a:cs typeface="+mn-cs"/>
          </a:endParaRPr>
        </a:p>
      </dsp:txBody>
      <dsp:txXfrm>
        <a:off x="246698" y="515928"/>
        <a:ext cx="212368" cy="211066"/>
      </dsp:txXfrm>
    </dsp:sp>
    <dsp:sp modelId="{CCDF24F8-561B-45C9-B32D-AC07B61911C9}">
      <dsp:nvSpPr>
        <dsp:cNvPr id="0" name=""/>
        <dsp:cNvSpPr/>
      </dsp:nvSpPr>
      <dsp:spPr>
        <a:xfrm rot="20700000">
          <a:off x="378590" y="112499"/>
          <a:ext cx="419093" cy="419093"/>
        </a:xfrm>
        <a:prstGeom prst="gear6">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fr-FR" sz="1400" kern="1200">
            <a:solidFill>
              <a:sysClr val="window" lastClr="FFFFFF"/>
            </a:solidFill>
            <a:latin typeface="Calibri" panose="020F0502020204030204"/>
            <a:ea typeface="+mn-ea"/>
            <a:cs typeface="+mn-cs"/>
          </a:endParaRPr>
        </a:p>
      </dsp:txBody>
      <dsp:txXfrm rot="-20700000">
        <a:off x="470509" y="204419"/>
        <a:ext cx="235254" cy="235254"/>
      </dsp:txXfrm>
    </dsp:sp>
    <dsp:sp modelId="{66DA969A-6AEA-4876-B004-072A4302EEB8}">
      <dsp:nvSpPr>
        <dsp:cNvPr id="0" name=""/>
        <dsp:cNvSpPr/>
      </dsp:nvSpPr>
      <dsp:spPr>
        <a:xfrm>
          <a:off x="408097" y="472233"/>
          <a:ext cx="752815" cy="752815"/>
        </a:xfrm>
        <a:prstGeom prst="circularArrow">
          <a:avLst>
            <a:gd name="adj1" fmla="val 4688"/>
            <a:gd name="adj2" fmla="val 299029"/>
            <a:gd name="adj3" fmla="val 2308417"/>
            <a:gd name="adj4" fmla="val 16419513"/>
            <a:gd name="adj5" fmla="val 5469"/>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B249753-0A57-40F5-92C8-74FE2AAA7788}">
      <dsp:nvSpPr>
        <dsp:cNvPr id="0" name=""/>
        <dsp:cNvSpPr/>
      </dsp:nvSpPr>
      <dsp:spPr>
        <a:xfrm>
          <a:off x="63262" y="326362"/>
          <a:ext cx="546967" cy="546967"/>
        </a:xfrm>
        <a:prstGeom prst="leftCircularArrow">
          <a:avLst>
            <a:gd name="adj1" fmla="val 6452"/>
            <a:gd name="adj2" fmla="val 429999"/>
            <a:gd name="adj3" fmla="val 10489124"/>
            <a:gd name="adj4" fmla="val 14837806"/>
            <a:gd name="adj5" fmla="val 7527"/>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BD3CD40-033E-4037-8508-AB9BAB7DD414}">
      <dsp:nvSpPr>
        <dsp:cNvPr id="0" name=""/>
        <dsp:cNvSpPr/>
      </dsp:nvSpPr>
      <dsp:spPr>
        <a:xfrm>
          <a:off x="281649" y="34113"/>
          <a:ext cx="589741" cy="589741"/>
        </a:xfrm>
        <a:prstGeom prst="circularArrow">
          <a:avLst>
            <a:gd name="adj1" fmla="val 5984"/>
            <a:gd name="adj2" fmla="val 394124"/>
            <a:gd name="adj3" fmla="val 13313824"/>
            <a:gd name="adj4" fmla="val 10508221"/>
            <a:gd name="adj5" fmla="val 6981"/>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0E2C-A6B7-4A5F-A435-200B35FB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1789</Words>
  <Characters>10202</Characters>
  <Application>Microsoft Office Word</Application>
  <DocSecurity>0</DocSecurity>
  <Lines>85</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Roels</dc:creator>
  <cp:keywords/>
  <dc:description/>
  <cp:lastModifiedBy>Carina Roels</cp:lastModifiedBy>
  <cp:revision>9</cp:revision>
  <dcterms:created xsi:type="dcterms:W3CDTF">2018-11-12T15:41:00Z</dcterms:created>
  <dcterms:modified xsi:type="dcterms:W3CDTF">2018-11-14T09:43:00Z</dcterms:modified>
</cp:coreProperties>
</file>