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D38" w:rsidRPr="00B91D38" w:rsidRDefault="00B91D38" w:rsidP="00B91D38">
      <w:pPr>
        <w:rPr>
          <w:rFonts w:ascii="Arial" w:eastAsia="Times New Roman" w:hAnsi="Arial" w:cs="Arial"/>
          <w:sz w:val="21"/>
        </w:rPr>
      </w:pPr>
      <w:r w:rsidRPr="00B91D38">
        <w:rPr>
          <w:rFonts w:ascii="Arial" w:eastAsia="Times New Roman" w:hAnsi="Arial" w:cs="Arial"/>
          <w:color w:val="000000"/>
          <w:sz w:val="22"/>
          <w:szCs w:val="28"/>
        </w:rPr>
        <w:t>Data Simulations</w:t>
      </w:r>
    </w:p>
    <w:p w:rsidR="00B91D38" w:rsidRPr="00B91D38" w:rsidRDefault="00B91D38" w:rsidP="00B91D38">
      <w:pPr>
        <w:rPr>
          <w:rFonts w:ascii="Arial" w:eastAsia="Times New Roman" w:hAnsi="Arial" w:cs="Arial"/>
        </w:rPr>
      </w:pPr>
    </w:p>
    <w:p w:rsidR="00B91D38" w:rsidRPr="00B91D38" w:rsidRDefault="00B91D38" w:rsidP="00DA3352">
      <w:pPr>
        <w:jc w:val="both"/>
        <w:rPr>
          <w:rFonts w:ascii="Arial" w:eastAsia="Times New Roman" w:hAnsi="Arial" w:cs="Arial"/>
          <w:sz w:val="20"/>
          <w:szCs w:val="20"/>
        </w:rPr>
      </w:pPr>
      <w:r w:rsidRPr="00B91D38">
        <w:rPr>
          <w:rFonts w:ascii="Arial" w:eastAsia="Times New Roman" w:hAnsi="Arial" w:cs="Arial"/>
          <w:color w:val="000000"/>
          <w:sz w:val="20"/>
          <w:szCs w:val="20"/>
        </w:rPr>
        <w:t>Now we compare the performance of our Reduced-rank envelope regression model with those of other methods (OLS, Reduced-rank regression and Envelope regression). To compare the model performance</w:t>
      </w:r>
      <w:r w:rsidR="00D9079B" w:rsidRPr="0021024A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B91D38">
        <w:rPr>
          <w:rFonts w:ascii="Arial" w:eastAsia="Times New Roman" w:hAnsi="Arial" w:cs="Arial"/>
          <w:color w:val="000000"/>
          <w:sz w:val="20"/>
          <w:szCs w:val="20"/>
        </w:rPr>
        <w:t xml:space="preserve"> we can consider not only assessing the fit of models, but also calculating the running time of the code.</w:t>
      </w:r>
      <w:r w:rsidR="00DA3352" w:rsidRPr="0021024A">
        <w:rPr>
          <w:rFonts w:ascii="Arial" w:eastAsia="Times New Roman" w:hAnsi="Arial" w:cs="Arial"/>
          <w:color w:val="000000"/>
          <w:sz w:val="20"/>
          <w:szCs w:val="20"/>
        </w:rPr>
        <w:t xml:space="preserve"> Her</w:t>
      </w:r>
      <w:r w:rsidRPr="00B91D38">
        <w:rPr>
          <w:rFonts w:ascii="Arial" w:eastAsia="Times New Roman" w:hAnsi="Arial" w:cs="Arial"/>
          <w:color w:val="000000"/>
          <w:sz w:val="20"/>
          <w:szCs w:val="20"/>
        </w:rPr>
        <w:t xml:space="preserve">e </w:t>
      </w:r>
      <w:r w:rsidR="00DA3352" w:rsidRPr="0021024A">
        <w:rPr>
          <w:rFonts w:ascii="Arial" w:eastAsia="Times New Roman" w:hAnsi="Arial" w:cs="Arial"/>
          <w:color w:val="000000"/>
          <w:sz w:val="20"/>
          <w:szCs w:val="20"/>
        </w:rPr>
        <w:t xml:space="preserve">we </w:t>
      </w:r>
      <w:r w:rsidRPr="00B91D38">
        <w:rPr>
          <w:rFonts w:ascii="Arial" w:eastAsia="Times New Roman" w:hAnsi="Arial" w:cs="Arial"/>
          <w:color w:val="000000"/>
          <w:sz w:val="20"/>
          <w:szCs w:val="20"/>
        </w:rPr>
        <w:t>just compare the fit between the models</w:t>
      </w:r>
      <w:r w:rsidR="00DA3352" w:rsidRPr="0021024A">
        <w:rPr>
          <w:rFonts w:ascii="Arial" w:eastAsia="Times New Roman" w:hAnsi="Arial" w:cs="Arial"/>
          <w:color w:val="000000"/>
          <w:sz w:val="20"/>
          <w:szCs w:val="20"/>
        </w:rPr>
        <w:t xml:space="preserve"> s</w:t>
      </w:r>
      <w:r w:rsidR="00DA3352" w:rsidRPr="00B91D38">
        <w:rPr>
          <w:rFonts w:ascii="Arial" w:eastAsia="Times New Roman" w:hAnsi="Arial" w:cs="Arial"/>
          <w:color w:val="000000"/>
          <w:sz w:val="20"/>
          <w:szCs w:val="20"/>
        </w:rPr>
        <w:t>ince we are going to examine the running time at the benchmark test part</w:t>
      </w:r>
      <w:r w:rsidR="00DA3352" w:rsidRPr="0021024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91D38" w:rsidRPr="00B91D38" w:rsidRDefault="00B91D38" w:rsidP="00B91D38">
      <w:pPr>
        <w:rPr>
          <w:rFonts w:ascii="Arial" w:eastAsia="Times New Roman" w:hAnsi="Arial" w:cs="Arial"/>
          <w:sz w:val="20"/>
          <w:szCs w:val="20"/>
        </w:rPr>
      </w:pPr>
    </w:p>
    <w:p w:rsidR="00B91D38" w:rsidRPr="00B91D38" w:rsidRDefault="00B91D38" w:rsidP="00DA3352">
      <w:pPr>
        <w:jc w:val="both"/>
        <w:rPr>
          <w:rFonts w:ascii="Arial" w:eastAsia="Times New Roman" w:hAnsi="Arial" w:cs="Arial" w:hint="eastAsia"/>
          <w:sz w:val="20"/>
          <w:szCs w:val="20"/>
        </w:rPr>
      </w:pPr>
      <w:r w:rsidRPr="00B91D38">
        <w:rPr>
          <w:rFonts w:ascii="Arial" w:eastAsia="Times New Roman" w:hAnsi="Arial" w:cs="Arial"/>
          <w:color w:val="000000"/>
          <w:sz w:val="20"/>
          <w:szCs w:val="20"/>
        </w:rPr>
        <w:t>First, we generated virtual datasets. Data was generated by three different combinations of parameters: (d, u, p, r) = (1, 10, 10, 20), (4, 5, 6, 20) and (5, 10, 15, 20). In addition, we also generate data by different sample size (N=160, 270, 450, 740, 1200, 2000).</w:t>
      </w:r>
    </w:p>
    <w:p w:rsidR="00B91D38" w:rsidRPr="0021024A" w:rsidRDefault="00B91D38" w:rsidP="00B91D38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B91D38" w:rsidRPr="0021024A" w:rsidRDefault="00B91D38" w:rsidP="00DA3352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B91D38">
        <w:rPr>
          <w:rFonts w:ascii="Arial" w:eastAsia="Times New Roman" w:hAnsi="Arial" w:cs="Arial"/>
          <w:color w:val="000000"/>
          <w:sz w:val="20"/>
          <w:szCs w:val="20"/>
        </w:rPr>
        <w:t xml:space="preserve">After generating the virtual datasets, we did the modeling with our new Reduced-rank envelope package and existing R packages (for OLS, Reduced-rank regression and Envelope regression). </w:t>
      </w:r>
      <w:r w:rsidRPr="0021024A">
        <w:rPr>
          <w:rFonts w:ascii="Arial" w:eastAsia="Times New Roman" w:hAnsi="Arial" w:cs="Arial"/>
          <w:color w:val="000000"/>
          <w:sz w:val="20"/>
          <w:szCs w:val="20"/>
        </w:rPr>
        <w:t>W</w:t>
      </w:r>
      <w:r w:rsidRPr="00B91D38">
        <w:rPr>
          <w:rFonts w:ascii="Arial" w:eastAsia="Times New Roman" w:hAnsi="Arial" w:cs="Arial"/>
          <w:color w:val="000000"/>
          <w:sz w:val="20"/>
          <w:szCs w:val="20"/>
        </w:rPr>
        <w:t xml:space="preserve">e calculated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</w:rPr>
                      <m:t>β</m:t>
                    </m:r>
                  </m:e>
                </m:acc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-β</m:t>
                </m:r>
              </m:e>
            </m:d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F</m:t>
            </m:r>
          </m:sub>
        </m:sSub>
      </m:oMath>
      <w:r w:rsidRPr="0021024A">
        <w:rPr>
          <w:rFonts w:ascii="Arial" w:eastAsia="Times New Roman" w:hAnsi="Arial" w:cs="Arial"/>
          <w:sz w:val="20"/>
          <w:szCs w:val="20"/>
        </w:rPr>
        <w:t xml:space="preserve"> f</w:t>
      </w:r>
      <w:r w:rsidRPr="00B91D38">
        <w:rPr>
          <w:rFonts w:ascii="Arial" w:eastAsia="Times New Roman" w:hAnsi="Arial" w:cs="Arial"/>
          <w:color w:val="000000"/>
          <w:sz w:val="20"/>
          <w:szCs w:val="20"/>
        </w:rPr>
        <w:t xml:space="preserve">or assessing the averaged estimation error of models, </w:t>
      </w:r>
      <w:r w:rsidRPr="0021024A">
        <w:rPr>
          <w:rFonts w:ascii="Arial" w:eastAsia="Times New Roman" w:hAnsi="Arial" w:cs="Arial"/>
          <w:color w:val="000000"/>
          <w:sz w:val="20"/>
          <w:szCs w:val="20"/>
        </w:rPr>
        <w:t>and Figure X</w:t>
      </w:r>
      <w:r w:rsidR="00DA3352" w:rsidRPr="0021024A">
        <w:rPr>
          <w:rFonts w:ascii="Arial" w:eastAsia="Times New Roman" w:hAnsi="Arial" w:cs="Arial"/>
          <w:color w:val="000000"/>
          <w:sz w:val="20"/>
          <w:szCs w:val="20"/>
        </w:rPr>
        <w:t>.1</w:t>
      </w:r>
      <w:r w:rsidRPr="0021024A">
        <w:rPr>
          <w:rFonts w:ascii="Arial" w:eastAsia="Times New Roman" w:hAnsi="Arial" w:cs="Arial"/>
          <w:color w:val="000000"/>
          <w:sz w:val="20"/>
          <w:szCs w:val="20"/>
        </w:rPr>
        <w:t xml:space="preserve"> is the result plot.</w:t>
      </w:r>
    </w:p>
    <w:p w:rsidR="00B91D38" w:rsidRPr="0021024A" w:rsidRDefault="00B91D38" w:rsidP="00B91D38">
      <w:pPr>
        <w:rPr>
          <w:rFonts w:ascii="Arial" w:eastAsia="Times New Roman" w:hAnsi="Arial" w:cs="Arial"/>
          <w:sz w:val="20"/>
          <w:szCs w:val="20"/>
        </w:rPr>
      </w:pPr>
    </w:p>
    <w:p w:rsidR="00780E72" w:rsidRPr="0021024A" w:rsidRDefault="00B91D38" w:rsidP="0021024A">
      <w:pPr>
        <w:jc w:val="both"/>
        <w:rPr>
          <w:rFonts w:ascii="Batang" w:eastAsia="Batang" w:hAnsi="Batang" w:cs="Batang"/>
          <w:sz w:val="20"/>
          <w:szCs w:val="20"/>
        </w:rPr>
      </w:pPr>
      <w:r w:rsidRPr="0021024A">
        <w:rPr>
          <w:rFonts w:ascii="Arial" w:eastAsia="Times New Roman" w:hAnsi="Arial" w:cs="Arial"/>
          <w:sz w:val="20"/>
          <w:szCs w:val="20"/>
        </w:rPr>
        <w:t>As we can see</w:t>
      </w:r>
      <w:r w:rsidR="00DA3352" w:rsidRPr="0021024A">
        <w:rPr>
          <w:rFonts w:ascii="Arial" w:eastAsia="Times New Roman" w:hAnsi="Arial" w:cs="Arial"/>
          <w:sz w:val="20"/>
          <w:szCs w:val="20"/>
        </w:rPr>
        <w:t xml:space="preserve"> from</w:t>
      </w:r>
      <w:r w:rsidRPr="0021024A">
        <w:rPr>
          <w:rFonts w:ascii="Arial" w:eastAsia="Times New Roman" w:hAnsi="Arial" w:cs="Arial"/>
          <w:sz w:val="20"/>
          <w:szCs w:val="20"/>
        </w:rPr>
        <w:t xml:space="preserve"> the plot</w:t>
      </w:r>
      <w:r w:rsidR="00780E72" w:rsidRPr="0021024A">
        <w:rPr>
          <w:rFonts w:ascii="Arial" w:eastAsia="Times New Roman" w:hAnsi="Arial" w:cs="Arial"/>
          <w:sz w:val="20"/>
          <w:szCs w:val="20"/>
        </w:rPr>
        <w:t xml:space="preserve">, our Reduced-rank envelope regression model always showed the best performance in all the three cases. </w:t>
      </w:r>
      <w:r w:rsidR="00780E72" w:rsidRPr="0021024A">
        <w:rPr>
          <w:rFonts w:ascii="Arial" w:eastAsia="Times New Roman" w:hAnsi="Arial" w:cs="Arial"/>
          <w:sz w:val="20"/>
          <w:szCs w:val="20"/>
        </w:rPr>
        <w:t xml:space="preserve">In addition, it is </w:t>
      </w:r>
      <w:r w:rsidR="00780E72" w:rsidRPr="0021024A">
        <w:rPr>
          <w:rFonts w:ascii="Arial" w:eastAsia="Times New Roman" w:hAnsi="Arial" w:cs="Arial"/>
          <w:sz w:val="20"/>
          <w:szCs w:val="20"/>
        </w:rPr>
        <w:t xml:space="preserve">also </w:t>
      </w:r>
      <w:r w:rsidR="00780E72" w:rsidRPr="0021024A">
        <w:rPr>
          <w:rFonts w:ascii="Arial" w:eastAsia="Times New Roman" w:hAnsi="Arial" w:cs="Arial"/>
          <w:sz w:val="20"/>
          <w:szCs w:val="20"/>
        </w:rPr>
        <w:t xml:space="preserve">impressive that </w:t>
      </w:r>
      <w:r w:rsidR="00780E72" w:rsidRPr="0021024A">
        <w:rPr>
          <w:rFonts w:ascii="Arial" w:eastAsia="Times New Roman" w:hAnsi="Arial" w:cs="Arial"/>
          <w:sz w:val="20"/>
          <w:szCs w:val="20"/>
        </w:rPr>
        <w:t>Reduced-rank envelope</w:t>
      </w:r>
      <w:r w:rsidR="00780E72" w:rsidRPr="0021024A">
        <w:rPr>
          <w:rFonts w:ascii="Arial" w:eastAsia="Times New Roman" w:hAnsi="Arial" w:cs="Arial"/>
          <w:sz w:val="20"/>
          <w:szCs w:val="20"/>
        </w:rPr>
        <w:t xml:space="preserve"> was stable between different sample sizes from 160 to 2000.</w:t>
      </w:r>
      <w:r w:rsidR="00387651" w:rsidRPr="0021024A">
        <w:rPr>
          <w:rFonts w:ascii="Arial" w:eastAsia="Times New Roman" w:hAnsi="Arial" w:cs="Arial"/>
          <w:sz w:val="20"/>
          <w:szCs w:val="20"/>
        </w:rPr>
        <w:t xml:space="preserve"> </w:t>
      </w:r>
      <w:r w:rsidR="00387651" w:rsidRPr="0021024A">
        <w:rPr>
          <w:rFonts w:ascii="Arial" w:eastAsia="Times New Roman" w:hAnsi="Arial" w:cs="Arial"/>
          <w:sz w:val="20"/>
          <w:szCs w:val="20"/>
        </w:rPr>
        <w:t>In particular, it is noteworthy that in a small sample size, its performance was superior to other methods.</w:t>
      </w:r>
    </w:p>
    <w:p w:rsidR="00B91D38" w:rsidRDefault="00780E72" w:rsidP="00B91D38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>
            <wp:extent cx="5943600" cy="2502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38" w:rsidRPr="00B91D38" w:rsidRDefault="00387651" w:rsidP="00387651">
      <w:pPr>
        <w:jc w:val="center"/>
        <w:rPr>
          <w:rFonts w:ascii="Arial" w:eastAsia="Times New Roman" w:hAnsi="Arial" w:cs="Arial"/>
          <w:sz w:val="21"/>
        </w:rPr>
      </w:pPr>
      <w:r w:rsidRPr="00387651">
        <w:rPr>
          <w:rFonts w:ascii="Arial" w:eastAsia="Times New Roman" w:hAnsi="Arial" w:cs="Arial"/>
          <w:sz w:val="21"/>
        </w:rPr>
        <w:t>&lt;</w:t>
      </w:r>
      <w:r w:rsidR="00B91D38" w:rsidRPr="00387651">
        <w:rPr>
          <w:rFonts w:ascii="Arial" w:eastAsia="Times New Roman" w:hAnsi="Arial" w:cs="Arial"/>
          <w:sz w:val="21"/>
        </w:rPr>
        <w:t>Figure X</w:t>
      </w:r>
      <w:r w:rsidRPr="00387651">
        <w:rPr>
          <w:rFonts w:ascii="Arial" w:eastAsia="Times New Roman" w:hAnsi="Arial" w:cs="Arial"/>
          <w:sz w:val="21"/>
        </w:rPr>
        <w:t xml:space="preserve">&gt; </w:t>
      </w:r>
      <w:r w:rsidRPr="00387651">
        <w:rPr>
          <w:rFonts w:ascii="Arial" w:eastAsia="Batang" w:hAnsi="Arial" w:cs="Arial"/>
          <w:sz w:val="21"/>
        </w:rPr>
        <w:t xml:space="preserve">Estimation error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1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1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1"/>
                      </w:rPr>
                      <m:t>β</m:t>
                    </m:r>
                  </m:e>
                </m:acc>
                <m:r>
                  <w:rPr>
                    <w:rFonts w:ascii="Cambria Math" w:eastAsia="Times New Roman" w:hAnsi="Cambria Math" w:cs="Arial"/>
                    <w:color w:val="000000"/>
                    <w:sz w:val="21"/>
                  </w:rPr>
                  <m:t>-β</m:t>
                </m:r>
              </m:e>
            </m:d>
          </m:e>
          <m:sub>
            <m:r>
              <w:rPr>
                <w:rFonts w:ascii="Cambria Math" w:eastAsia="Times New Roman" w:hAnsi="Cambria Math" w:cs="Arial"/>
                <w:color w:val="000000"/>
                <w:sz w:val="21"/>
              </w:rPr>
              <m:t>F</m:t>
            </m:r>
          </m:sub>
        </m:sSub>
      </m:oMath>
      <w:r w:rsidRPr="00387651">
        <w:rPr>
          <w:rFonts w:ascii="Arial" w:eastAsia="Batang" w:hAnsi="Arial" w:cs="Arial"/>
          <w:color w:val="000000"/>
          <w:sz w:val="21"/>
        </w:rPr>
        <w:t xml:space="preserve"> for each of the estimators: OLS (black), Envelope regression (red), Reduced-rank regression (green) and </w:t>
      </w:r>
      <w:r w:rsidRPr="00387651">
        <w:rPr>
          <w:rFonts w:ascii="Arial" w:eastAsia="Batang" w:hAnsi="Arial" w:cs="Arial"/>
          <w:b/>
          <w:color w:val="000000"/>
          <w:sz w:val="21"/>
        </w:rPr>
        <w:t>Reduced-rank envelope regression (blue)</w:t>
      </w:r>
    </w:p>
    <w:p w:rsidR="00B91D38" w:rsidRPr="00B91D38" w:rsidRDefault="00B91D38" w:rsidP="00B91D38">
      <w:pPr>
        <w:rPr>
          <w:rFonts w:ascii="Arial" w:eastAsia="Times New Roman" w:hAnsi="Arial" w:cs="Arial"/>
        </w:rPr>
      </w:pPr>
    </w:p>
    <w:p w:rsidR="0021024A" w:rsidRDefault="0021024A" w:rsidP="00B91D38">
      <w:pPr>
        <w:rPr>
          <w:rFonts w:ascii="Arial" w:eastAsia="Times New Roman" w:hAnsi="Arial" w:cs="Arial"/>
        </w:rPr>
      </w:pPr>
    </w:p>
    <w:p w:rsidR="0021024A" w:rsidRDefault="0021024A" w:rsidP="00B91D38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21024A" w:rsidRDefault="0021024A" w:rsidP="00B91D38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B91D38" w:rsidRPr="00B91D38" w:rsidRDefault="00B91D38" w:rsidP="00B91D38">
      <w:pPr>
        <w:rPr>
          <w:rFonts w:ascii="Arial" w:eastAsia="Times New Roman" w:hAnsi="Arial" w:cs="Arial"/>
        </w:rPr>
      </w:pPr>
      <w:r w:rsidRPr="00B91D38">
        <w:rPr>
          <w:rFonts w:ascii="Arial" w:eastAsia="Times New Roman" w:hAnsi="Arial" w:cs="Arial"/>
          <w:color w:val="000000"/>
          <w:sz w:val="28"/>
          <w:szCs w:val="28"/>
        </w:rPr>
        <w:t>Selection of d and u</w:t>
      </w:r>
    </w:p>
    <w:p w:rsidR="00B91D38" w:rsidRPr="00B91D38" w:rsidRDefault="00B91D38" w:rsidP="00B91D38">
      <w:pPr>
        <w:rPr>
          <w:rFonts w:ascii="Arial" w:eastAsia="Times New Roman" w:hAnsi="Arial" w:cs="Arial"/>
        </w:rPr>
      </w:pPr>
    </w:p>
    <w:p w:rsidR="00B91D38" w:rsidRPr="0021024A" w:rsidRDefault="00387651" w:rsidP="00DA3352">
      <w:pPr>
        <w:jc w:val="both"/>
        <w:rPr>
          <w:rFonts w:ascii="Arial" w:eastAsia="Malgun Gothic" w:hAnsi="Arial" w:cs="Arial"/>
          <w:color w:val="000000"/>
          <w:sz w:val="20"/>
          <w:szCs w:val="20"/>
        </w:rPr>
      </w:pP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Suppose we want to model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a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R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educed-rank envelope regression with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our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new R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package with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a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data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set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.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In determining the parameters 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>requir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>ed for modeling, p is automatically determined according to the dimension of the X matrix, and r is determined by the dimension of the Y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. 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matrix.</w:t>
      </w:r>
      <w:r w:rsidR="00C2033E" w:rsidRPr="0021024A">
        <w:rPr>
          <w:rFonts w:ascii="Arial" w:eastAsia="Malgun Gothic" w:hAnsi="Arial" w:cs="Arial" w:hint="eastAsia"/>
          <w:color w:val="000000"/>
          <w:sz w:val="20"/>
          <w:szCs w:val="20"/>
        </w:rPr>
        <w:t xml:space="preserve"> 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>However, d and u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should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be set by the user.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>Thus, it would be useful if we could recommend the combin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>a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tion of parameter (d, u) so that the user can use it for </w:t>
      </w:r>
      <w:proofErr w:type="spellStart"/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>a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>n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</w:t>
      </w:r>
      <w:proofErr w:type="spellEnd"/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>effective modeling.</w:t>
      </w:r>
      <w:r w:rsidR="00B91D38" w:rsidRPr="00B91D3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The function </w:t>
      </w:r>
      <w:proofErr w:type="spellStart"/>
      <w:proofErr w:type="gramStart"/>
      <w:r w:rsidR="00C2033E" w:rsidRPr="0021024A">
        <w:rPr>
          <w:rFonts w:ascii="Arial" w:eastAsia="Malgun Gothic" w:hAnsi="Arial" w:cs="Arial"/>
          <w:i/>
          <w:color w:val="000000"/>
          <w:sz w:val="20"/>
          <w:szCs w:val="20"/>
        </w:rPr>
        <w:t>rrenv.choose</w:t>
      </w:r>
      <w:proofErr w:type="gramEnd"/>
      <w:r w:rsidR="00C2033E" w:rsidRPr="0021024A">
        <w:rPr>
          <w:rFonts w:ascii="Arial" w:eastAsia="Malgun Gothic" w:hAnsi="Arial" w:cs="Arial"/>
          <w:i/>
          <w:color w:val="000000"/>
          <w:sz w:val="20"/>
          <w:szCs w:val="20"/>
        </w:rPr>
        <w:t>_du</w:t>
      </w:r>
      <w:proofErr w:type="spellEnd"/>
      <w:r w:rsidR="00C2033E" w:rsidRPr="0021024A">
        <w:rPr>
          <w:rFonts w:ascii="Arial" w:eastAsia="Malgun Gothic" w:hAnsi="Arial" w:cs="Arial"/>
          <w:i/>
          <w:color w:val="000000"/>
          <w:sz w:val="20"/>
          <w:szCs w:val="20"/>
        </w:rPr>
        <w:t xml:space="preserve">() 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>i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n our package provides this </w:t>
      </w:r>
      <w:r w:rsidR="00C2033E" w:rsidRPr="0021024A">
        <w:rPr>
          <w:rFonts w:ascii="Arial" w:eastAsia="Malgun Gothic" w:hAnsi="Arial" w:cs="Arial"/>
          <w:color w:val="000000"/>
          <w:sz w:val="20"/>
          <w:szCs w:val="20"/>
        </w:rPr>
        <w:t>recommendation for users.</w:t>
      </w:r>
    </w:p>
    <w:p w:rsidR="00C2033E" w:rsidRDefault="00C2033E" w:rsidP="00B91D38">
      <w:pPr>
        <w:rPr>
          <w:rFonts w:ascii="Arial" w:eastAsia="Times New Roman" w:hAnsi="Arial" w:cs="Arial"/>
        </w:rPr>
      </w:pPr>
    </w:p>
    <w:tbl>
      <w:tblPr>
        <w:tblStyle w:val="TableGrid"/>
        <w:tblW w:w="9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9"/>
      </w:tblGrid>
      <w:tr w:rsidR="00C2033E" w:rsidTr="00035F80">
        <w:trPr>
          <w:trHeight w:val="378"/>
        </w:trPr>
        <w:tc>
          <w:tcPr>
            <w:tcW w:w="9489" w:type="dxa"/>
          </w:tcPr>
          <w:p w:rsidR="00441B94" w:rsidRPr="00441B94" w:rsidRDefault="00441B94" w:rsidP="00B91D38">
            <w:pPr>
              <w:rPr>
                <w:rFonts w:ascii="Arial" w:eastAsia="Times New Roman" w:hAnsi="Arial" w:cs="Arial"/>
                <w:b/>
                <w:sz w:val="4"/>
                <w:szCs w:val="4"/>
              </w:rPr>
            </w:pPr>
          </w:p>
          <w:p w:rsidR="00C2033E" w:rsidRPr="00035F80" w:rsidRDefault="00C2033E" w:rsidP="007C311F">
            <w:pPr>
              <w:pBdr>
                <w:top w:val="single" w:sz="4" w:space="1" w:color="000000"/>
                <w:bottom w:val="double" w:sz="4" w:space="1" w:color="000000"/>
              </w:pBdr>
              <w:rPr>
                <w:rFonts w:ascii="Arial" w:eastAsia="Times New Roman" w:hAnsi="Arial" w:cs="Arial"/>
                <w:sz w:val="20"/>
                <w:szCs w:val="20"/>
              </w:rPr>
            </w:pPr>
            <w:r w:rsidRPr="00035F80">
              <w:rPr>
                <w:rFonts w:ascii="Arial" w:eastAsia="Times New Roman" w:hAnsi="Arial" w:cs="Arial"/>
                <w:b/>
                <w:sz w:val="20"/>
                <w:szCs w:val="20"/>
              </w:rPr>
              <w:t>Algorithm</w:t>
            </w:r>
            <w:r w:rsidRPr="00035F80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035F80">
              <w:rPr>
                <w:rFonts w:ascii="Arial" w:eastAsia="Times New Roman" w:hAnsi="Arial" w:cs="Arial"/>
                <w:sz w:val="20"/>
                <w:szCs w:val="20"/>
              </w:rPr>
              <w:t>rrenv.choose</w:t>
            </w:r>
            <w:proofErr w:type="gramEnd"/>
            <w:r w:rsidRPr="00035F80">
              <w:rPr>
                <w:rFonts w:ascii="Arial" w:eastAsia="Times New Roman" w:hAnsi="Arial" w:cs="Arial"/>
                <w:sz w:val="20"/>
                <w:szCs w:val="20"/>
              </w:rPr>
              <w:t>_du</w:t>
            </w:r>
            <w:proofErr w:type="spellEnd"/>
            <w:r w:rsidRPr="00035F80">
              <w:rPr>
                <w:rFonts w:ascii="Arial" w:eastAsia="Times New Roman" w:hAnsi="Arial" w:cs="Arial"/>
                <w:sz w:val="20"/>
                <w:szCs w:val="20"/>
              </w:rPr>
              <w:t>(X, Y, Beta=NULL)</w:t>
            </w:r>
          </w:p>
          <w:p w:rsidR="007C311F" w:rsidRPr="007C311F" w:rsidRDefault="007C311F" w:rsidP="007C311F">
            <w:pPr>
              <w:pBdr>
                <w:top w:val="single" w:sz="4" w:space="1" w:color="000000"/>
                <w:bottom w:val="double" w:sz="4" w:space="1" w:color="000000"/>
              </w:pBdr>
              <w:rPr>
                <w:rFonts w:ascii="Arial" w:eastAsia="Times New Roman" w:hAnsi="Arial" w:cs="Arial"/>
                <w:sz w:val="6"/>
                <w:szCs w:val="6"/>
              </w:rPr>
            </w:pPr>
          </w:p>
          <w:p w:rsidR="00441B94" w:rsidRPr="00441B94" w:rsidRDefault="00441B94" w:rsidP="00B91D38">
            <w:pPr>
              <w:rPr>
                <w:rFonts w:ascii="Arial" w:eastAsia="Times New Roman" w:hAnsi="Arial" w:cs="Arial"/>
                <w:sz w:val="6"/>
                <w:szCs w:val="6"/>
              </w:rPr>
            </w:pPr>
          </w:p>
        </w:tc>
      </w:tr>
      <w:tr w:rsidR="00C2033E" w:rsidTr="00035F80">
        <w:trPr>
          <w:trHeight w:val="5498"/>
        </w:trPr>
        <w:tc>
          <w:tcPr>
            <w:tcW w:w="9489" w:type="dxa"/>
          </w:tcPr>
          <w:p w:rsidR="00441B94" w:rsidRPr="00441B94" w:rsidRDefault="00441B94" w:rsidP="00B91D38">
            <w:pPr>
              <w:rPr>
                <w:rFonts w:ascii="Arial" w:eastAsia="Times New Roman" w:hAnsi="Arial" w:cs="Arial"/>
                <w:sz w:val="4"/>
                <w:szCs w:val="4"/>
              </w:rPr>
            </w:pPr>
          </w:p>
          <w:p w:rsidR="00C2033E" w:rsidRPr="00035F80" w:rsidRDefault="00AA0968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>p = number of columns of X matrix</w:t>
            </w:r>
          </w:p>
          <w:p w:rsidR="00AA0968" w:rsidRPr="00035F80" w:rsidRDefault="00AA0968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>r = number of columns of Y matrix</w:t>
            </w:r>
          </w:p>
          <w:p w:rsidR="00AA0968" w:rsidRPr="00035F80" w:rsidRDefault="00AA0968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  <w:proofErr w:type="spell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max_u</w:t>
            </w:r>
            <w:proofErr w:type="spell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= r</w:t>
            </w:r>
          </w:p>
          <w:p w:rsidR="00AA0968" w:rsidRPr="00035F80" w:rsidRDefault="00AA0968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  <w:proofErr w:type="spell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max_d</w:t>
            </w:r>
            <w:proofErr w:type="spell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= min(</w:t>
            </w:r>
            <w:proofErr w:type="spellStart"/>
            <w:proofErr w:type="gram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p,r</w:t>
            </w:r>
            <w:proofErr w:type="spellEnd"/>
            <w:proofErr w:type="gram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  <w:p w:rsidR="007729D8" w:rsidRPr="00035F80" w:rsidRDefault="00635368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  <w:proofErr w:type="spell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Error_table</w:t>
            </w:r>
            <w:proofErr w:type="spell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= An empty matrix</w:t>
            </w:r>
          </w:p>
          <w:p w:rsidR="00AA0968" w:rsidRPr="00035F80" w:rsidRDefault="00AA0968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b/>
                <w:i/>
                <w:sz w:val="18"/>
                <w:szCs w:val="20"/>
              </w:rPr>
              <w:t>if</w:t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Beta = NULL: </w:t>
            </w:r>
          </w:p>
          <w:p w:rsidR="00AA0968" w:rsidRPr="00035F80" w:rsidRDefault="00AA0968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b/>
                <w:i/>
                <w:sz w:val="18"/>
                <w:szCs w:val="20"/>
              </w:rPr>
              <w:t>for</w:t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u = 2 to </w:t>
            </w:r>
            <w:proofErr w:type="spell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max_u</w:t>
            </w:r>
            <w:proofErr w:type="spell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: </w:t>
            </w:r>
          </w:p>
          <w:p w:rsidR="00AA0968" w:rsidRPr="00035F80" w:rsidRDefault="00AA0968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  <w:t>d=0</w:t>
            </w:r>
          </w:p>
          <w:p w:rsidR="00AA0968" w:rsidRPr="00035F80" w:rsidRDefault="00AA0968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b/>
                <w:i/>
                <w:sz w:val="18"/>
                <w:szCs w:val="20"/>
              </w:rPr>
              <w:t>while</w:t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</w:t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d &lt; </w:t>
            </w:r>
            <w:proofErr w:type="spell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max_d</w:t>
            </w:r>
            <w:proofErr w:type="spell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&amp; d&lt;u</w:t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>:</w:t>
            </w:r>
          </w:p>
          <w:p w:rsidR="00AA0968" w:rsidRPr="00035F80" w:rsidRDefault="00AA0968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  <w:t>d = d+1</w:t>
            </w:r>
          </w:p>
          <w:p w:rsidR="00AA0968" w:rsidRPr="00035F80" w:rsidRDefault="00AA0968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proofErr w:type="spell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est</w:t>
            </w:r>
            <w:proofErr w:type="spell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= </w:t>
            </w:r>
            <w:proofErr w:type="spell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R_reduced_rank_envelope_given_u_d</w:t>
            </w:r>
            <w:proofErr w:type="spell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proofErr w:type="gram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X,Y</w:t>
            </w:r>
            <w:proofErr w:type="gram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,u,d</w:t>
            </w:r>
            <w:proofErr w:type="spell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  <w:p w:rsidR="00AA0968" w:rsidRPr="00035F80" w:rsidRDefault="00AA0968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>NR = (</w:t>
            </w:r>
            <w:proofErr w:type="spell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p+u-</w:t>
            </w:r>
            <w:proofErr w:type="gram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d</w:t>
            </w:r>
            <w:proofErr w:type="spell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)*</w:t>
            </w:r>
            <w:proofErr w:type="gram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d + ((r*(r+1))/2)</w:t>
            </w:r>
          </w:p>
          <w:p w:rsidR="00AA0968" w:rsidRPr="00035F80" w:rsidRDefault="00AA0968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proofErr w:type="spellStart"/>
            <w:r w:rsidR="00441B94" w:rsidRPr="00035F80">
              <w:rPr>
                <w:rFonts w:ascii="Arial" w:eastAsia="Times New Roman" w:hAnsi="Arial" w:cs="Arial"/>
                <w:sz w:val="18"/>
                <w:szCs w:val="20"/>
              </w:rPr>
              <w:t>Lud</w:t>
            </w:r>
            <w:proofErr w:type="spellEnd"/>
            <w:r w:rsidR="00441B94"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18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Arial"/>
                          <w:i/>
                          <w:sz w:val="1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Arial"/>
                          <w:sz w:val="18"/>
                          <w:szCs w:val="20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sz w:val="18"/>
                      <w:szCs w:val="20"/>
                    </w:rPr>
                    <m:t>u,d</m:t>
                  </m:r>
                </m:sub>
              </m:sSub>
            </m:oMath>
            <w:r w:rsidR="00441B94"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(The conditional loglikelihood of Y)</w:t>
            </w:r>
          </w:p>
          <w:p w:rsidR="00441B94" w:rsidRPr="00035F80" w:rsidRDefault="00441B94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  <w:t xml:space="preserve">Error = 2NR – </w:t>
            </w:r>
            <w:r w:rsidR="00035F80" w:rsidRPr="00035F80">
              <w:rPr>
                <w:rFonts w:ascii="Arial" w:eastAsia="Times New Roman" w:hAnsi="Arial" w:cs="Arial"/>
                <w:sz w:val="18"/>
                <w:szCs w:val="20"/>
              </w:rPr>
              <w:t>2</w:t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>Lud</w:t>
            </w:r>
          </w:p>
          <w:p w:rsidR="00635368" w:rsidRPr="00035F80" w:rsidRDefault="00635368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  <w:t xml:space="preserve">Append a vector (Error, d and u) to </w:t>
            </w:r>
            <w:proofErr w:type="spell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Error_table</w:t>
            </w:r>
            <w:proofErr w:type="spellEnd"/>
          </w:p>
          <w:p w:rsidR="00635368" w:rsidRPr="00035F80" w:rsidRDefault="00635368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</w:p>
          <w:p w:rsidR="00441B94" w:rsidRPr="00035F80" w:rsidRDefault="00441B94" w:rsidP="00B91D38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b/>
                <w:i/>
                <w:sz w:val="18"/>
                <w:szCs w:val="20"/>
              </w:rPr>
              <w:t>else if</w:t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dimension of Beta = (</w:t>
            </w:r>
            <w:proofErr w:type="spellStart"/>
            <w:proofErr w:type="gram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r,p</w:t>
            </w:r>
            <w:proofErr w:type="spellEnd"/>
            <w:proofErr w:type="gram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):</w:t>
            </w:r>
          </w:p>
          <w:p w:rsidR="00441B94" w:rsidRPr="00035F80" w:rsidRDefault="00441B94" w:rsidP="00441B94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b/>
                <w:i/>
                <w:sz w:val="18"/>
                <w:szCs w:val="20"/>
              </w:rPr>
              <w:t>for</w:t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u = 2 to </w:t>
            </w:r>
            <w:proofErr w:type="spell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max_u</w:t>
            </w:r>
            <w:proofErr w:type="spell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: </w:t>
            </w:r>
          </w:p>
          <w:p w:rsidR="00441B94" w:rsidRPr="00035F80" w:rsidRDefault="00441B94" w:rsidP="00441B94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  <w:t>d=0</w:t>
            </w:r>
          </w:p>
          <w:p w:rsidR="00441B94" w:rsidRPr="00035F80" w:rsidRDefault="00441B94" w:rsidP="00441B94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b/>
                <w:i/>
                <w:sz w:val="18"/>
                <w:szCs w:val="20"/>
              </w:rPr>
              <w:t>while</w:t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d &lt; </w:t>
            </w:r>
            <w:proofErr w:type="spell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max_d</w:t>
            </w:r>
            <w:proofErr w:type="spell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&amp; d&lt;u:</w:t>
            </w:r>
          </w:p>
          <w:p w:rsidR="00441B94" w:rsidRPr="00035F80" w:rsidRDefault="00441B94" w:rsidP="00441B94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  <w:t>d = d+1</w:t>
            </w:r>
          </w:p>
          <w:p w:rsidR="00441B94" w:rsidRPr="00035F80" w:rsidRDefault="00441B94" w:rsidP="00441B94">
            <w:pP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proofErr w:type="spell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est</w:t>
            </w:r>
            <w:proofErr w:type="spell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= </w:t>
            </w:r>
            <w:proofErr w:type="spell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R_reduced_rank_envelope_given_u_d</w:t>
            </w:r>
            <w:proofErr w:type="spell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proofErr w:type="gram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X,Y</w:t>
            </w:r>
            <w:proofErr w:type="gram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,u,d</w:t>
            </w:r>
            <w:proofErr w:type="spell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  <w:p w:rsidR="00441B94" w:rsidRPr="00035F80" w:rsidRDefault="00441B94" w:rsidP="00441B94">
            <w:pPr>
              <w:pBdr>
                <w:bottom w:val="single" w:sz="4" w:space="1" w:color="auto"/>
              </w:pBdr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  <w:t xml:space="preserve">Error =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18"/>
                      <w:szCs w:val="2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18"/>
                          <w:szCs w:val="2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18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8"/>
                              <w:szCs w:val="20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eastAsia="Times New Roman" w:hAnsi="Cambria Math" w:cs="Arial"/>
                          <w:color w:val="000000"/>
                          <w:sz w:val="18"/>
                          <w:szCs w:val="20"/>
                        </w:rPr>
                        <m:t>-β</m:t>
                      </m:r>
                    </m:e>
                  </m:d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18"/>
                      <w:szCs w:val="20"/>
                    </w:rPr>
                    <m:t>F</m:t>
                  </m:r>
                </m:sub>
              </m:sSub>
            </m:oMath>
          </w:p>
          <w:p w:rsidR="00635368" w:rsidRPr="00035F80" w:rsidRDefault="00635368" w:rsidP="00441B94">
            <w:pPr>
              <w:pBdr>
                <w:bottom w:val="single" w:sz="4" w:space="1" w:color="auto"/>
              </w:pBd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  <w:t xml:space="preserve">Append a vector (Error, d and u) to </w:t>
            </w:r>
            <w:proofErr w:type="spell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Error_table</w:t>
            </w:r>
            <w:proofErr w:type="spellEnd"/>
          </w:p>
          <w:p w:rsidR="00441B94" w:rsidRPr="00035F80" w:rsidRDefault="00441B94" w:rsidP="00441B94">
            <w:pPr>
              <w:pBdr>
                <w:bottom w:val="single" w:sz="4" w:space="1" w:color="auto"/>
              </w:pBdr>
              <w:rPr>
                <w:rFonts w:ascii="Arial" w:eastAsia="Times New Roman" w:hAnsi="Arial" w:cs="Arial"/>
                <w:sz w:val="18"/>
                <w:szCs w:val="20"/>
              </w:rPr>
            </w:pPr>
            <w:proofErr w:type="gramStart"/>
            <w:r w:rsidRPr="00035F80">
              <w:rPr>
                <w:rFonts w:ascii="Arial" w:eastAsia="Times New Roman" w:hAnsi="Arial" w:cs="Arial"/>
                <w:b/>
                <w:i/>
                <w:sz w:val="18"/>
                <w:szCs w:val="20"/>
              </w:rPr>
              <w:t>else</w:t>
            </w:r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:</w:t>
            </w:r>
            <w:proofErr w:type="gram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</w:t>
            </w:r>
          </w:p>
          <w:p w:rsidR="00441B94" w:rsidRPr="00035F80" w:rsidRDefault="00441B94" w:rsidP="00441B94">
            <w:pPr>
              <w:pBdr>
                <w:bottom w:val="single" w:sz="4" w:space="1" w:color="auto"/>
              </w:pBd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ab/>
            </w:r>
            <w:proofErr w:type="gram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print(</w:t>
            </w:r>
            <w:proofErr w:type="gram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“Error: Invalid Beta Matrix!”)</w:t>
            </w:r>
          </w:p>
          <w:p w:rsidR="007729D8" w:rsidRPr="00035F80" w:rsidRDefault="007729D8" w:rsidP="00441B94">
            <w:pPr>
              <w:pBdr>
                <w:bottom w:val="single" w:sz="4" w:space="1" w:color="auto"/>
              </w:pBdr>
              <w:rPr>
                <w:rFonts w:ascii="Arial" w:eastAsia="Times New Roman" w:hAnsi="Arial" w:cs="Arial"/>
                <w:sz w:val="18"/>
                <w:szCs w:val="20"/>
              </w:rPr>
            </w:pPr>
          </w:p>
          <w:p w:rsidR="007C311F" w:rsidRPr="00035F80" w:rsidRDefault="007729D8" w:rsidP="00441B94">
            <w:pPr>
              <w:pBdr>
                <w:bottom w:val="single" w:sz="4" w:space="1" w:color="auto"/>
              </w:pBdr>
              <w:rPr>
                <w:rFonts w:ascii="Arial" w:eastAsia="Times New Roman" w:hAnsi="Arial" w:cs="Arial"/>
                <w:sz w:val="18"/>
                <w:szCs w:val="20"/>
              </w:rPr>
            </w:pPr>
            <w:r w:rsidRPr="00035F80">
              <w:rPr>
                <w:rFonts w:ascii="Arial" w:eastAsia="Times New Roman" w:hAnsi="Arial" w:cs="Arial"/>
                <w:sz w:val="18"/>
                <w:szCs w:val="20"/>
              </w:rPr>
              <w:t>return (</w:t>
            </w:r>
            <w:proofErr w:type="gram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min(</w:t>
            </w:r>
            <w:proofErr w:type="gram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Error) with the combination of (</w:t>
            </w:r>
            <w:proofErr w:type="spellStart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d,u</w:t>
            </w:r>
            <w:proofErr w:type="spell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)</w:t>
            </w:r>
            <w:r w:rsidR="00A27C4B" w:rsidRPr="00035F80">
              <w:rPr>
                <w:rFonts w:ascii="Arial" w:eastAsia="Times New Roman" w:hAnsi="Arial" w:cs="Arial"/>
                <w:sz w:val="18"/>
                <w:szCs w:val="20"/>
              </w:rPr>
              <w:t xml:space="preserve"> from </w:t>
            </w:r>
            <w:proofErr w:type="spellStart"/>
            <w:r w:rsidR="00A27C4B" w:rsidRPr="00035F80">
              <w:rPr>
                <w:rFonts w:ascii="Arial" w:eastAsia="Times New Roman" w:hAnsi="Arial" w:cs="Arial"/>
                <w:sz w:val="18"/>
                <w:szCs w:val="20"/>
              </w:rPr>
              <w:t>Error_table</w:t>
            </w:r>
            <w:proofErr w:type="spellEnd"/>
            <w:r w:rsidRPr="00035F80"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  <w:p w:rsidR="007C311F" w:rsidRPr="007C311F" w:rsidRDefault="007C311F" w:rsidP="00441B94">
            <w:pPr>
              <w:pBdr>
                <w:bottom w:val="single" w:sz="4" w:space="1" w:color="auto"/>
              </w:pBdr>
              <w:rPr>
                <w:rFonts w:ascii="Arial" w:eastAsia="Times New Roman" w:hAnsi="Arial" w:cs="Arial"/>
                <w:sz w:val="6"/>
                <w:szCs w:val="6"/>
              </w:rPr>
            </w:pPr>
          </w:p>
        </w:tc>
      </w:tr>
    </w:tbl>
    <w:p w:rsidR="00DA3352" w:rsidRDefault="00DA3352" w:rsidP="00035F80">
      <w:pPr>
        <w:rPr>
          <w:rFonts w:ascii="Arial" w:eastAsia="Times New Roman" w:hAnsi="Arial" w:cs="Arial"/>
          <w:sz w:val="21"/>
        </w:rPr>
      </w:pPr>
    </w:p>
    <w:p w:rsidR="00D9079B" w:rsidRPr="00B91D38" w:rsidRDefault="00D9079B" w:rsidP="00D9079B">
      <w:pPr>
        <w:jc w:val="center"/>
        <w:rPr>
          <w:rFonts w:ascii="Arial" w:eastAsia="Times New Roman" w:hAnsi="Arial" w:cs="Arial"/>
          <w:sz w:val="21"/>
        </w:rPr>
      </w:pPr>
      <w:r w:rsidRPr="00387651">
        <w:rPr>
          <w:rFonts w:ascii="Arial" w:eastAsia="Times New Roman" w:hAnsi="Arial" w:cs="Arial"/>
          <w:sz w:val="21"/>
        </w:rPr>
        <w:t>&lt;Figure X</w:t>
      </w:r>
      <w:r>
        <w:rPr>
          <w:rFonts w:ascii="Arial" w:eastAsia="Times New Roman" w:hAnsi="Arial" w:cs="Arial"/>
          <w:sz w:val="21"/>
        </w:rPr>
        <w:t>.2</w:t>
      </w:r>
      <w:r w:rsidRPr="00387651">
        <w:rPr>
          <w:rFonts w:ascii="Arial" w:eastAsia="Times New Roman" w:hAnsi="Arial" w:cs="Arial"/>
          <w:sz w:val="21"/>
        </w:rPr>
        <w:t xml:space="preserve">&gt; </w:t>
      </w:r>
      <w:r>
        <w:rPr>
          <w:rFonts w:ascii="Arial" w:eastAsia="Batang" w:hAnsi="Arial" w:cs="Arial"/>
          <w:sz w:val="21"/>
        </w:rPr>
        <w:t xml:space="preserve">Algorithm of the function </w:t>
      </w:r>
      <w:proofErr w:type="spellStart"/>
      <w:proofErr w:type="gramStart"/>
      <w:r w:rsidRPr="00D9079B">
        <w:rPr>
          <w:rFonts w:ascii="Arial" w:eastAsia="Batang" w:hAnsi="Arial" w:cs="Arial"/>
          <w:i/>
          <w:sz w:val="21"/>
        </w:rPr>
        <w:t>rrenv.choose</w:t>
      </w:r>
      <w:proofErr w:type="gramEnd"/>
      <w:r w:rsidRPr="00D9079B">
        <w:rPr>
          <w:rFonts w:ascii="Arial" w:eastAsia="Batang" w:hAnsi="Arial" w:cs="Arial"/>
          <w:i/>
          <w:sz w:val="21"/>
        </w:rPr>
        <w:t>_du</w:t>
      </w:r>
      <w:proofErr w:type="spellEnd"/>
      <w:r w:rsidRPr="00D9079B">
        <w:rPr>
          <w:rFonts w:ascii="Arial" w:eastAsia="Batang" w:hAnsi="Arial" w:cs="Arial"/>
          <w:i/>
          <w:sz w:val="21"/>
        </w:rPr>
        <w:t>(X, Y, Beta)</w:t>
      </w:r>
    </w:p>
    <w:p w:rsidR="00B91D38" w:rsidRPr="00B91D38" w:rsidRDefault="00B91D38" w:rsidP="00B91D38">
      <w:pPr>
        <w:rPr>
          <w:rFonts w:ascii="Arial" w:eastAsia="Times New Roman" w:hAnsi="Arial" w:cs="Arial"/>
        </w:rPr>
      </w:pPr>
    </w:p>
    <w:p w:rsidR="00DA3352" w:rsidRDefault="00DA3352" w:rsidP="00B91D38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DA3352" w:rsidRPr="0021024A" w:rsidRDefault="00DA3352" w:rsidP="00035F80">
      <w:pPr>
        <w:jc w:val="both"/>
        <w:rPr>
          <w:rFonts w:ascii="Arial" w:eastAsia="Malgun Gothic" w:hAnsi="Arial" w:cs="Arial"/>
          <w:color w:val="000000"/>
          <w:sz w:val="20"/>
          <w:szCs w:val="20"/>
        </w:rPr>
      </w:pPr>
      <w:r w:rsidRPr="0021024A">
        <w:rPr>
          <w:rFonts w:ascii="Arial" w:eastAsia="Times New Roman" w:hAnsi="Arial" w:cs="Arial"/>
          <w:color w:val="000000"/>
          <w:sz w:val="20"/>
          <w:szCs w:val="20"/>
        </w:rPr>
        <w:t>Let</w:t>
      </w:r>
      <w:r w:rsidRPr="0021024A">
        <w:rPr>
          <w:rFonts w:ascii="Arial" w:eastAsia="Times New Roman" w:hAnsi="Arial" w:cs="Arial"/>
          <w:color w:val="000000"/>
          <w:sz w:val="20"/>
          <w:szCs w:val="20"/>
        </w:rPr>
        <w:t xml:space="preserve"> u</w:t>
      </w:r>
      <w:r w:rsidRPr="0021024A">
        <w:rPr>
          <w:rFonts w:ascii="Arial" w:eastAsia="Times New Roman" w:hAnsi="Arial" w:cs="Arial"/>
          <w:color w:val="000000"/>
          <w:sz w:val="20"/>
          <w:szCs w:val="20"/>
        </w:rPr>
        <w:t xml:space="preserve">s look at an example of using </w:t>
      </w:r>
      <w:proofErr w:type="spellStart"/>
      <w:proofErr w:type="gramStart"/>
      <w:r w:rsidRPr="0021024A">
        <w:rPr>
          <w:rFonts w:ascii="Arial" w:eastAsia="Times New Roman" w:hAnsi="Arial" w:cs="Arial"/>
          <w:i/>
          <w:color w:val="000000"/>
          <w:sz w:val="20"/>
          <w:szCs w:val="20"/>
        </w:rPr>
        <w:t>rrenv.choose</w:t>
      </w:r>
      <w:proofErr w:type="gramEnd"/>
      <w:r w:rsidRPr="0021024A">
        <w:rPr>
          <w:rFonts w:ascii="Arial" w:eastAsia="Times New Roman" w:hAnsi="Arial" w:cs="Arial"/>
          <w:i/>
          <w:color w:val="000000"/>
          <w:sz w:val="20"/>
          <w:szCs w:val="20"/>
        </w:rPr>
        <w:t>_du</w:t>
      </w:r>
      <w:proofErr w:type="spellEnd"/>
      <w:r w:rsidRPr="0021024A">
        <w:rPr>
          <w:rFonts w:ascii="Arial" w:eastAsia="Times New Roman" w:hAnsi="Arial" w:cs="Arial"/>
          <w:i/>
          <w:color w:val="000000"/>
          <w:sz w:val="20"/>
          <w:szCs w:val="20"/>
        </w:rPr>
        <w:t>(</w:t>
      </w:r>
      <w:r w:rsidRPr="0021024A">
        <w:rPr>
          <w:rFonts w:ascii="Arial" w:eastAsia="Times New Roman" w:hAnsi="Arial" w:cs="Arial"/>
          <w:i/>
          <w:color w:val="000000"/>
          <w:sz w:val="20"/>
          <w:szCs w:val="20"/>
        </w:rPr>
        <w:t>).</w:t>
      </w:r>
      <w:r w:rsidR="00B91D38" w:rsidRPr="00B91D3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The first case is when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we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know the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true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beta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matrix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.</w:t>
      </w:r>
      <w:r w:rsidRPr="0021024A">
        <w:rPr>
          <w:sz w:val="20"/>
          <w:szCs w:val="20"/>
        </w:rPr>
        <w:t xml:space="preserve">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When modeling with data, it is highly unlikely that you already have had the true beta matrix.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But we check this case to see how efficiently our function recommends the combination of parameters (d, u).</w:t>
      </w:r>
      <w:r w:rsidR="00035F80"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</w:t>
      </w:r>
      <w:r w:rsidRPr="0021024A">
        <w:rPr>
          <w:rFonts w:ascii="Arial" w:eastAsia="Times New Roman" w:hAnsi="Arial" w:cs="Arial"/>
          <w:color w:val="000000"/>
          <w:sz w:val="20"/>
          <w:szCs w:val="20"/>
        </w:rPr>
        <w:t xml:space="preserve">We </w:t>
      </w:r>
      <w:r w:rsidRPr="0021024A">
        <w:rPr>
          <w:rFonts w:ascii="Arial" w:eastAsia="Times New Roman" w:hAnsi="Arial" w:cs="Arial"/>
          <w:color w:val="000000"/>
          <w:sz w:val="20"/>
          <w:szCs w:val="20"/>
        </w:rPr>
        <w:t xml:space="preserve">first </w:t>
      </w:r>
      <w:r w:rsidRPr="0021024A">
        <w:rPr>
          <w:rFonts w:ascii="Arial" w:eastAsia="Times New Roman" w:hAnsi="Arial" w:cs="Arial"/>
          <w:color w:val="000000"/>
          <w:sz w:val="20"/>
          <w:szCs w:val="20"/>
        </w:rPr>
        <w:t>set (d, u, p, r) = (10,</w:t>
      </w:r>
      <w:r w:rsidRPr="0021024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1024A">
        <w:rPr>
          <w:rFonts w:ascii="Arial" w:eastAsia="Times New Roman" w:hAnsi="Arial" w:cs="Arial"/>
          <w:color w:val="000000"/>
          <w:sz w:val="20"/>
          <w:szCs w:val="20"/>
        </w:rPr>
        <w:t>15,</w:t>
      </w:r>
      <w:r w:rsidRPr="0021024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1024A">
        <w:rPr>
          <w:rFonts w:ascii="Arial" w:eastAsia="Times New Roman" w:hAnsi="Arial" w:cs="Arial"/>
          <w:color w:val="000000"/>
          <w:sz w:val="20"/>
          <w:szCs w:val="20"/>
        </w:rPr>
        <w:t>25,</w:t>
      </w:r>
      <w:r w:rsidRPr="0021024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1024A">
        <w:rPr>
          <w:rFonts w:ascii="Arial" w:eastAsia="Times New Roman" w:hAnsi="Arial" w:cs="Arial"/>
          <w:color w:val="000000"/>
          <w:sz w:val="20"/>
          <w:szCs w:val="20"/>
        </w:rPr>
        <w:t xml:space="preserve">30) to generate the virtual data (X, Y, Beta matrix) and ran the function </w:t>
      </w:r>
      <w:proofErr w:type="spellStart"/>
      <w:proofErr w:type="gramStart"/>
      <w:r w:rsidRPr="0021024A">
        <w:rPr>
          <w:rFonts w:ascii="Arial" w:eastAsia="Times New Roman" w:hAnsi="Arial" w:cs="Arial"/>
          <w:i/>
          <w:color w:val="000000"/>
          <w:sz w:val="20"/>
          <w:szCs w:val="20"/>
        </w:rPr>
        <w:t>rrenv.choose</w:t>
      </w:r>
      <w:proofErr w:type="gramEnd"/>
      <w:r w:rsidRPr="0021024A">
        <w:rPr>
          <w:rFonts w:ascii="Arial" w:eastAsia="Times New Roman" w:hAnsi="Arial" w:cs="Arial"/>
          <w:i/>
          <w:color w:val="000000"/>
          <w:sz w:val="20"/>
          <w:szCs w:val="20"/>
        </w:rPr>
        <w:t>_du</w:t>
      </w:r>
      <w:proofErr w:type="spellEnd"/>
      <w:r w:rsidRPr="0021024A">
        <w:rPr>
          <w:rFonts w:ascii="Arial" w:eastAsia="Times New Roman" w:hAnsi="Arial" w:cs="Arial"/>
          <w:i/>
          <w:color w:val="000000"/>
          <w:sz w:val="20"/>
          <w:szCs w:val="20"/>
        </w:rPr>
        <w:t>()</w:t>
      </w:r>
      <w:r w:rsidRPr="0021024A">
        <w:rPr>
          <w:rFonts w:ascii="Arial" w:eastAsia="Times New Roman" w:hAnsi="Arial" w:cs="Arial"/>
          <w:color w:val="000000"/>
          <w:sz w:val="20"/>
          <w:szCs w:val="20"/>
        </w:rPr>
        <w:t xml:space="preserve"> with this data as inputs of the function</w:t>
      </w:r>
      <w:r w:rsidRPr="0021024A">
        <w:rPr>
          <w:rFonts w:ascii="Arial" w:eastAsia="Times New Roman" w:hAnsi="Arial" w:cs="Arial"/>
          <w:i/>
          <w:color w:val="000000"/>
          <w:sz w:val="20"/>
          <w:szCs w:val="20"/>
        </w:rPr>
        <w:t xml:space="preserve">. </w:t>
      </w:r>
      <w:r w:rsidR="00035F80" w:rsidRPr="0021024A">
        <w:rPr>
          <w:rFonts w:ascii="Arial" w:eastAsia="Times New Roman" w:hAnsi="Arial" w:cs="Arial"/>
          <w:color w:val="000000"/>
          <w:sz w:val="20"/>
          <w:szCs w:val="20"/>
        </w:rPr>
        <w:t xml:space="preserve">After the implementation, our program </w:t>
      </w:r>
      <w:r w:rsidR="00035F80" w:rsidRPr="0021024A">
        <w:rPr>
          <w:rFonts w:ascii="Arial" w:eastAsia="Times New Roman" w:hAnsi="Arial" w:cs="Arial"/>
          <w:color w:val="000000"/>
          <w:sz w:val="20"/>
          <w:szCs w:val="20"/>
        </w:rPr>
        <w:t xml:space="preserve">calculated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</w:rPr>
                      <m:t>β</m:t>
                    </m:r>
                  </m:e>
                </m:acc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-β</m:t>
                </m:r>
              </m:e>
            </m:d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F</m:t>
            </m:r>
          </m:sub>
        </m:sSub>
      </m:oMath>
      <w:r w:rsidR="00035F80" w:rsidRPr="0021024A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035F80" w:rsidRPr="0021024A">
        <w:rPr>
          <w:rFonts w:ascii="Arial" w:eastAsia="Times New Roman" w:hAnsi="Arial" w:cs="Arial"/>
          <w:color w:val="000000"/>
          <w:sz w:val="20"/>
          <w:szCs w:val="20"/>
        </w:rPr>
        <w:t>recommended (d, u) = (10, 13), which is very close to the actual d and u (10, 15), as the best combination and provided a heatmap of estimated errors.</w:t>
      </w:r>
    </w:p>
    <w:p w:rsidR="00B91D38" w:rsidRPr="00B91D38" w:rsidRDefault="00B91D38" w:rsidP="00B91D38">
      <w:pPr>
        <w:rPr>
          <w:rFonts w:ascii="Arial" w:eastAsia="Times New Roman" w:hAnsi="Arial" w:cs="Arial"/>
          <w:sz w:val="20"/>
          <w:szCs w:val="20"/>
        </w:rPr>
      </w:pPr>
    </w:p>
    <w:p w:rsidR="00035F80" w:rsidRPr="0021024A" w:rsidRDefault="00035F80" w:rsidP="0021024A">
      <w:pPr>
        <w:jc w:val="both"/>
        <w:rPr>
          <w:rFonts w:ascii="Arial" w:eastAsia="Malgun Gothic" w:hAnsi="Arial" w:cs="Arial"/>
          <w:color w:val="000000"/>
          <w:sz w:val="20"/>
          <w:szCs w:val="20"/>
        </w:rPr>
      </w:pPr>
      <w:r w:rsidRPr="0021024A">
        <w:rPr>
          <w:rFonts w:ascii="Arial" w:eastAsia="Malgun Gothic" w:hAnsi="Arial" w:cs="Arial"/>
          <w:color w:val="000000"/>
          <w:sz w:val="20"/>
          <w:szCs w:val="20"/>
        </w:rPr>
        <w:t>The second case is when we d</w:t>
      </w:r>
      <w:r w:rsidR="0021024A"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o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n</w:t>
      </w:r>
      <w:r w:rsidR="0021024A" w:rsidRPr="0021024A">
        <w:rPr>
          <w:rFonts w:ascii="Arial" w:eastAsia="Malgun Gothic" w:hAnsi="Arial" w:cs="Arial"/>
          <w:color w:val="000000"/>
          <w:sz w:val="20"/>
          <w:szCs w:val="20"/>
        </w:rPr>
        <w:t>o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t know the true beta matrix.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As mentioned above, in most of cases there would be no prior knowledge of the actual beta matrix.</w:t>
      </w:r>
      <w:r w:rsidR="00B91D38" w:rsidRPr="00B91D3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1024A" w:rsidRPr="0021024A">
        <w:rPr>
          <w:rFonts w:ascii="Arial" w:eastAsia="Malgun Gothic" w:hAnsi="Arial" w:cs="Arial"/>
          <w:color w:val="000000"/>
          <w:sz w:val="20"/>
          <w:szCs w:val="20"/>
        </w:rPr>
        <w:t>For this case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,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we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input the same X and Y matrix as the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first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case, with the argument Beta set to NULL in the function </w:t>
      </w:r>
      <w:proofErr w:type="spellStart"/>
      <w:proofErr w:type="gramStart"/>
      <w:r w:rsidRPr="0021024A">
        <w:rPr>
          <w:rFonts w:ascii="Arial" w:eastAsia="Malgun Gothic" w:hAnsi="Arial" w:cs="Arial"/>
          <w:i/>
          <w:color w:val="000000"/>
          <w:sz w:val="20"/>
          <w:szCs w:val="20"/>
        </w:rPr>
        <w:t>rrenv.choose</w:t>
      </w:r>
      <w:proofErr w:type="gramEnd"/>
      <w:r w:rsidRPr="0021024A">
        <w:rPr>
          <w:rFonts w:ascii="Arial" w:eastAsia="Malgun Gothic" w:hAnsi="Arial" w:cs="Arial"/>
          <w:i/>
          <w:color w:val="000000"/>
          <w:sz w:val="20"/>
          <w:szCs w:val="20"/>
        </w:rPr>
        <w:t>_du</w:t>
      </w:r>
      <w:proofErr w:type="spellEnd"/>
      <w:r w:rsidRPr="0021024A">
        <w:rPr>
          <w:rFonts w:ascii="Arial" w:eastAsia="Malgun Gothic" w:hAnsi="Arial" w:cs="Arial"/>
          <w:i/>
          <w:color w:val="000000"/>
          <w:sz w:val="20"/>
          <w:szCs w:val="20"/>
        </w:rPr>
        <w:t>()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.</w:t>
      </w:r>
    </w:p>
    <w:p w:rsidR="00035F80" w:rsidRPr="0021024A" w:rsidRDefault="00035F80" w:rsidP="00B91D38">
      <w:pPr>
        <w:rPr>
          <w:rFonts w:ascii="Arial" w:eastAsia="Malgun Gothic" w:hAnsi="Arial" w:cs="Arial"/>
          <w:color w:val="000000"/>
          <w:sz w:val="20"/>
          <w:szCs w:val="20"/>
        </w:rPr>
      </w:pPr>
    </w:p>
    <w:p w:rsidR="00B91D38" w:rsidRPr="0021024A" w:rsidRDefault="0021024A" w:rsidP="0021024A">
      <w:pPr>
        <w:jc w:val="both"/>
        <w:rPr>
          <w:rFonts w:ascii="Arial" w:eastAsia="Malgun Gothic" w:hAnsi="Arial" w:cs="Arial"/>
          <w:color w:val="000000"/>
          <w:sz w:val="20"/>
          <w:szCs w:val="20"/>
        </w:rPr>
      </w:pP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In this case, the function calculates the AIC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to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recommend the best combination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of (</w:t>
      </w:r>
      <w:proofErr w:type="spellStart"/>
      <w:proofErr w:type="gramStart"/>
      <w:r w:rsidRPr="0021024A">
        <w:rPr>
          <w:rFonts w:ascii="Arial" w:eastAsia="Malgun Gothic" w:hAnsi="Arial" w:cs="Arial"/>
          <w:color w:val="000000"/>
          <w:sz w:val="20"/>
          <w:szCs w:val="20"/>
        </w:rPr>
        <w:t>d,u</w:t>
      </w:r>
      <w:proofErr w:type="spellEnd"/>
      <w:proofErr w:type="gramEnd"/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)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since there is no information about the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true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beta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s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.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With the heatmap of estimated errors (Figure X.3 – Right), our function recommended (7, 13) as the best combination of (d, u).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Now we will be able to do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an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effective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Reduced-rank envelope regression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modeling with reference to 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(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d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,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u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)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 xml:space="preserve"> obtained from function </w:t>
      </w:r>
      <w:proofErr w:type="spellStart"/>
      <w:proofErr w:type="gramStart"/>
      <w:r w:rsidRPr="0021024A">
        <w:rPr>
          <w:rFonts w:ascii="Arial" w:eastAsia="Malgun Gothic" w:hAnsi="Arial" w:cs="Arial"/>
          <w:i/>
          <w:color w:val="000000"/>
          <w:sz w:val="20"/>
          <w:szCs w:val="20"/>
        </w:rPr>
        <w:t>rrenv.choose</w:t>
      </w:r>
      <w:proofErr w:type="gramEnd"/>
      <w:r w:rsidRPr="0021024A">
        <w:rPr>
          <w:rFonts w:ascii="Arial" w:eastAsia="Malgun Gothic" w:hAnsi="Arial" w:cs="Arial"/>
          <w:i/>
          <w:color w:val="000000"/>
          <w:sz w:val="20"/>
          <w:szCs w:val="20"/>
        </w:rPr>
        <w:t>_du</w:t>
      </w:r>
      <w:proofErr w:type="spellEnd"/>
      <w:r w:rsidRPr="0021024A">
        <w:rPr>
          <w:rFonts w:ascii="Arial" w:eastAsia="Malgun Gothic" w:hAnsi="Arial" w:cs="Arial"/>
          <w:i/>
          <w:color w:val="000000"/>
          <w:sz w:val="20"/>
          <w:szCs w:val="20"/>
        </w:rPr>
        <w:t>()</w:t>
      </w:r>
      <w:r w:rsidRPr="0021024A">
        <w:rPr>
          <w:rFonts w:ascii="Arial" w:eastAsia="Malgun Gothic" w:hAnsi="Arial" w:cs="Arial"/>
          <w:color w:val="000000"/>
          <w:sz w:val="20"/>
          <w:szCs w:val="20"/>
        </w:rPr>
        <w:t>.</w:t>
      </w:r>
    </w:p>
    <w:p w:rsidR="0021024A" w:rsidRPr="00B91D38" w:rsidRDefault="0021024A" w:rsidP="00B91D38">
      <w:pPr>
        <w:rPr>
          <w:rFonts w:ascii="Arial" w:eastAsia="Malgun Gothic" w:hAnsi="Arial" w:cs="Arial"/>
          <w:color w:val="000000"/>
          <w:sz w:val="22"/>
          <w:szCs w:val="22"/>
        </w:rPr>
      </w:pPr>
    </w:p>
    <w:p w:rsidR="00035F80" w:rsidRPr="00B91D38" w:rsidRDefault="00035F80" w:rsidP="00893335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lastRenderedPageBreak/>
        <w:drawing>
          <wp:inline distT="0" distB="0" distL="0" distR="0">
            <wp:extent cx="4686300" cy="213236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049" cy="213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4D9C" w:rsidRDefault="00035F80" w:rsidP="00035F80">
      <w:pPr>
        <w:jc w:val="center"/>
        <w:rPr>
          <w:rFonts w:ascii="Arial" w:eastAsia="Batang" w:hAnsi="Arial" w:cs="Arial"/>
          <w:sz w:val="21"/>
        </w:rPr>
      </w:pPr>
      <w:r w:rsidRPr="00387651">
        <w:rPr>
          <w:rFonts w:ascii="Arial" w:eastAsia="Times New Roman" w:hAnsi="Arial" w:cs="Arial"/>
          <w:sz w:val="21"/>
        </w:rPr>
        <w:t>&lt;Figure X</w:t>
      </w:r>
      <w:r>
        <w:rPr>
          <w:rFonts w:ascii="Arial" w:eastAsia="Times New Roman" w:hAnsi="Arial" w:cs="Arial"/>
          <w:sz w:val="21"/>
        </w:rPr>
        <w:t>.</w:t>
      </w:r>
      <w:r>
        <w:rPr>
          <w:rFonts w:ascii="Arial" w:eastAsia="Times New Roman" w:hAnsi="Arial" w:cs="Arial"/>
          <w:sz w:val="21"/>
        </w:rPr>
        <w:t>3</w:t>
      </w:r>
      <w:r w:rsidRPr="00387651">
        <w:rPr>
          <w:rFonts w:ascii="Arial" w:eastAsia="Times New Roman" w:hAnsi="Arial" w:cs="Arial"/>
          <w:sz w:val="21"/>
        </w:rPr>
        <w:t xml:space="preserve">&gt; </w:t>
      </w:r>
      <w:r>
        <w:rPr>
          <w:rFonts w:ascii="Arial" w:eastAsia="Batang" w:hAnsi="Arial" w:cs="Arial"/>
          <w:sz w:val="21"/>
        </w:rPr>
        <w:t xml:space="preserve">Heatmaps </w:t>
      </w:r>
      <w:r w:rsidR="00B04D9C">
        <w:rPr>
          <w:rFonts w:ascii="Arial" w:eastAsia="Batang" w:hAnsi="Arial" w:cs="Arial"/>
          <w:sz w:val="21"/>
        </w:rPr>
        <w:t>of estimated error by (</w:t>
      </w:r>
      <w:proofErr w:type="spellStart"/>
      <w:proofErr w:type="gramStart"/>
      <w:r w:rsidR="00B04D9C">
        <w:rPr>
          <w:rFonts w:ascii="Arial" w:eastAsia="Batang" w:hAnsi="Arial" w:cs="Arial"/>
          <w:sz w:val="21"/>
        </w:rPr>
        <w:t>d,u</w:t>
      </w:r>
      <w:proofErr w:type="spellEnd"/>
      <w:proofErr w:type="gramEnd"/>
      <w:r w:rsidR="00B04D9C">
        <w:rPr>
          <w:rFonts w:ascii="Arial" w:eastAsia="Batang" w:hAnsi="Arial" w:cs="Arial"/>
          <w:sz w:val="21"/>
        </w:rPr>
        <w:t xml:space="preserve">) </w:t>
      </w:r>
    </w:p>
    <w:p w:rsidR="00035F80" w:rsidRPr="00B91D38" w:rsidRDefault="00B04D9C" w:rsidP="00035F80">
      <w:pPr>
        <w:jc w:val="center"/>
        <w:rPr>
          <w:rFonts w:ascii="Arial" w:eastAsia="Times New Roman" w:hAnsi="Arial" w:cs="Arial"/>
          <w:sz w:val="21"/>
        </w:rPr>
      </w:pPr>
      <w:r>
        <w:rPr>
          <w:rFonts w:ascii="Arial" w:eastAsia="Batang" w:hAnsi="Arial" w:cs="Arial"/>
          <w:sz w:val="21"/>
        </w:rPr>
        <w:t>– Left: the case with true beta matrix / Right: the case without true beta matrix</w:t>
      </w:r>
    </w:p>
    <w:p w:rsidR="00714465" w:rsidRPr="00B91D38" w:rsidRDefault="00714465">
      <w:pPr>
        <w:rPr>
          <w:rFonts w:ascii="Arial" w:hAnsi="Arial" w:cs="Arial"/>
        </w:rPr>
      </w:pPr>
    </w:p>
    <w:sectPr w:rsidR="00714465" w:rsidRPr="00B91D38" w:rsidSect="0007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67"/>
    <w:rsid w:val="00035F80"/>
    <w:rsid w:val="0007407F"/>
    <w:rsid w:val="000B58A1"/>
    <w:rsid w:val="0021024A"/>
    <w:rsid w:val="00387651"/>
    <w:rsid w:val="00441B94"/>
    <w:rsid w:val="00635368"/>
    <w:rsid w:val="00703267"/>
    <w:rsid w:val="00714465"/>
    <w:rsid w:val="007729D8"/>
    <w:rsid w:val="00780E72"/>
    <w:rsid w:val="007C311F"/>
    <w:rsid w:val="00893335"/>
    <w:rsid w:val="00A27C4B"/>
    <w:rsid w:val="00AA0968"/>
    <w:rsid w:val="00B04D9C"/>
    <w:rsid w:val="00B654D2"/>
    <w:rsid w:val="00B91D38"/>
    <w:rsid w:val="00C2033E"/>
    <w:rsid w:val="00D9079B"/>
    <w:rsid w:val="00DA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DBE4"/>
  <w15:chartTrackingRefBased/>
  <w15:docId w15:val="{CDA01606-147F-F445-8704-D86EF195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D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B91D38"/>
  </w:style>
  <w:style w:type="character" w:styleId="PlaceholderText">
    <w:name w:val="Placeholder Text"/>
    <w:basedOn w:val="DefaultParagraphFont"/>
    <w:uiPriority w:val="99"/>
    <w:semiHidden/>
    <w:rsid w:val="00B91D38"/>
    <w:rPr>
      <w:color w:val="808080"/>
    </w:rPr>
  </w:style>
  <w:style w:type="table" w:styleId="TableGrid">
    <w:name w:val="Table Grid"/>
    <w:basedOn w:val="TableNormal"/>
    <w:uiPriority w:val="39"/>
    <w:rsid w:val="00C20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54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4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0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1FD3C1-88AD-EC42-87C6-30A128CE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Sunghun</dc:creator>
  <cp:keywords/>
  <dc:description/>
  <cp:lastModifiedBy>Lee, Sunghun</cp:lastModifiedBy>
  <cp:revision>5</cp:revision>
  <cp:lastPrinted>2018-12-09T09:38:00Z</cp:lastPrinted>
  <dcterms:created xsi:type="dcterms:W3CDTF">2018-12-09T09:38:00Z</dcterms:created>
  <dcterms:modified xsi:type="dcterms:W3CDTF">2018-12-09T10:14:00Z</dcterms:modified>
</cp:coreProperties>
</file>