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004" w:rsidRDefault="00696004" w:rsidP="00696004">
      <w:pPr>
        <w:pStyle w:val="1"/>
      </w:pPr>
      <w:bookmarkStart w:id="0" w:name="_Toc16446663"/>
      <w:r w:rsidRPr="00696004">
        <w:t>决策树算法梳理</w:t>
      </w:r>
      <w:bookmarkEnd w:id="0"/>
    </w:p>
    <w:p w:rsidR="00337863" w:rsidRDefault="00337863">
      <w:pPr>
        <w:pStyle w:val="TOC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16446663" w:history="1">
        <w:r w:rsidRPr="00DF1C9D">
          <w:rPr>
            <w:rStyle w:val="a8"/>
            <w:noProof/>
          </w:rPr>
          <w:t>决策树算法梳理</w:t>
        </w:r>
        <w:r>
          <w:rPr>
            <w:noProof/>
            <w:webHidden/>
          </w:rPr>
          <w:tab/>
        </w:r>
        <w:r>
          <w:rPr>
            <w:noProof/>
            <w:webHidden/>
          </w:rPr>
          <w:fldChar w:fldCharType="begin"/>
        </w:r>
        <w:r>
          <w:rPr>
            <w:noProof/>
            <w:webHidden/>
          </w:rPr>
          <w:instrText xml:space="preserve"> PAGEREF _Toc16446663 \h </w:instrText>
        </w:r>
        <w:r>
          <w:rPr>
            <w:noProof/>
            <w:webHidden/>
          </w:rPr>
        </w:r>
        <w:r>
          <w:rPr>
            <w:noProof/>
            <w:webHidden/>
          </w:rPr>
          <w:fldChar w:fldCharType="separate"/>
        </w:r>
        <w:r>
          <w:rPr>
            <w:noProof/>
            <w:webHidden/>
          </w:rPr>
          <w:t>1</w:t>
        </w:r>
        <w:r>
          <w:rPr>
            <w:noProof/>
            <w:webHidden/>
          </w:rPr>
          <w:fldChar w:fldCharType="end"/>
        </w:r>
      </w:hyperlink>
    </w:p>
    <w:p w:rsidR="00337863" w:rsidRDefault="00337863">
      <w:pPr>
        <w:pStyle w:val="TOC2"/>
        <w:tabs>
          <w:tab w:val="left" w:pos="840"/>
          <w:tab w:val="right" w:leader="dot" w:pos="8296"/>
        </w:tabs>
        <w:rPr>
          <w:noProof/>
        </w:rPr>
      </w:pPr>
      <w:hyperlink w:anchor="_Toc16446664" w:history="1">
        <w:r w:rsidRPr="00DF1C9D">
          <w:rPr>
            <w:rStyle w:val="a8"/>
            <w:noProof/>
          </w:rPr>
          <w:t>1.</w:t>
        </w:r>
        <w:r>
          <w:rPr>
            <w:noProof/>
          </w:rPr>
          <w:tab/>
        </w:r>
        <w:r w:rsidRPr="00DF1C9D">
          <w:rPr>
            <w:rStyle w:val="a8"/>
            <w:noProof/>
          </w:rPr>
          <w:t>信息论基础（熵 联合熵 条件熵 信息增益 基尼不纯度）</w:t>
        </w:r>
        <w:r>
          <w:rPr>
            <w:noProof/>
            <w:webHidden/>
          </w:rPr>
          <w:tab/>
        </w:r>
        <w:r>
          <w:rPr>
            <w:noProof/>
            <w:webHidden/>
          </w:rPr>
          <w:fldChar w:fldCharType="begin"/>
        </w:r>
        <w:r>
          <w:rPr>
            <w:noProof/>
            <w:webHidden/>
          </w:rPr>
          <w:instrText xml:space="preserve"> PAGEREF _Toc16446664 \h </w:instrText>
        </w:r>
        <w:r>
          <w:rPr>
            <w:noProof/>
            <w:webHidden/>
          </w:rPr>
        </w:r>
        <w:r>
          <w:rPr>
            <w:noProof/>
            <w:webHidden/>
          </w:rPr>
          <w:fldChar w:fldCharType="separate"/>
        </w:r>
        <w:r>
          <w:rPr>
            <w:noProof/>
            <w:webHidden/>
          </w:rPr>
          <w:t>1</w:t>
        </w:r>
        <w:r>
          <w:rPr>
            <w:noProof/>
            <w:webHidden/>
          </w:rPr>
          <w:fldChar w:fldCharType="end"/>
        </w:r>
      </w:hyperlink>
    </w:p>
    <w:p w:rsidR="00337863" w:rsidRDefault="00337863">
      <w:pPr>
        <w:pStyle w:val="TOC2"/>
        <w:tabs>
          <w:tab w:val="left" w:pos="840"/>
          <w:tab w:val="right" w:leader="dot" w:pos="8296"/>
        </w:tabs>
        <w:rPr>
          <w:noProof/>
        </w:rPr>
      </w:pPr>
      <w:hyperlink w:anchor="_Toc16446665" w:history="1">
        <w:r w:rsidRPr="00DF1C9D">
          <w:rPr>
            <w:rStyle w:val="a8"/>
            <w:noProof/>
          </w:rPr>
          <w:t>2.</w:t>
        </w:r>
        <w:r>
          <w:rPr>
            <w:noProof/>
          </w:rPr>
          <w:tab/>
        </w:r>
        <w:r w:rsidRPr="00DF1C9D">
          <w:rPr>
            <w:rStyle w:val="a8"/>
            <w:noProof/>
          </w:rPr>
          <w:t>决策树的不同分类算法（ID3算法、C4.5、CART分类树）的原理及应用场景</w:t>
        </w:r>
        <w:r>
          <w:rPr>
            <w:noProof/>
            <w:webHidden/>
          </w:rPr>
          <w:tab/>
        </w:r>
        <w:r>
          <w:rPr>
            <w:noProof/>
            <w:webHidden/>
          </w:rPr>
          <w:fldChar w:fldCharType="begin"/>
        </w:r>
        <w:r>
          <w:rPr>
            <w:noProof/>
            <w:webHidden/>
          </w:rPr>
          <w:instrText xml:space="preserve"> PAGEREF _Toc16446665 \h </w:instrText>
        </w:r>
        <w:r>
          <w:rPr>
            <w:noProof/>
            <w:webHidden/>
          </w:rPr>
        </w:r>
        <w:r>
          <w:rPr>
            <w:noProof/>
            <w:webHidden/>
          </w:rPr>
          <w:fldChar w:fldCharType="separate"/>
        </w:r>
        <w:r>
          <w:rPr>
            <w:noProof/>
            <w:webHidden/>
          </w:rPr>
          <w:t>4</w:t>
        </w:r>
        <w:r>
          <w:rPr>
            <w:noProof/>
            <w:webHidden/>
          </w:rPr>
          <w:fldChar w:fldCharType="end"/>
        </w:r>
      </w:hyperlink>
    </w:p>
    <w:p w:rsidR="00337863" w:rsidRDefault="00337863">
      <w:pPr>
        <w:pStyle w:val="TOC2"/>
        <w:tabs>
          <w:tab w:val="left" w:pos="840"/>
          <w:tab w:val="right" w:leader="dot" w:pos="8296"/>
        </w:tabs>
        <w:rPr>
          <w:noProof/>
        </w:rPr>
      </w:pPr>
      <w:hyperlink w:anchor="_Toc16446666" w:history="1">
        <w:r w:rsidRPr="00DF1C9D">
          <w:rPr>
            <w:rStyle w:val="a8"/>
            <w:noProof/>
          </w:rPr>
          <w:t>3.</w:t>
        </w:r>
        <w:r>
          <w:rPr>
            <w:noProof/>
          </w:rPr>
          <w:tab/>
        </w:r>
        <w:r w:rsidRPr="00DF1C9D">
          <w:rPr>
            <w:rStyle w:val="a8"/>
            <w:noProof/>
          </w:rPr>
          <w:t>回归树原理</w:t>
        </w:r>
        <w:r>
          <w:rPr>
            <w:noProof/>
            <w:webHidden/>
          </w:rPr>
          <w:tab/>
        </w:r>
        <w:r>
          <w:rPr>
            <w:noProof/>
            <w:webHidden/>
          </w:rPr>
          <w:fldChar w:fldCharType="begin"/>
        </w:r>
        <w:r>
          <w:rPr>
            <w:noProof/>
            <w:webHidden/>
          </w:rPr>
          <w:instrText xml:space="preserve"> PAGEREF _Toc16446666 \h </w:instrText>
        </w:r>
        <w:r>
          <w:rPr>
            <w:noProof/>
            <w:webHidden/>
          </w:rPr>
        </w:r>
        <w:r>
          <w:rPr>
            <w:noProof/>
            <w:webHidden/>
          </w:rPr>
          <w:fldChar w:fldCharType="separate"/>
        </w:r>
        <w:r>
          <w:rPr>
            <w:noProof/>
            <w:webHidden/>
          </w:rPr>
          <w:t>6</w:t>
        </w:r>
        <w:r>
          <w:rPr>
            <w:noProof/>
            <w:webHidden/>
          </w:rPr>
          <w:fldChar w:fldCharType="end"/>
        </w:r>
      </w:hyperlink>
    </w:p>
    <w:p w:rsidR="00337863" w:rsidRDefault="00337863">
      <w:pPr>
        <w:pStyle w:val="TOC2"/>
        <w:tabs>
          <w:tab w:val="left" w:pos="840"/>
          <w:tab w:val="right" w:leader="dot" w:pos="8296"/>
        </w:tabs>
        <w:rPr>
          <w:noProof/>
        </w:rPr>
      </w:pPr>
      <w:hyperlink w:anchor="_Toc16446667" w:history="1">
        <w:r w:rsidRPr="00DF1C9D">
          <w:rPr>
            <w:rStyle w:val="a8"/>
            <w:noProof/>
          </w:rPr>
          <w:t>4.</w:t>
        </w:r>
        <w:r>
          <w:rPr>
            <w:noProof/>
          </w:rPr>
          <w:tab/>
        </w:r>
        <w:r w:rsidRPr="00DF1C9D">
          <w:rPr>
            <w:rStyle w:val="a8"/>
            <w:noProof/>
          </w:rPr>
          <w:t>决策树防止过拟合手段</w:t>
        </w:r>
        <w:r>
          <w:rPr>
            <w:noProof/>
            <w:webHidden/>
          </w:rPr>
          <w:tab/>
        </w:r>
        <w:r>
          <w:rPr>
            <w:noProof/>
            <w:webHidden/>
          </w:rPr>
          <w:fldChar w:fldCharType="begin"/>
        </w:r>
        <w:r>
          <w:rPr>
            <w:noProof/>
            <w:webHidden/>
          </w:rPr>
          <w:instrText xml:space="preserve"> PAGEREF _Toc16446667 \h </w:instrText>
        </w:r>
        <w:r>
          <w:rPr>
            <w:noProof/>
            <w:webHidden/>
          </w:rPr>
        </w:r>
        <w:r>
          <w:rPr>
            <w:noProof/>
            <w:webHidden/>
          </w:rPr>
          <w:fldChar w:fldCharType="separate"/>
        </w:r>
        <w:r>
          <w:rPr>
            <w:noProof/>
            <w:webHidden/>
          </w:rPr>
          <w:t>6</w:t>
        </w:r>
        <w:r>
          <w:rPr>
            <w:noProof/>
            <w:webHidden/>
          </w:rPr>
          <w:fldChar w:fldCharType="end"/>
        </w:r>
      </w:hyperlink>
    </w:p>
    <w:p w:rsidR="00337863" w:rsidRDefault="00337863">
      <w:pPr>
        <w:pStyle w:val="TOC2"/>
        <w:tabs>
          <w:tab w:val="left" w:pos="840"/>
          <w:tab w:val="right" w:leader="dot" w:pos="8296"/>
        </w:tabs>
        <w:rPr>
          <w:noProof/>
        </w:rPr>
      </w:pPr>
      <w:hyperlink w:anchor="_Toc16446668" w:history="1">
        <w:r w:rsidRPr="00DF1C9D">
          <w:rPr>
            <w:rStyle w:val="a8"/>
            <w:noProof/>
          </w:rPr>
          <w:t>5.</w:t>
        </w:r>
        <w:r>
          <w:rPr>
            <w:noProof/>
          </w:rPr>
          <w:tab/>
        </w:r>
        <w:r w:rsidRPr="00DF1C9D">
          <w:rPr>
            <w:rStyle w:val="a8"/>
            <w:noProof/>
          </w:rPr>
          <w:t>模型评估</w:t>
        </w:r>
        <w:r>
          <w:rPr>
            <w:noProof/>
            <w:webHidden/>
          </w:rPr>
          <w:tab/>
        </w:r>
        <w:r>
          <w:rPr>
            <w:noProof/>
            <w:webHidden/>
          </w:rPr>
          <w:fldChar w:fldCharType="begin"/>
        </w:r>
        <w:r>
          <w:rPr>
            <w:noProof/>
            <w:webHidden/>
          </w:rPr>
          <w:instrText xml:space="preserve"> PAGEREF _Toc16446668 \h </w:instrText>
        </w:r>
        <w:r>
          <w:rPr>
            <w:noProof/>
            <w:webHidden/>
          </w:rPr>
        </w:r>
        <w:r>
          <w:rPr>
            <w:noProof/>
            <w:webHidden/>
          </w:rPr>
          <w:fldChar w:fldCharType="separate"/>
        </w:r>
        <w:r>
          <w:rPr>
            <w:noProof/>
            <w:webHidden/>
          </w:rPr>
          <w:t>9</w:t>
        </w:r>
        <w:r>
          <w:rPr>
            <w:noProof/>
            <w:webHidden/>
          </w:rPr>
          <w:fldChar w:fldCharType="end"/>
        </w:r>
      </w:hyperlink>
    </w:p>
    <w:p w:rsidR="00337863" w:rsidRDefault="00337863">
      <w:pPr>
        <w:pStyle w:val="TOC2"/>
        <w:tabs>
          <w:tab w:val="right" w:leader="dot" w:pos="8296"/>
        </w:tabs>
        <w:rPr>
          <w:noProof/>
        </w:rPr>
      </w:pPr>
      <w:hyperlink w:anchor="_Toc16446669" w:history="1">
        <w:r w:rsidRPr="00DF1C9D">
          <w:rPr>
            <w:rStyle w:val="a8"/>
            <w:noProof/>
          </w:rPr>
          <w:t>6. sklearn参数详解，Python绘制决策树</w:t>
        </w:r>
        <w:r>
          <w:rPr>
            <w:noProof/>
            <w:webHidden/>
          </w:rPr>
          <w:tab/>
        </w:r>
        <w:r>
          <w:rPr>
            <w:noProof/>
            <w:webHidden/>
          </w:rPr>
          <w:fldChar w:fldCharType="begin"/>
        </w:r>
        <w:r>
          <w:rPr>
            <w:noProof/>
            <w:webHidden/>
          </w:rPr>
          <w:instrText xml:space="preserve"> PAGEREF _Toc16446669 \h </w:instrText>
        </w:r>
        <w:r>
          <w:rPr>
            <w:noProof/>
            <w:webHidden/>
          </w:rPr>
        </w:r>
        <w:r>
          <w:rPr>
            <w:noProof/>
            <w:webHidden/>
          </w:rPr>
          <w:fldChar w:fldCharType="separate"/>
        </w:r>
        <w:r>
          <w:rPr>
            <w:noProof/>
            <w:webHidden/>
          </w:rPr>
          <w:t>10</w:t>
        </w:r>
        <w:r>
          <w:rPr>
            <w:noProof/>
            <w:webHidden/>
          </w:rPr>
          <w:fldChar w:fldCharType="end"/>
        </w:r>
      </w:hyperlink>
    </w:p>
    <w:p w:rsidR="00337863" w:rsidRPr="00337863" w:rsidRDefault="00337863" w:rsidP="00337863">
      <w:pPr>
        <w:rPr>
          <w:rFonts w:hint="eastAsia"/>
        </w:rPr>
      </w:pPr>
      <w:r>
        <w:fldChar w:fldCharType="end"/>
      </w:r>
    </w:p>
    <w:p w:rsidR="00696004" w:rsidRDefault="00696004" w:rsidP="00696004">
      <w:pPr>
        <w:pStyle w:val="2"/>
        <w:numPr>
          <w:ilvl w:val="0"/>
          <w:numId w:val="3"/>
        </w:numPr>
      </w:pPr>
      <w:bookmarkStart w:id="1" w:name="_Toc16446664"/>
      <w:r w:rsidRPr="00696004">
        <w:t>信息论基础（熵 联合熵 条件熵 信息增益 基尼不纯度）</w:t>
      </w:r>
      <w:bookmarkEnd w:id="1"/>
    </w:p>
    <w:p w:rsidR="00696004" w:rsidRDefault="003F6ACE" w:rsidP="003F6ACE">
      <w:pPr>
        <w:pStyle w:val="4"/>
      </w:pPr>
      <w:r>
        <w:rPr>
          <w:rFonts w:hint="eastAsia"/>
        </w:rPr>
        <w:t>1）</w:t>
      </w:r>
      <w:r w:rsidR="00696004">
        <w:rPr>
          <w:rFonts w:hint="eastAsia"/>
        </w:rPr>
        <w:t>熵</w:t>
      </w:r>
      <w:bookmarkStart w:id="2" w:name="_GoBack"/>
      <w:bookmarkEnd w:id="2"/>
    </w:p>
    <w:p w:rsidR="00696004" w:rsidRDefault="00696004" w:rsidP="00696004">
      <w:r>
        <w:rPr>
          <w:rFonts w:hint="eastAsia"/>
        </w:rPr>
        <w:t>在信息论与概率统计中，熵表示随机变量</w:t>
      </w:r>
      <w:r>
        <w:rPr>
          <w:rFonts w:ascii="Malgun Gothic" w:eastAsia="Malgun Gothic" w:hAnsi="Malgun Gothic" w:cs="Malgun Gothic" w:hint="eastAsia"/>
        </w:rPr>
        <w:t>不</w:t>
      </w:r>
      <w:r>
        <w:rPr>
          <w:rFonts w:hint="eastAsia"/>
        </w:rPr>
        <w:t>确定性的度量。设</w:t>
      </w:r>
      <w:r>
        <w:t>X是</w:t>
      </w:r>
      <w:r>
        <w:rPr>
          <w:rFonts w:hint="eastAsia"/>
        </w:rPr>
        <w:t>一个取有限个值得离散随机变</w:t>
      </w:r>
      <w:r>
        <w:rPr>
          <w:rFonts w:ascii="Malgun Gothic" w:eastAsia="Malgun Gothic" w:hAnsi="Malgun Gothic" w:cs="Malgun Gothic" w:hint="eastAsia"/>
        </w:rPr>
        <w:t>量</w:t>
      </w:r>
      <w:r>
        <w:rPr>
          <w:rFonts w:hint="eastAsia"/>
        </w:rPr>
        <w:t>，其概率分布为</w:t>
      </w:r>
    </w:p>
    <w:p w:rsidR="00696004" w:rsidRDefault="00696004" w:rsidP="00696004">
      <w:r>
        <w:t>P</w:t>
      </w:r>
      <w:r>
        <w:rPr>
          <w:rFonts w:hint="eastAsia"/>
        </w:rPr>
        <w:t>（</w:t>
      </w:r>
      <w:r>
        <w:t xml:space="preserve">X = xi </w:t>
      </w:r>
      <w:r>
        <w:rPr>
          <w:rFonts w:hint="eastAsia"/>
        </w:rPr>
        <w:t>）</w:t>
      </w:r>
      <w:r>
        <w:t>= pi,i = 1,2, · · · ,n</w:t>
      </w:r>
    </w:p>
    <w:p w:rsidR="00696004" w:rsidRDefault="00696004" w:rsidP="00696004">
      <w:r>
        <w:t>1</w:t>
      </w:r>
      <w:r>
        <w:rPr>
          <w:rFonts w:hint="eastAsia"/>
        </w:rPr>
        <w:t>则随机变量</w:t>
      </w:r>
      <w:r>
        <w:rPr>
          <w:rFonts w:ascii="Malgun Gothic" w:eastAsia="Malgun Gothic" w:hAnsi="Malgun Gothic" w:cs="Malgun Gothic" w:hint="eastAsia"/>
        </w:rPr>
        <w:t>量</w:t>
      </w:r>
      <w:r>
        <w:t>X的熵定义为</w:t>
      </w:r>
    </w:p>
    <w:p w:rsidR="00696004" w:rsidRDefault="00696004" w:rsidP="00696004">
      <w:pPr>
        <w:rPr>
          <w:rFonts w:hint="eastAsia"/>
        </w:rPr>
      </w:pPr>
      <w:r>
        <w:rPr>
          <w:rFonts w:ascii="Helvetica" w:hAnsi="Helvetica" w:cs="Helvetica"/>
          <w:noProof/>
          <w:color w:val="000000"/>
          <w:szCs w:val="21"/>
        </w:rPr>
        <w:drawing>
          <wp:inline distT="0" distB="0" distL="0" distR="0">
            <wp:extent cx="457835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533400"/>
                    </a:xfrm>
                    <a:prstGeom prst="rect">
                      <a:avLst/>
                    </a:prstGeom>
                    <a:noFill/>
                    <a:ln>
                      <a:noFill/>
                    </a:ln>
                  </pic:spPr>
                </pic:pic>
              </a:graphicData>
            </a:graphic>
          </wp:inline>
        </w:drawing>
      </w:r>
    </w:p>
    <w:p w:rsidR="00696004" w:rsidRDefault="00696004" w:rsidP="00696004">
      <w:r>
        <w:rPr>
          <w:rFonts w:hint="eastAsia"/>
        </w:rPr>
        <w:t>若</w:t>
      </w:r>
      <w:r>
        <w:t>pi等于0，定义0log0 = 0，熵的单位为</w:t>
      </w:r>
      <w:r>
        <w:rPr>
          <w:rFonts w:ascii="等线" w:eastAsia="等线" w:hAnsi="等线" w:cs="等线" w:hint="eastAsia"/>
        </w:rPr>
        <w:t>比特或者纳特</w:t>
      </w:r>
    </w:p>
    <w:p w:rsidR="00696004" w:rsidRDefault="00696004" w:rsidP="003F6ACE">
      <w:pPr>
        <w:pStyle w:val="4"/>
      </w:pPr>
      <w:r>
        <w:rPr>
          <w:rFonts w:hint="eastAsia"/>
        </w:rPr>
        <w:t>2）联合熵</w:t>
      </w:r>
    </w:p>
    <w:p w:rsidR="00696004" w:rsidRDefault="00696004" w:rsidP="00696004">
      <w:pPr>
        <w:rPr>
          <w:rFonts w:ascii="微软雅黑" w:eastAsia="微软雅黑" w:hAnsi="微软雅黑" w:cs="Helvetica"/>
          <w:color w:val="000000"/>
          <w:sz w:val="27"/>
          <w:szCs w:val="27"/>
        </w:rPr>
      </w:pPr>
      <w:r>
        <w:rPr>
          <w:rFonts w:ascii="微软雅黑" w:eastAsia="微软雅黑" w:hAnsi="微软雅黑" w:cs="Helvetica" w:hint="eastAsia"/>
          <w:color w:val="000000"/>
          <w:sz w:val="27"/>
          <w:szCs w:val="27"/>
        </w:rPr>
        <w:t>将一维随机变量分布推广到多维随机变量分布，则其</w:t>
      </w:r>
      <w:r>
        <w:rPr>
          <w:rStyle w:val="a5"/>
          <w:rFonts w:ascii="微软雅黑" w:eastAsia="微软雅黑" w:hAnsi="微软雅黑" w:cs="Helvetica" w:hint="eastAsia"/>
          <w:color w:val="000000"/>
          <w:sz w:val="27"/>
          <w:szCs w:val="27"/>
        </w:rPr>
        <w:t>联合熵 (Joint entropy) </w:t>
      </w:r>
      <w:r>
        <w:rPr>
          <w:rFonts w:ascii="微软雅黑" w:eastAsia="微软雅黑" w:hAnsi="微软雅黑" w:cs="Helvetica" w:hint="eastAsia"/>
          <w:color w:val="000000"/>
          <w:sz w:val="27"/>
          <w:szCs w:val="27"/>
        </w:rPr>
        <w:t>为：</w:t>
      </w:r>
    </w:p>
    <w:p w:rsidR="00C07EC2" w:rsidRPr="00C07EC2" w:rsidRDefault="00C07EC2" w:rsidP="00C07EC2">
      <w:pPr>
        <w:widowControl/>
        <w:shd w:val="clear" w:color="auto" w:fill="FFFFFF"/>
        <w:spacing w:after="150"/>
        <w:jc w:val="left"/>
        <w:rPr>
          <w:rFonts w:ascii="Helvetica" w:eastAsia="宋体" w:hAnsi="Helvetica" w:cs="Helvetica" w:hint="eastAsia"/>
          <w:color w:val="000000"/>
          <w:kern w:val="0"/>
          <w:szCs w:val="21"/>
        </w:rPr>
      </w:pPr>
      <w:r w:rsidRPr="00C07EC2">
        <w:rPr>
          <w:rFonts w:ascii="Helvetica" w:eastAsia="宋体" w:hAnsi="Helvetica" w:cs="Helvetica"/>
          <w:noProof/>
          <w:color w:val="000000"/>
          <w:kern w:val="0"/>
          <w:szCs w:val="21"/>
        </w:rPr>
        <w:drawing>
          <wp:inline distT="0" distB="0" distL="0" distR="0">
            <wp:extent cx="4552950" cy="501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501650"/>
                    </a:xfrm>
                    <a:prstGeom prst="rect">
                      <a:avLst/>
                    </a:prstGeom>
                    <a:noFill/>
                    <a:ln>
                      <a:noFill/>
                    </a:ln>
                  </pic:spPr>
                </pic:pic>
              </a:graphicData>
            </a:graphic>
          </wp:inline>
        </w:drawing>
      </w:r>
    </w:p>
    <w:p w:rsidR="00696004" w:rsidRDefault="00C07EC2" w:rsidP="003F6ACE">
      <w:pPr>
        <w:pStyle w:val="4"/>
      </w:pPr>
      <w:r>
        <w:rPr>
          <w:rFonts w:hint="eastAsia"/>
        </w:rPr>
        <w:lastRenderedPageBreak/>
        <w:t>3）条件熵</w:t>
      </w:r>
    </w:p>
    <w:p w:rsidR="00C07EC2" w:rsidRPr="00C07EC2" w:rsidRDefault="00C07EC2" w:rsidP="00C07EC2">
      <w:pPr>
        <w:widowControl/>
        <w:shd w:val="clear" w:color="auto" w:fill="FFFFFF"/>
        <w:spacing w:after="150"/>
        <w:jc w:val="left"/>
        <w:rPr>
          <w:rFonts w:ascii="Helvetica" w:eastAsia="宋体" w:hAnsi="Helvetica" w:cs="Helvetica"/>
          <w:color w:val="000000"/>
          <w:kern w:val="0"/>
          <w:szCs w:val="21"/>
        </w:rPr>
      </w:pPr>
      <w:r w:rsidRPr="00C07EC2">
        <w:rPr>
          <w:rFonts w:ascii="Helvetica" w:eastAsia="宋体" w:hAnsi="Helvetica" w:cs="Helvetica"/>
          <w:color w:val="000000"/>
          <w:kern w:val="0"/>
          <w:szCs w:val="21"/>
        </w:rPr>
        <w:t>条件熵表示在已知事件</w:t>
      </w:r>
      <w:r w:rsidRPr="00C07EC2">
        <w:rPr>
          <w:rFonts w:ascii="Helvetica" w:eastAsia="宋体" w:hAnsi="Helvetica" w:cs="Helvetica"/>
          <w:color w:val="000000"/>
          <w:kern w:val="0"/>
          <w:szCs w:val="21"/>
        </w:rPr>
        <w:t>x</w:t>
      </w:r>
      <w:r w:rsidRPr="00C07EC2">
        <w:rPr>
          <w:rFonts w:ascii="Helvetica" w:eastAsia="宋体" w:hAnsi="Helvetica" w:cs="Helvetica"/>
          <w:color w:val="000000"/>
          <w:kern w:val="0"/>
          <w:szCs w:val="21"/>
        </w:rPr>
        <w:t>的条件下，事件</w:t>
      </w:r>
      <w:r w:rsidRPr="00C07EC2">
        <w:rPr>
          <w:rFonts w:ascii="Helvetica" w:eastAsia="宋体" w:hAnsi="Helvetica" w:cs="Helvetica"/>
          <w:color w:val="000000"/>
          <w:kern w:val="0"/>
          <w:szCs w:val="21"/>
        </w:rPr>
        <w:t>y</w:t>
      </w:r>
      <w:r w:rsidRPr="00C07EC2">
        <w:rPr>
          <w:rFonts w:ascii="Helvetica" w:eastAsia="宋体" w:hAnsi="Helvetica" w:cs="Helvetica"/>
          <w:color w:val="000000"/>
          <w:kern w:val="0"/>
          <w:szCs w:val="21"/>
        </w:rPr>
        <w:t>的不确定性。定义为</w:t>
      </w:r>
      <w:r w:rsidRPr="00C07EC2">
        <w:rPr>
          <w:rFonts w:ascii="Helvetica" w:eastAsia="宋体" w:hAnsi="Helvetica" w:cs="Helvetica"/>
          <w:b/>
          <w:bCs/>
          <w:color w:val="000000"/>
          <w:kern w:val="0"/>
          <w:szCs w:val="21"/>
        </w:rPr>
        <w:t>在给定条件下</w:t>
      </w:r>
      <w:r w:rsidRPr="00C07EC2">
        <w:rPr>
          <w:rFonts w:ascii="Helvetica" w:eastAsia="宋体" w:hAnsi="Helvetica" w:cs="Helvetica"/>
          <w:b/>
          <w:bCs/>
          <w:color w:val="000000"/>
          <w:kern w:val="0"/>
          <w:szCs w:val="21"/>
        </w:rPr>
        <w:t>x</w:t>
      </w:r>
      <w:r w:rsidRPr="00C07EC2">
        <w:rPr>
          <w:rFonts w:ascii="Helvetica" w:eastAsia="宋体" w:hAnsi="Helvetica" w:cs="Helvetica"/>
          <w:b/>
          <w:bCs/>
          <w:color w:val="000000"/>
          <w:kern w:val="0"/>
          <w:szCs w:val="21"/>
        </w:rPr>
        <w:t>，</w:t>
      </w:r>
      <w:r w:rsidRPr="00C07EC2">
        <w:rPr>
          <w:rFonts w:ascii="Helvetica" w:eastAsia="宋体" w:hAnsi="Helvetica" w:cs="Helvetica"/>
          <w:b/>
          <w:bCs/>
          <w:color w:val="000000"/>
          <w:kern w:val="0"/>
          <w:szCs w:val="21"/>
        </w:rPr>
        <w:t>y</w:t>
      </w:r>
      <w:r w:rsidRPr="00C07EC2">
        <w:rPr>
          <w:rFonts w:ascii="Helvetica" w:eastAsia="宋体" w:hAnsi="Helvetica" w:cs="Helvetica"/>
          <w:b/>
          <w:bCs/>
          <w:color w:val="000000"/>
          <w:kern w:val="0"/>
          <w:szCs w:val="21"/>
        </w:rPr>
        <w:t>的条件分布概率的熵对</w:t>
      </w:r>
      <w:r w:rsidRPr="00C07EC2">
        <w:rPr>
          <w:rFonts w:ascii="Helvetica" w:eastAsia="宋体" w:hAnsi="Helvetica" w:cs="Helvetica"/>
          <w:b/>
          <w:bCs/>
          <w:color w:val="000000"/>
          <w:kern w:val="0"/>
          <w:szCs w:val="21"/>
        </w:rPr>
        <w:t>x</w:t>
      </w:r>
      <w:r w:rsidRPr="00C07EC2">
        <w:rPr>
          <w:rFonts w:ascii="Helvetica" w:eastAsia="宋体" w:hAnsi="Helvetica" w:cs="Helvetica"/>
          <w:b/>
          <w:bCs/>
          <w:color w:val="000000"/>
          <w:kern w:val="0"/>
          <w:szCs w:val="21"/>
        </w:rPr>
        <w:t>的数学期望：</w:t>
      </w:r>
    </w:p>
    <w:p w:rsidR="00C07EC2" w:rsidRPr="00C07EC2" w:rsidRDefault="00C07EC2" w:rsidP="00C07EC2">
      <w:pPr>
        <w:widowControl/>
        <w:shd w:val="clear" w:color="auto" w:fill="FFFFFF"/>
        <w:spacing w:before="150" w:after="150"/>
        <w:jc w:val="left"/>
        <w:rPr>
          <w:rFonts w:ascii="Helvetica" w:eastAsia="宋体" w:hAnsi="Helvetica" w:cs="Helvetica"/>
          <w:color w:val="000000"/>
          <w:kern w:val="0"/>
          <w:szCs w:val="21"/>
        </w:rPr>
      </w:pPr>
      <w:r w:rsidRPr="00C07EC2">
        <w:rPr>
          <w:rFonts w:ascii="Helvetica" w:eastAsia="宋体" w:hAnsi="Helvetica" w:cs="Helvetica"/>
          <w:noProof/>
          <w:color w:val="000000"/>
          <w:kern w:val="0"/>
          <w:szCs w:val="21"/>
        </w:rPr>
        <w:drawing>
          <wp:inline distT="0" distB="0" distL="0" distR="0">
            <wp:extent cx="3422650" cy="29273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2927350"/>
                    </a:xfrm>
                    <a:prstGeom prst="rect">
                      <a:avLst/>
                    </a:prstGeom>
                    <a:noFill/>
                    <a:ln>
                      <a:noFill/>
                    </a:ln>
                  </pic:spPr>
                </pic:pic>
              </a:graphicData>
            </a:graphic>
          </wp:inline>
        </w:drawing>
      </w:r>
    </w:p>
    <w:p w:rsidR="00C07EC2" w:rsidRPr="00C07EC2" w:rsidRDefault="00C07EC2" w:rsidP="00C07EC2">
      <w:pPr>
        <w:widowControl/>
        <w:shd w:val="clear" w:color="auto" w:fill="FFFFFF"/>
        <w:spacing w:before="150" w:after="150"/>
        <w:jc w:val="left"/>
        <w:rPr>
          <w:rFonts w:ascii="Helvetica" w:eastAsia="宋体" w:hAnsi="Helvetica" w:cs="Helvetica"/>
          <w:color w:val="000000"/>
          <w:kern w:val="0"/>
          <w:szCs w:val="21"/>
        </w:rPr>
      </w:pPr>
      <w:r w:rsidRPr="00C07EC2">
        <w:rPr>
          <w:rFonts w:ascii="Helvetica" w:eastAsia="宋体" w:hAnsi="Helvetica" w:cs="Helvetica"/>
          <w:color w:val="000000"/>
          <w:kern w:val="0"/>
          <w:szCs w:val="21"/>
        </w:rPr>
        <w:t>可以发现，</w:t>
      </w:r>
      <w:r w:rsidRPr="00C07EC2">
        <w:rPr>
          <w:rFonts w:ascii="Helvetica" w:eastAsia="宋体" w:hAnsi="Helvetica" w:cs="Helvetica"/>
          <w:b/>
          <w:bCs/>
          <w:color w:val="000000"/>
          <w:kern w:val="0"/>
          <w:szCs w:val="21"/>
        </w:rPr>
        <w:t>条件熵与联合熵仅仅在于</w:t>
      </w:r>
      <w:r w:rsidRPr="00C07EC2">
        <w:rPr>
          <w:rFonts w:ascii="Helvetica" w:eastAsia="宋体" w:hAnsi="Helvetica" w:cs="Helvetica"/>
          <w:b/>
          <w:bCs/>
          <w:color w:val="000000"/>
          <w:kern w:val="0"/>
          <w:szCs w:val="21"/>
        </w:rPr>
        <w:t>log</w:t>
      </w:r>
      <w:r w:rsidRPr="00C07EC2">
        <w:rPr>
          <w:rFonts w:ascii="Helvetica" w:eastAsia="宋体" w:hAnsi="Helvetica" w:cs="Helvetica"/>
          <w:b/>
          <w:bCs/>
          <w:color w:val="000000"/>
          <w:kern w:val="0"/>
          <w:szCs w:val="21"/>
        </w:rPr>
        <w:t>项不同。</w:t>
      </w:r>
    </w:p>
    <w:p w:rsidR="00C07EC2" w:rsidRPr="00C07EC2" w:rsidRDefault="00C07EC2" w:rsidP="00C07EC2">
      <w:pPr>
        <w:widowControl/>
        <w:shd w:val="clear" w:color="auto" w:fill="FFFFFF"/>
        <w:spacing w:before="150" w:after="150"/>
        <w:jc w:val="left"/>
        <w:rPr>
          <w:rFonts w:ascii="Helvetica" w:eastAsia="宋体" w:hAnsi="Helvetica" w:cs="Helvetica"/>
          <w:color w:val="000000"/>
          <w:kern w:val="0"/>
          <w:szCs w:val="21"/>
        </w:rPr>
      </w:pPr>
      <w:r w:rsidRPr="00C07EC2">
        <w:rPr>
          <w:rFonts w:ascii="Helvetica" w:eastAsia="宋体" w:hAnsi="Helvetica" w:cs="Helvetica"/>
          <w:color w:val="000000"/>
          <w:kern w:val="0"/>
          <w:szCs w:val="21"/>
        </w:rPr>
        <w:t>此外，根据联合概率分布与条件概率分布的关系，可得：</w:t>
      </w:r>
    </w:p>
    <w:p w:rsidR="00C07EC2" w:rsidRPr="00C07EC2" w:rsidRDefault="00C07EC2" w:rsidP="00C07EC2">
      <w:pPr>
        <w:widowControl/>
        <w:shd w:val="clear" w:color="auto" w:fill="FFFFFF"/>
        <w:spacing w:before="150" w:after="150"/>
        <w:jc w:val="left"/>
        <w:rPr>
          <w:rFonts w:ascii="Helvetica" w:eastAsia="宋体" w:hAnsi="Helvetica" w:cs="Helvetica"/>
          <w:color w:val="000000"/>
          <w:kern w:val="0"/>
          <w:szCs w:val="21"/>
        </w:rPr>
      </w:pPr>
      <w:r w:rsidRPr="00C07EC2">
        <w:rPr>
          <w:rFonts w:ascii="Helvetica" w:eastAsia="宋体" w:hAnsi="Helvetica" w:cs="Helvetica"/>
          <w:noProof/>
          <w:color w:val="000000"/>
          <w:kern w:val="0"/>
          <w:szCs w:val="21"/>
        </w:rPr>
        <w:drawing>
          <wp:inline distT="0" distB="0" distL="0" distR="0">
            <wp:extent cx="1543050" cy="590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590550"/>
                    </a:xfrm>
                    <a:prstGeom prst="rect">
                      <a:avLst/>
                    </a:prstGeom>
                    <a:noFill/>
                    <a:ln>
                      <a:noFill/>
                    </a:ln>
                  </pic:spPr>
                </pic:pic>
              </a:graphicData>
            </a:graphic>
          </wp:inline>
        </w:drawing>
      </w:r>
    </w:p>
    <w:p w:rsidR="00C07EC2" w:rsidRPr="00C07EC2" w:rsidRDefault="00C07EC2" w:rsidP="00C07EC2">
      <w:pPr>
        <w:widowControl/>
        <w:shd w:val="clear" w:color="auto" w:fill="FFFFFF"/>
        <w:spacing w:before="150" w:after="150"/>
        <w:jc w:val="left"/>
        <w:rPr>
          <w:rFonts w:ascii="Helvetica" w:eastAsia="宋体" w:hAnsi="Helvetica" w:cs="Helvetica"/>
          <w:color w:val="000000"/>
          <w:kern w:val="0"/>
          <w:szCs w:val="21"/>
        </w:rPr>
      </w:pPr>
      <w:r w:rsidRPr="00C07EC2">
        <w:rPr>
          <w:rFonts w:ascii="Helvetica" w:eastAsia="宋体" w:hAnsi="Helvetica" w:cs="Helvetica"/>
          <w:color w:val="000000"/>
          <w:kern w:val="0"/>
          <w:szCs w:val="21"/>
        </w:rPr>
        <w:t>所以：</w:t>
      </w:r>
    </w:p>
    <w:p w:rsidR="00C07EC2" w:rsidRPr="00C07EC2" w:rsidRDefault="00C07EC2" w:rsidP="00C07EC2">
      <w:pPr>
        <w:widowControl/>
        <w:shd w:val="clear" w:color="auto" w:fill="FFFFFF"/>
        <w:spacing w:before="150" w:after="150"/>
        <w:jc w:val="left"/>
        <w:rPr>
          <w:rFonts w:ascii="Helvetica" w:eastAsia="宋体" w:hAnsi="Helvetica" w:cs="Helvetica"/>
          <w:color w:val="000000"/>
          <w:kern w:val="0"/>
          <w:szCs w:val="21"/>
        </w:rPr>
      </w:pPr>
      <w:r w:rsidRPr="00C07EC2">
        <w:rPr>
          <w:rFonts w:ascii="Helvetica" w:eastAsia="宋体" w:hAnsi="Helvetica" w:cs="Helvetica"/>
          <w:noProof/>
          <w:color w:val="000000"/>
          <w:kern w:val="0"/>
          <w:szCs w:val="21"/>
        </w:rPr>
        <w:drawing>
          <wp:inline distT="0" distB="0" distL="0" distR="0">
            <wp:extent cx="4267200" cy="2501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501900"/>
                    </a:xfrm>
                    <a:prstGeom prst="rect">
                      <a:avLst/>
                    </a:prstGeom>
                    <a:noFill/>
                    <a:ln>
                      <a:noFill/>
                    </a:ln>
                  </pic:spPr>
                </pic:pic>
              </a:graphicData>
            </a:graphic>
          </wp:inline>
        </w:drawing>
      </w:r>
    </w:p>
    <w:p w:rsidR="00C07EC2" w:rsidRPr="00C07EC2" w:rsidRDefault="00C07EC2" w:rsidP="00C07EC2">
      <w:pPr>
        <w:widowControl/>
        <w:shd w:val="clear" w:color="auto" w:fill="FFFFFF"/>
        <w:spacing w:before="150"/>
        <w:jc w:val="left"/>
        <w:rPr>
          <w:rFonts w:ascii="Helvetica" w:eastAsia="宋体" w:hAnsi="Helvetica" w:cs="Helvetica"/>
          <w:color w:val="000000"/>
          <w:kern w:val="0"/>
          <w:szCs w:val="21"/>
        </w:rPr>
      </w:pPr>
      <w:r w:rsidRPr="00C07EC2">
        <w:rPr>
          <w:rFonts w:ascii="Helvetica" w:eastAsia="宋体" w:hAnsi="Helvetica" w:cs="Helvetica"/>
          <w:color w:val="000000"/>
          <w:kern w:val="0"/>
          <w:szCs w:val="21"/>
        </w:rPr>
        <w:t>即在</w:t>
      </w:r>
      <w:r w:rsidRPr="00C07EC2">
        <w:rPr>
          <w:rFonts w:ascii="Helvetica" w:eastAsia="宋体" w:hAnsi="Helvetica" w:cs="Helvetica"/>
          <w:color w:val="000000"/>
          <w:kern w:val="0"/>
          <w:szCs w:val="21"/>
        </w:rPr>
        <w:t>x</w:t>
      </w:r>
      <w:r w:rsidRPr="00C07EC2">
        <w:rPr>
          <w:rFonts w:ascii="Helvetica" w:eastAsia="宋体" w:hAnsi="Helvetica" w:cs="Helvetica"/>
          <w:color w:val="000000"/>
          <w:kern w:val="0"/>
          <w:szCs w:val="21"/>
        </w:rPr>
        <w:t>条件下，</w:t>
      </w:r>
      <w:r w:rsidRPr="00C07EC2">
        <w:rPr>
          <w:rFonts w:ascii="Helvetica" w:eastAsia="宋体" w:hAnsi="Helvetica" w:cs="Helvetica"/>
          <w:color w:val="000000"/>
          <w:kern w:val="0"/>
          <w:szCs w:val="21"/>
        </w:rPr>
        <w:t>y</w:t>
      </w:r>
      <w:r w:rsidRPr="00C07EC2">
        <w:rPr>
          <w:rFonts w:ascii="Helvetica" w:eastAsia="宋体" w:hAnsi="Helvetica" w:cs="Helvetica"/>
          <w:color w:val="000000"/>
          <w:kern w:val="0"/>
          <w:szCs w:val="21"/>
        </w:rPr>
        <w:t>的条件熵</w:t>
      </w:r>
      <w:r w:rsidRPr="00C07EC2">
        <w:rPr>
          <w:rFonts w:ascii="Helvetica" w:eastAsia="宋体" w:hAnsi="Helvetica" w:cs="Helvetica"/>
          <w:color w:val="000000"/>
          <w:kern w:val="0"/>
          <w:szCs w:val="21"/>
        </w:rPr>
        <w:t xml:space="preserve"> = x,y</w:t>
      </w:r>
      <w:r w:rsidRPr="00C07EC2">
        <w:rPr>
          <w:rFonts w:ascii="Helvetica" w:eastAsia="宋体" w:hAnsi="Helvetica" w:cs="Helvetica"/>
          <w:color w:val="000000"/>
          <w:kern w:val="0"/>
          <w:szCs w:val="21"/>
        </w:rPr>
        <w:t>的联合熵</w:t>
      </w:r>
      <w:r w:rsidRPr="00C07EC2">
        <w:rPr>
          <w:rFonts w:ascii="Helvetica" w:eastAsia="宋体" w:hAnsi="Helvetica" w:cs="Helvetica"/>
          <w:color w:val="000000"/>
          <w:kern w:val="0"/>
          <w:szCs w:val="21"/>
        </w:rPr>
        <w:t xml:space="preserve"> - x</w:t>
      </w:r>
      <w:r w:rsidRPr="00C07EC2">
        <w:rPr>
          <w:rFonts w:ascii="Helvetica" w:eastAsia="宋体" w:hAnsi="Helvetica" w:cs="Helvetica"/>
          <w:color w:val="000000"/>
          <w:kern w:val="0"/>
          <w:szCs w:val="21"/>
        </w:rPr>
        <w:t>的信息熵</w:t>
      </w:r>
    </w:p>
    <w:p w:rsidR="00C07EC2" w:rsidRDefault="00C07EC2" w:rsidP="003F6ACE">
      <w:pPr>
        <w:pStyle w:val="4"/>
      </w:pPr>
      <w:r>
        <w:lastRenderedPageBreak/>
        <w:t>4)</w:t>
      </w:r>
      <w:r>
        <w:rPr>
          <w:rFonts w:hint="eastAsia"/>
        </w:rPr>
        <w:t>信息增益</w:t>
      </w:r>
    </w:p>
    <w:p w:rsidR="00C07EC2" w:rsidRDefault="00C07EC2" w:rsidP="00696004"/>
    <w:p w:rsidR="00C07EC2" w:rsidRDefault="00C07EC2" w:rsidP="00696004">
      <w:pPr>
        <w:rPr>
          <w:rFonts w:hint="eastAsia"/>
        </w:rPr>
      </w:pPr>
      <w:r>
        <w:rPr>
          <w:rFonts w:hint="eastAsia"/>
        </w:rPr>
        <w:t>参考</w:t>
      </w:r>
      <w:r w:rsidRPr="00C07EC2">
        <w:t>https://www.cnblogs.com/muzixi/p/6566803.html</w:t>
      </w:r>
    </w:p>
    <w:p w:rsidR="00C07EC2" w:rsidRPr="00C07EC2" w:rsidRDefault="00C07EC2" w:rsidP="00C07EC2">
      <w:pPr>
        <w:widowControl/>
        <w:shd w:val="clear" w:color="auto" w:fill="FFFFFF"/>
        <w:wordWrap w:val="0"/>
        <w:spacing w:before="150" w:after="150"/>
        <w:jc w:val="left"/>
        <w:rPr>
          <w:rFonts w:ascii="Verdana" w:eastAsia="宋体" w:hAnsi="Verdana" w:cs="Helvetica"/>
          <w:color w:val="000000"/>
          <w:kern w:val="0"/>
          <w:sz w:val="20"/>
          <w:szCs w:val="20"/>
        </w:rPr>
      </w:pPr>
      <w:r w:rsidRPr="00C07EC2">
        <w:rPr>
          <w:rFonts w:ascii="Verdana" w:eastAsia="宋体" w:hAnsi="Verdana" w:cs="Helvetica"/>
          <w:b/>
          <w:bCs/>
          <w:color w:val="000000"/>
          <w:kern w:val="0"/>
          <w:sz w:val="20"/>
          <w:szCs w:val="20"/>
        </w:rPr>
        <w:t>定义</w:t>
      </w:r>
      <w:r w:rsidRPr="00C07EC2">
        <w:rPr>
          <w:rFonts w:ascii="Verdana" w:eastAsia="宋体" w:hAnsi="Verdana" w:cs="Helvetica"/>
          <w:color w:val="000000"/>
          <w:kern w:val="0"/>
          <w:sz w:val="20"/>
          <w:szCs w:val="20"/>
        </w:rPr>
        <w:t>：</w:t>
      </w:r>
      <w:r w:rsidRPr="00C07EC2">
        <w:rPr>
          <w:rFonts w:ascii="Verdana" w:eastAsia="宋体" w:hAnsi="Verdana" w:cs="Helvetica"/>
          <w:color w:val="000000"/>
          <w:kern w:val="0"/>
          <w:sz w:val="20"/>
          <w:szCs w:val="20"/>
        </w:rPr>
        <w:t xml:space="preserve"> </w:t>
      </w:r>
      <w:r w:rsidRPr="00C07EC2">
        <w:rPr>
          <w:rFonts w:ascii="Verdana" w:eastAsia="宋体" w:hAnsi="Verdana" w:cs="Helvetica"/>
          <w:color w:val="000000"/>
          <w:kern w:val="0"/>
          <w:sz w:val="20"/>
          <w:szCs w:val="20"/>
        </w:rPr>
        <w:t>以某特征划分数据集前后的熵的差值</w:t>
      </w:r>
    </w:p>
    <w:p w:rsidR="00C07EC2" w:rsidRPr="00C07EC2" w:rsidRDefault="00C07EC2" w:rsidP="00C07EC2">
      <w:pPr>
        <w:widowControl/>
        <w:shd w:val="clear" w:color="auto" w:fill="FFFFFF"/>
        <w:wordWrap w:val="0"/>
        <w:spacing w:before="150" w:after="150"/>
        <w:jc w:val="left"/>
        <w:rPr>
          <w:rFonts w:ascii="Verdana" w:eastAsia="宋体" w:hAnsi="Verdana" w:cs="Helvetica"/>
          <w:color w:val="000000"/>
          <w:kern w:val="0"/>
          <w:sz w:val="20"/>
          <w:szCs w:val="20"/>
        </w:rPr>
      </w:pPr>
      <w:r w:rsidRPr="00C07EC2">
        <w:rPr>
          <w:rFonts w:ascii="Verdana" w:eastAsia="宋体" w:hAnsi="Verdana" w:cs="Helvetica"/>
          <w:color w:val="000000"/>
          <w:kern w:val="0"/>
          <w:sz w:val="20"/>
          <w:szCs w:val="20"/>
        </w:rPr>
        <w:t xml:space="preserve">      </w:t>
      </w:r>
      <w:r w:rsidRPr="00C07EC2">
        <w:rPr>
          <w:rFonts w:ascii="Verdana" w:eastAsia="宋体" w:hAnsi="Verdana" w:cs="Helvetica"/>
          <w:color w:val="000000"/>
          <w:kern w:val="0"/>
          <w:sz w:val="20"/>
          <w:szCs w:val="20"/>
        </w:rPr>
        <w:t>在熵的理解那部分提到了，熵可以表示样本集合的不确定性，熵越大，样本的不确定性就越大。因此可以</w:t>
      </w:r>
      <w:r w:rsidRPr="00C07EC2">
        <w:rPr>
          <w:rFonts w:ascii="Verdana" w:eastAsia="宋体" w:hAnsi="Verdana" w:cs="Helvetica"/>
          <w:b/>
          <w:bCs/>
          <w:color w:val="FF0000"/>
          <w:kern w:val="0"/>
          <w:sz w:val="20"/>
          <w:szCs w:val="20"/>
        </w:rPr>
        <w:t>使用划分前后集合熵的差值来衡量使用当前特征对于样本集合</w:t>
      </w:r>
      <w:r w:rsidRPr="00C07EC2">
        <w:rPr>
          <w:rFonts w:ascii="Verdana" w:eastAsia="宋体" w:hAnsi="Verdana" w:cs="Helvetica"/>
          <w:b/>
          <w:bCs/>
          <w:color w:val="FF0000"/>
          <w:kern w:val="0"/>
          <w:sz w:val="20"/>
          <w:szCs w:val="20"/>
        </w:rPr>
        <w:t>D</w:t>
      </w:r>
      <w:r w:rsidRPr="00C07EC2">
        <w:rPr>
          <w:rFonts w:ascii="Verdana" w:eastAsia="宋体" w:hAnsi="Verdana" w:cs="Helvetica"/>
          <w:b/>
          <w:bCs/>
          <w:color w:val="FF0000"/>
          <w:kern w:val="0"/>
          <w:sz w:val="20"/>
          <w:szCs w:val="20"/>
        </w:rPr>
        <w:t>划分效果的好坏</w:t>
      </w:r>
      <w:r w:rsidRPr="00C07EC2">
        <w:rPr>
          <w:rFonts w:ascii="Verdana" w:eastAsia="宋体" w:hAnsi="Verdana" w:cs="Helvetica"/>
          <w:color w:val="000000"/>
          <w:kern w:val="0"/>
          <w:sz w:val="20"/>
          <w:szCs w:val="20"/>
        </w:rPr>
        <w:t>。</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color w:val="000000"/>
          <w:kern w:val="0"/>
          <w:sz w:val="20"/>
          <w:szCs w:val="20"/>
        </w:rPr>
        <w:t xml:space="preserve">      </w:t>
      </w:r>
      <w:r w:rsidRPr="00C07EC2">
        <w:rPr>
          <w:rFonts w:ascii="Verdana" w:eastAsia="宋体" w:hAnsi="Verdana" w:cs="Helvetica"/>
          <w:color w:val="000000"/>
          <w:kern w:val="0"/>
          <w:sz w:val="20"/>
          <w:szCs w:val="20"/>
        </w:rPr>
        <w:t>划分前样本集合</w:t>
      </w:r>
      <w:r w:rsidRPr="00C07EC2">
        <w:rPr>
          <w:rFonts w:ascii="Verdana" w:eastAsia="宋体" w:hAnsi="Verdana" w:cs="Helvetica"/>
          <w:color w:val="000000"/>
          <w:kern w:val="0"/>
          <w:sz w:val="20"/>
          <w:szCs w:val="20"/>
        </w:rPr>
        <w:t>D</w:t>
      </w:r>
      <w:r w:rsidRPr="00C07EC2">
        <w:rPr>
          <w:rFonts w:ascii="Verdana" w:eastAsia="宋体" w:hAnsi="Verdana" w:cs="Helvetica"/>
          <w:color w:val="000000"/>
          <w:kern w:val="0"/>
          <w:sz w:val="20"/>
          <w:szCs w:val="20"/>
        </w:rPr>
        <w:t>的熵是一定的</w:t>
      </w:r>
      <w:r w:rsidRPr="00C07EC2">
        <w:rPr>
          <w:rFonts w:ascii="Verdana" w:eastAsia="宋体" w:hAnsi="Verdana" w:cs="Helvetica"/>
          <w:color w:val="000000"/>
          <w:kern w:val="0"/>
          <w:sz w:val="20"/>
          <w:szCs w:val="20"/>
        </w:rPr>
        <w:t xml:space="preserve"> </w:t>
      </w:r>
      <w:r w:rsidRPr="00C07EC2">
        <w:rPr>
          <w:rFonts w:ascii="Verdana" w:eastAsia="宋体" w:hAnsi="Verdana" w:cs="Helvetica"/>
          <w:color w:val="000000"/>
          <w:kern w:val="0"/>
          <w:sz w:val="20"/>
          <w:szCs w:val="20"/>
        </w:rPr>
        <w:t>，</w:t>
      </w:r>
      <w:r w:rsidRPr="00C07EC2">
        <w:rPr>
          <w:rFonts w:ascii="Verdana" w:eastAsia="宋体" w:hAnsi="Verdana" w:cs="Helvetica"/>
          <w:color w:val="000000"/>
          <w:kern w:val="0"/>
          <w:sz w:val="20"/>
          <w:szCs w:val="20"/>
        </w:rPr>
        <w:t>entroy(</w:t>
      </w:r>
      <w:r w:rsidRPr="00C07EC2">
        <w:rPr>
          <w:rFonts w:ascii="Verdana" w:eastAsia="宋体" w:hAnsi="Verdana" w:cs="Helvetica"/>
          <w:color w:val="000000"/>
          <w:kern w:val="0"/>
          <w:sz w:val="20"/>
          <w:szCs w:val="20"/>
        </w:rPr>
        <w:t>前</w:t>
      </w:r>
      <w:r w:rsidRPr="00C07EC2">
        <w:rPr>
          <w:rFonts w:ascii="Verdana" w:eastAsia="宋体" w:hAnsi="Verdana" w:cs="Helvetica"/>
          <w:color w:val="000000"/>
          <w:kern w:val="0"/>
          <w:sz w:val="20"/>
          <w:szCs w:val="20"/>
        </w:rPr>
        <w:t>)</w:t>
      </w:r>
      <w:r w:rsidRPr="00C07EC2">
        <w:rPr>
          <w:rFonts w:ascii="Verdana" w:eastAsia="宋体" w:hAnsi="Verdana" w:cs="Helvetica"/>
          <w:color w:val="000000"/>
          <w:kern w:val="0"/>
          <w:sz w:val="20"/>
          <w:szCs w:val="20"/>
        </w:rPr>
        <w:t>，</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color w:val="000000"/>
          <w:kern w:val="0"/>
          <w:sz w:val="20"/>
          <w:szCs w:val="20"/>
        </w:rPr>
        <w:t xml:space="preserve">      </w:t>
      </w:r>
      <w:r w:rsidRPr="00C07EC2">
        <w:rPr>
          <w:rFonts w:ascii="Verdana" w:eastAsia="宋体" w:hAnsi="Verdana" w:cs="Helvetica"/>
          <w:color w:val="000000"/>
          <w:kern w:val="0"/>
          <w:sz w:val="20"/>
          <w:szCs w:val="20"/>
        </w:rPr>
        <w:t>使用某个特征</w:t>
      </w:r>
      <w:r w:rsidRPr="00C07EC2">
        <w:rPr>
          <w:rFonts w:ascii="Verdana" w:eastAsia="宋体" w:hAnsi="Verdana" w:cs="Helvetica"/>
          <w:color w:val="000000"/>
          <w:kern w:val="0"/>
          <w:sz w:val="20"/>
          <w:szCs w:val="20"/>
        </w:rPr>
        <w:t>A</w:t>
      </w:r>
      <w:r w:rsidRPr="00C07EC2">
        <w:rPr>
          <w:rFonts w:ascii="Verdana" w:eastAsia="宋体" w:hAnsi="Verdana" w:cs="Helvetica"/>
          <w:color w:val="000000"/>
          <w:kern w:val="0"/>
          <w:sz w:val="20"/>
          <w:szCs w:val="20"/>
        </w:rPr>
        <w:t>划分数据集</w:t>
      </w:r>
      <w:r w:rsidRPr="00C07EC2">
        <w:rPr>
          <w:rFonts w:ascii="Verdana" w:eastAsia="宋体" w:hAnsi="Verdana" w:cs="Helvetica"/>
          <w:color w:val="000000"/>
          <w:kern w:val="0"/>
          <w:sz w:val="20"/>
          <w:szCs w:val="20"/>
        </w:rPr>
        <w:t>D</w:t>
      </w:r>
      <w:r w:rsidRPr="00C07EC2">
        <w:rPr>
          <w:rFonts w:ascii="Verdana" w:eastAsia="宋体" w:hAnsi="Verdana" w:cs="Helvetica"/>
          <w:color w:val="000000"/>
          <w:kern w:val="0"/>
          <w:sz w:val="20"/>
          <w:szCs w:val="20"/>
        </w:rPr>
        <w:t>，计算划分后的数据子集的熵</w:t>
      </w:r>
      <w:r w:rsidRPr="00C07EC2">
        <w:rPr>
          <w:rFonts w:ascii="Verdana" w:eastAsia="宋体" w:hAnsi="Verdana" w:cs="Helvetica"/>
          <w:color w:val="000000"/>
          <w:kern w:val="0"/>
          <w:sz w:val="20"/>
          <w:szCs w:val="20"/>
        </w:rPr>
        <w:t xml:space="preserve"> entroy(</w:t>
      </w:r>
      <w:r w:rsidRPr="00C07EC2">
        <w:rPr>
          <w:rFonts w:ascii="Verdana" w:eastAsia="宋体" w:hAnsi="Verdana" w:cs="Helvetica"/>
          <w:color w:val="000000"/>
          <w:kern w:val="0"/>
          <w:sz w:val="20"/>
          <w:szCs w:val="20"/>
        </w:rPr>
        <w:t>后</w:t>
      </w:r>
      <w:r w:rsidRPr="00C07EC2">
        <w:rPr>
          <w:rFonts w:ascii="Verdana" w:eastAsia="宋体" w:hAnsi="Verdana" w:cs="Helvetica"/>
          <w:color w:val="000000"/>
          <w:kern w:val="0"/>
          <w:sz w:val="20"/>
          <w:szCs w:val="20"/>
        </w:rPr>
        <w:t>)</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b/>
          <w:bCs/>
          <w:color w:val="000000"/>
          <w:kern w:val="0"/>
          <w:sz w:val="20"/>
          <w:szCs w:val="20"/>
        </w:rPr>
        <w:t>                                   </w:t>
      </w:r>
      <w:r w:rsidRPr="00C07EC2">
        <w:rPr>
          <w:rFonts w:ascii="Verdana" w:eastAsia="宋体" w:hAnsi="Verdana" w:cs="Helvetica"/>
          <w:b/>
          <w:bCs/>
          <w:color w:val="000000"/>
          <w:kern w:val="0"/>
          <w:sz w:val="20"/>
          <w:szCs w:val="20"/>
        </w:rPr>
        <w:t>信息增益</w:t>
      </w:r>
      <w:r w:rsidRPr="00C07EC2">
        <w:rPr>
          <w:rFonts w:ascii="Verdana" w:eastAsia="宋体" w:hAnsi="Verdana" w:cs="Helvetica"/>
          <w:b/>
          <w:bCs/>
          <w:color w:val="000000"/>
          <w:kern w:val="0"/>
          <w:sz w:val="20"/>
          <w:szCs w:val="20"/>
        </w:rPr>
        <w:t xml:space="preserve"> = </w:t>
      </w:r>
      <w:r w:rsidRPr="00C07EC2">
        <w:rPr>
          <w:rFonts w:ascii="Verdana" w:eastAsia="宋体" w:hAnsi="Verdana" w:cs="Helvetica"/>
          <w:color w:val="000000"/>
          <w:kern w:val="0"/>
          <w:sz w:val="20"/>
          <w:szCs w:val="20"/>
        </w:rPr>
        <w:t xml:space="preserve"> </w:t>
      </w:r>
      <w:r w:rsidRPr="00C07EC2">
        <w:rPr>
          <w:rFonts w:ascii="Verdana" w:eastAsia="宋体" w:hAnsi="Verdana" w:cs="Helvetica"/>
          <w:b/>
          <w:bCs/>
          <w:color w:val="000000"/>
          <w:kern w:val="0"/>
          <w:sz w:val="20"/>
          <w:szCs w:val="20"/>
        </w:rPr>
        <w:t>entroy(</w:t>
      </w:r>
      <w:r w:rsidRPr="00C07EC2">
        <w:rPr>
          <w:rFonts w:ascii="Verdana" w:eastAsia="宋体" w:hAnsi="Verdana" w:cs="Helvetica"/>
          <w:b/>
          <w:bCs/>
          <w:color w:val="000000"/>
          <w:kern w:val="0"/>
          <w:sz w:val="20"/>
          <w:szCs w:val="20"/>
        </w:rPr>
        <w:t>前</w:t>
      </w:r>
      <w:r w:rsidRPr="00C07EC2">
        <w:rPr>
          <w:rFonts w:ascii="Verdana" w:eastAsia="宋体" w:hAnsi="Verdana" w:cs="Helvetica"/>
          <w:b/>
          <w:bCs/>
          <w:color w:val="000000"/>
          <w:kern w:val="0"/>
          <w:sz w:val="20"/>
          <w:szCs w:val="20"/>
        </w:rPr>
        <w:t>) - </w:t>
      </w:r>
      <w:r w:rsidRPr="00C07EC2">
        <w:rPr>
          <w:rFonts w:ascii="Verdana" w:eastAsia="宋体" w:hAnsi="Verdana" w:cs="Helvetica"/>
          <w:color w:val="000000"/>
          <w:kern w:val="0"/>
          <w:sz w:val="20"/>
          <w:szCs w:val="20"/>
        </w:rPr>
        <w:t xml:space="preserve"> </w:t>
      </w:r>
      <w:r w:rsidRPr="00C07EC2">
        <w:rPr>
          <w:rFonts w:ascii="Verdana" w:eastAsia="宋体" w:hAnsi="Verdana" w:cs="Helvetica"/>
          <w:b/>
          <w:bCs/>
          <w:color w:val="000000"/>
          <w:kern w:val="0"/>
          <w:sz w:val="20"/>
          <w:szCs w:val="20"/>
        </w:rPr>
        <w:t>entroy(</w:t>
      </w:r>
      <w:r w:rsidRPr="00C07EC2">
        <w:rPr>
          <w:rFonts w:ascii="Verdana" w:eastAsia="宋体" w:hAnsi="Verdana" w:cs="Helvetica"/>
          <w:b/>
          <w:bCs/>
          <w:color w:val="000000"/>
          <w:kern w:val="0"/>
          <w:sz w:val="20"/>
          <w:szCs w:val="20"/>
        </w:rPr>
        <w:t>后</w:t>
      </w:r>
      <w:r w:rsidRPr="00C07EC2">
        <w:rPr>
          <w:rFonts w:ascii="Verdana" w:eastAsia="宋体" w:hAnsi="Verdana" w:cs="Helvetica"/>
          <w:b/>
          <w:bCs/>
          <w:color w:val="000000"/>
          <w:kern w:val="0"/>
          <w:sz w:val="20"/>
          <w:szCs w:val="20"/>
        </w:rPr>
        <w:t>)</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b/>
          <w:bCs/>
          <w:color w:val="000000"/>
          <w:kern w:val="0"/>
          <w:sz w:val="20"/>
          <w:szCs w:val="20"/>
        </w:rPr>
        <w:t xml:space="preserve">          </w:t>
      </w:r>
      <w:r w:rsidRPr="00C07EC2">
        <w:rPr>
          <w:rFonts w:ascii="Verdana" w:eastAsia="宋体" w:hAnsi="Verdana" w:cs="Helvetica"/>
          <w:b/>
          <w:bCs/>
          <w:color w:val="000000"/>
          <w:kern w:val="0"/>
          <w:sz w:val="20"/>
          <w:szCs w:val="20"/>
        </w:rPr>
        <w:t>书中公式</w:t>
      </w:r>
      <w:r w:rsidRPr="00C07EC2">
        <w:rPr>
          <w:rFonts w:ascii="Verdana" w:eastAsia="宋体" w:hAnsi="Verdana" w:cs="Helvetica"/>
          <w:b/>
          <w:bCs/>
          <w:color w:val="000000"/>
          <w:kern w:val="0"/>
          <w:sz w:val="20"/>
          <w:szCs w:val="20"/>
        </w:rPr>
        <w:t>:</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b/>
          <w:bCs/>
          <w:noProof/>
          <w:color w:val="000000"/>
          <w:kern w:val="0"/>
          <w:sz w:val="20"/>
          <w:szCs w:val="20"/>
        </w:rPr>
        <w:drawing>
          <wp:inline distT="0" distB="0" distL="0" distR="0">
            <wp:extent cx="1752600" cy="32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b/>
          <w:bCs/>
          <w:color w:val="000000"/>
          <w:kern w:val="0"/>
          <w:sz w:val="20"/>
          <w:szCs w:val="20"/>
        </w:rPr>
        <w:t>做法：</w:t>
      </w:r>
      <w:r w:rsidRPr="00C07EC2">
        <w:rPr>
          <w:rFonts w:ascii="Verdana" w:eastAsia="宋体" w:hAnsi="Verdana" w:cs="Helvetica"/>
          <w:color w:val="000000"/>
          <w:kern w:val="0"/>
          <w:sz w:val="20"/>
          <w:szCs w:val="20"/>
        </w:rPr>
        <w:t>计算使用所有特征划分数据集</w:t>
      </w:r>
      <w:r w:rsidRPr="00C07EC2">
        <w:rPr>
          <w:rFonts w:ascii="Verdana" w:eastAsia="宋体" w:hAnsi="Verdana" w:cs="Helvetica"/>
          <w:color w:val="000000"/>
          <w:kern w:val="0"/>
          <w:sz w:val="20"/>
          <w:szCs w:val="20"/>
        </w:rPr>
        <w:t>D</w:t>
      </w:r>
      <w:r w:rsidRPr="00C07EC2">
        <w:rPr>
          <w:rFonts w:ascii="Verdana" w:eastAsia="宋体" w:hAnsi="Verdana" w:cs="Helvetica"/>
          <w:color w:val="000000"/>
          <w:kern w:val="0"/>
          <w:sz w:val="20"/>
          <w:szCs w:val="20"/>
        </w:rPr>
        <w:t>，得到多个特征划分数据集</w:t>
      </w:r>
      <w:r w:rsidRPr="00C07EC2">
        <w:rPr>
          <w:rFonts w:ascii="Verdana" w:eastAsia="宋体" w:hAnsi="Verdana" w:cs="Helvetica"/>
          <w:color w:val="000000"/>
          <w:kern w:val="0"/>
          <w:sz w:val="20"/>
          <w:szCs w:val="20"/>
        </w:rPr>
        <w:t>D</w:t>
      </w:r>
      <w:r w:rsidRPr="00C07EC2">
        <w:rPr>
          <w:rFonts w:ascii="Verdana" w:eastAsia="宋体" w:hAnsi="Verdana" w:cs="Helvetica"/>
          <w:color w:val="000000"/>
          <w:kern w:val="0"/>
          <w:sz w:val="20"/>
          <w:szCs w:val="20"/>
        </w:rPr>
        <w:t>的信息增益，从这些信息增益中选择最大的，因而当前结点的划分特征便是使信息增益最大的划分所使用的特征。</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b/>
          <w:bCs/>
          <w:color w:val="FF0000"/>
          <w:kern w:val="0"/>
          <w:sz w:val="20"/>
          <w:szCs w:val="20"/>
        </w:rPr>
        <w:t>信息增益的理解：</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b/>
          <w:bCs/>
          <w:color w:val="FF0000"/>
          <w:kern w:val="0"/>
          <w:sz w:val="20"/>
          <w:szCs w:val="20"/>
        </w:rPr>
        <w:t>               </w:t>
      </w:r>
      <w:r w:rsidRPr="00C07EC2">
        <w:rPr>
          <w:rFonts w:ascii="Verdana" w:eastAsia="宋体" w:hAnsi="Verdana" w:cs="Helvetica"/>
          <w:color w:val="FF0000"/>
          <w:kern w:val="0"/>
          <w:sz w:val="20"/>
          <w:szCs w:val="20"/>
        </w:rPr>
        <w:t>对于待划分的数据集</w:t>
      </w:r>
      <w:r w:rsidRPr="00C07EC2">
        <w:rPr>
          <w:rFonts w:ascii="Verdana" w:eastAsia="宋体" w:hAnsi="Verdana" w:cs="Helvetica"/>
          <w:color w:val="FF0000"/>
          <w:kern w:val="0"/>
          <w:sz w:val="20"/>
          <w:szCs w:val="20"/>
        </w:rPr>
        <w:t>D</w:t>
      </w:r>
      <w:r w:rsidRPr="00C07EC2">
        <w:rPr>
          <w:rFonts w:ascii="Verdana" w:eastAsia="宋体" w:hAnsi="Verdana" w:cs="Helvetica"/>
          <w:color w:val="FF0000"/>
          <w:kern w:val="0"/>
          <w:sz w:val="20"/>
          <w:szCs w:val="20"/>
        </w:rPr>
        <w:t>，其</w:t>
      </w:r>
      <w:r w:rsidRPr="00C07EC2">
        <w:rPr>
          <w:rFonts w:ascii="Verdana" w:eastAsia="宋体" w:hAnsi="Verdana" w:cs="Helvetica"/>
          <w:color w:val="FF0000"/>
          <w:kern w:val="0"/>
          <w:sz w:val="20"/>
          <w:szCs w:val="20"/>
        </w:rPr>
        <w:t xml:space="preserve"> entroy(</w:t>
      </w:r>
      <w:r w:rsidRPr="00C07EC2">
        <w:rPr>
          <w:rFonts w:ascii="Verdana" w:eastAsia="宋体" w:hAnsi="Verdana" w:cs="Helvetica"/>
          <w:color w:val="FF0000"/>
          <w:kern w:val="0"/>
          <w:sz w:val="20"/>
          <w:szCs w:val="20"/>
        </w:rPr>
        <w:t>前</w:t>
      </w:r>
      <w:r w:rsidRPr="00C07EC2">
        <w:rPr>
          <w:rFonts w:ascii="Verdana" w:eastAsia="宋体" w:hAnsi="Verdana" w:cs="Helvetica"/>
          <w:color w:val="FF0000"/>
          <w:kern w:val="0"/>
          <w:sz w:val="20"/>
          <w:szCs w:val="20"/>
        </w:rPr>
        <w:t>)</w:t>
      </w:r>
      <w:r w:rsidRPr="00C07EC2">
        <w:rPr>
          <w:rFonts w:ascii="Verdana" w:eastAsia="宋体" w:hAnsi="Verdana" w:cs="Helvetica"/>
          <w:color w:val="FF0000"/>
          <w:kern w:val="0"/>
          <w:sz w:val="20"/>
          <w:szCs w:val="20"/>
        </w:rPr>
        <w:t>是一定的，但是划分之后的熵</w:t>
      </w:r>
      <w:r w:rsidRPr="00C07EC2">
        <w:rPr>
          <w:rFonts w:ascii="Verdana" w:eastAsia="宋体" w:hAnsi="Verdana" w:cs="Helvetica"/>
          <w:color w:val="FF0000"/>
          <w:kern w:val="0"/>
          <w:sz w:val="20"/>
          <w:szCs w:val="20"/>
        </w:rPr>
        <w:t xml:space="preserve"> entroy(</w:t>
      </w:r>
      <w:r w:rsidRPr="00C07EC2">
        <w:rPr>
          <w:rFonts w:ascii="Verdana" w:eastAsia="宋体" w:hAnsi="Verdana" w:cs="Helvetica"/>
          <w:color w:val="FF0000"/>
          <w:kern w:val="0"/>
          <w:sz w:val="20"/>
          <w:szCs w:val="20"/>
        </w:rPr>
        <w:t>后</w:t>
      </w:r>
      <w:r w:rsidRPr="00C07EC2">
        <w:rPr>
          <w:rFonts w:ascii="Verdana" w:eastAsia="宋体" w:hAnsi="Verdana" w:cs="Helvetica"/>
          <w:color w:val="FF0000"/>
          <w:kern w:val="0"/>
          <w:sz w:val="20"/>
          <w:szCs w:val="20"/>
        </w:rPr>
        <w:t>)</w:t>
      </w:r>
      <w:r w:rsidRPr="00C07EC2">
        <w:rPr>
          <w:rFonts w:ascii="Verdana" w:eastAsia="宋体" w:hAnsi="Verdana" w:cs="Helvetica"/>
          <w:color w:val="FF0000"/>
          <w:kern w:val="0"/>
          <w:sz w:val="20"/>
          <w:szCs w:val="20"/>
        </w:rPr>
        <w:t>是不定的，</w:t>
      </w:r>
      <w:r w:rsidRPr="00C07EC2">
        <w:rPr>
          <w:rFonts w:ascii="Verdana" w:eastAsia="宋体" w:hAnsi="Verdana" w:cs="Helvetica"/>
          <w:color w:val="FF0000"/>
          <w:kern w:val="0"/>
          <w:sz w:val="20"/>
          <w:szCs w:val="20"/>
        </w:rPr>
        <w:t>entroy(</w:t>
      </w:r>
      <w:r w:rsidRPr="00C07EC2">
        <w:rPr>
          <w:rFonts w:ascii="Verdana" w:eastAsia="宋体" w:hAnsi="Verdana" w:cs="Helvetica"/>
          <w:color w:val="FF0000"/>
          <w:kern w:val="0"/>
          <w:sz w:val="20"/>
          <w:szCs w:val="20"/>
        </w:rPr>
        <w:t>后</w:t>
      </w:r>
      <w:r w:rsidRPr="00C07EC2">
        <w:rPr>
          <w:rFonts w:ascii="Verdana" w:eastAsia="宋体" w:hAnsi="Verdana" w:cs="Helvetica"/>
          <w:color w:val="FF0000"/>
          <w:kern w:val="0"/>
          <w:sz w:val="20"/>
          <w:szCs w:val="20"/>
        </w:rPr>
        <w:t>)</w:t>
      </w:r>
      <w:r w:rsidRPr="00C07EC2">
        <w:rPr>
          <w:rFonts w:ascii="Verdana" w:eastAsia="宋体" w:hAnsi="Verdana" w:cs="Helvetica"/>
          <w:color w:val="FF0000"/>
          <w:kern w:val="0"/>
          <w:sz w:val="20"/>
          <w:szCs w:val="20"/>
        </w:rPr>
        <w:t>越小说明使用此特征划分得到的子集的不确定性越小（也就是纯度越高），因此</w:t>
      </w:r>
      <w:r w:rsidRPr="00C07EC2">
        <w:rPr>
          <w:rFonts w:ascii="Verdana" w:eastAsia="宋体" w:hAnsi="Verdana" w:cs="Helvetica"/>
          <w:color w:val="FF0000"/>
          <w:kern w:val="0"/>
          <w:sz w:val="20"/>
          <w:szCs w:val="20"/>
        </w:rPr>
        <w:t xml:space="preserve"> entroy(</w:t>
      </w:r>
      <w:r w:rsidRPr="00C07EC2">
        <w:rPr>
          <w:rFonts w:ascii="Verdana" w:eastAsia="宋体" w:hAnsi="Verdana" w:cs="Helvetica"/>
          <w:color w:val="FF0000"/>
          <w:kern w:val="0"/>
          <w:sz w:val="20"/>
          <w:szCs w:val="20"/>
        </w:rPr>
        <w:t>前</w:t>
      </w:r>
      <w:r w:rsidRPr="00C07EC2">
        <w:rPr>
          <w:rFonts w:ascii="Verdana" w:eastAsia="宋体" w:hAnsi="Verdana" w:cs="Helvetica"/>
          <w:color w:val="FF0000"/>
          <w:kern w:val="0"/>
          <w:sz w:val="20"/>
          <w:szCs w:val="20"/>
        </w:rPr>
        <w:t>) -  entroy(</w:t>
      </w:r>
      <w:r w:rsidRPr="00C07EC2">
        <w:rPr>
          <w:rFonts w:ascii="Verdana" w:eastAsia="宋体" w:hAnsi="Verdana" w:cs="Helvetica"/>
          <w:color w:val="FF0000"/>
          <w:kern w:val="0"/>
          <w:sz w:val="20"/>
          <w:szCs w:val="20"/>
        </w:rPr>
        <w:t>后</w:t>
      </w:r>
      <w:r w:rsidRPr="00C07EC2">
        <w:rPr>
          <w:rFonts w:ascii="Verdana" w:eastAsia="宋体" w:hAnsi="Verdana" w:cs="Helvetica"/>
          <w:color w:val="FF0000"/>
          <w:kern w:val="0"/>
          <w:sz w:val="20"/>
          <w:szCs w:val="20"/>
        </w:rPr>
        <w:t>)</w:t>
      </w:r>
      <w:r w:rsidRPr="00C07EC2">
        <w:rPr>
          <w:rFonts w:ascii="Verdana" w:eastAsia="宋体" w:hAnsi="Verdana" w:cs="Helvetica"/>
          <w:color w:val="FF0000"/>
          <w:kern w:val="0"/>
          <w:sz w:val="20"/>
          <w:szCs w:val="20"/>
        </w:rPr>
        <w:t>差异越大，说明使用当前特征划分数据集</w:t>
      </w:r>
      <w:r w:rsidRPr="00C07EC2">
        <w:rPr>
          <w:rFonts w:ascii="Verdana" w:eastAsia="宋体" w:hAnsi="Verdana" w:cs="Helvetica"/>
          <w:color w:val="FF0000"/>
          <w:kern w:val="0"/>
          <w:sz w:val="20"/>
          <w:szCs w:val="20"/>
        </w:rPr>
        <w:t>D</w:t>
      </w:r>
      <w:r w:rsidRPr="00C07EC2">
        <w:rPr>
          <w:rFonts w:ascii="Verdana" w:eastAsia="宋体" w:hAnsi="Verdana" w:cs="Helvetica"/>
          <w:color w:val="FF0000"/>
          <w:kern w:val="0"/>
          <w:sz w:val="20"/>
          <w:szCs w:val="20"/>
        </w:rPr>
        <w:t>的话，其纯度上升的更快。而我们在构建最优的决策树的时候总希望能更快速到达纯度更高的集合，这一点可以参考优化算法中的梯度下降算法，每一步沿着负梯度方法最小化损失函数的原因就是负梯度方向是函数值减小最快的方向。同理：在决策树构建的过程中我们总是希望集合往最快到达纯度更高的子集合方向发展，因此我们总是选择使得信息增益最大的特征来划分当前数据集</w:t>
      </w:r>
      <w:r w:rsidRPr="00C07EC2">
        <w:rPr>
          <w:rFonts w:ascii="Verdana" w:eastAsia="宋体" w:hAnsi="Verdana" w:cs="Helvetica"/>
          <w:color w:val="FF0000"/>
          <w:kern w:val="0"/>
          <w:sz w:val="20"/>
          <w:szCs w:val="20"/>
        </w:rPr>
        <w:t>D</w:t>
      </w:r>
      <w:r w:rsidRPr="00C07EC2">
        <w:rPr>
          <w:rFonts w:ascii="Verdana" w:eastAsia="宋体" w:hAnsi="Verdana" w:cs="Helvetica"/>
          <w:color w:val="FF0000"/>
          <w:kern w:val="0"/>
          <w:sz w:val="20"/>
          <w:szCs w:val="20"/>
        </w:rPr>
        <w:t>。</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color w:val="000000"/>
          <w:kern w:val="0"/>
          <w:sz w:val="20"/>
          <w:szCs w:val="20"/>
        </w:rPr>
        <w:t> </w:t>
      </w:r>
      <w:r w:rsidRPr="00C07EC2">
        <w:rPr>
          <w:rFonts w:ascii="Verdana" w:eastAsia="宋体" w:hAnsi="Verdana" w:cs="Helvetica"/>
          <w:b/>
          <w:bCs/>
          <w:color w:val="000000"/>
          <w:kern w:val="0"/>
          <w:sz w:val="20"/>
          <w:szCs w:val="20"/>
        </w:rPr>
        <w:t>缺点</w:t>
      </w:r>
      <w:r w:rsidRPr="00C07EC2">
        <w:rPr>
          <w:rFonts w:ascii="Verdana" w:eastAsia="宋体" w:hAnsi="Verdana" w:cs="Helvetica"/>
          <w:color w:val="000000"/>
          <w:kern w:val="0"/>
          <w:sz w:val="20"/>
          <w:szCs w:val="20"/>
        </w:rPr>
        <w:t>：信息增益偏向取值较多的特征</w:t>
      </w:r>
    </w:p>
    <w:p w:rsidR="00C07EC2" w:rsidRPr="00C07EC2" w:rsidRDefault="00C07EC2" w:rsidP="00C07EC2">
      <w:pPr>
        <w:widowControl/>
        <w:shd w:val="clear" w:color="auto" w:fill="FFFFFF"/>
        <w:wordWrap w:val="0"/>
        <w:jc w:val="left"/>
        <w:rPr>
          <w:rFonts w:ascii="Verdana" w:eastAsia="宋体" w:hAnsi="Verdana" w:cs="Helvetica"/>
          <w:color w:val="000000"/>
          <w:kern w:val="0"/>
          <w:sz w:val="20"/>
          <w:szCs w:val="20"/>
        </w:rPr>
      </w:pPr>
      <w:r w:rsidRPr="00C07EC2">
        <w:rPr>
          <w:rFonts w:ascii="Verdana" w:eastAsia="宋体" w:hAnsi="Verdana" w:cs="Helvetica"/>
          <w:color w:val="000000"/>
          <w:kern w:val="0"/>
          <w:sz w:val="20"/>
          <w:szCs w:val="20"/>
        </w:rPr>
        <w:t>       </w:t>
      </w:r>
      <w:r w:rsidRPr="00C07EC2">
        <w:rPr>
          <w:rFonts w:ascii="Verdana" w:eastAsia="宋体" w:hAnsi="Verdana" w:cs="Helvetica"/>
          <w:b/>
          <w:bCs/>
          <w:color w:val="000000"/>
          <w:kern w:val="0"/>
          <w:sz w:val="20"/>
          <w:szCs w:val="20"/>
        </w:rPr>
        <w:t>原因</w:t>
      </w:r>
      <w:r w:rsidRPr="00C07EC2">
        <w:rPr>
          <w:rFonts w:ascii="Verdana" w:eastAsia="宋体" w:hAnsi="Verdana" w:cs="Helvetica"/>
          <w:color w:val="000000"/>
          <w:kern w:val="0"/>
          <w:sz w:val="20"/>
          <w:szCs w:val="20"/>
        </w:rPr>
        <w:t>：当特征的取值较多时，根据此特征划分更容易得到纯度更高的子集，因此划分之后的熵更低，由于划分前的熵是一定的，因此信息增益更大，因此信息增益比较</w:t>
      </w:r>
      <w:r w:rsidRPr="00C07EC2">
        <w:rPr>
          <w:rFonts w:ascii="Verdana" w:eastAsia="宋体" w:hAnsi="Verdana" w:cs="Helvetica"/>
          <w:color w:val="000000"/>
          <w:kern w:val="0"/>
          <w:sz w:val="20"/>
          <w:szCs w:val="20"/>
        </w:rPr>
        <w:t xml:space="preserve"> </w:t>
      </w:r>
      <w:r w:rsidRPr="00C07EC2">
        <w:rPr>
          <w:rFonts w:ascii="Verdana" w:eastAsia="宋体" w:hAnsi="Verdana" w:cs="Helvetica"/>
          <w:color w:val="000000"/>
          <w:kern w:val="0"/>
          <w:sz w:val="20"/>
          <w:szCs w:val="20"/>
        </w:rPr>
        <w:t>偏向取值较多的特征。</w:t>
      </w:r>
    </w:p>
    <w:p w:rsidR="00C07EC2" w:rsidRDefault="003F6ACE" w:rsidP="00696004">
      <w:r>
        <w:rPr>
          <w:rFonts w:hint="eastAsia"/>
        </w:rPr>
        <w:t>5）基尼不纯度</w:t>
      </w:r>
    </w:p>
    <w:p w:rsidR="003F6ACE" w:rsidRPr="003F6ACE" w:rsidRDefault="003F6ACE" w:rsidP="003F6ACE">
      <w:pPr>
        <w:widowControl/>
        <w:shd w:val="clear" w:color="auto" w:fill="FFFFFF"/>
        <w:wordWrap w:val="0"/>
        <w:spacing w:before="150" w:after="150"/>
        <w:ind w:left="450"/>
        <w:jc w:val="left"/>
        <w:rPr>
          <w:rFonts w:ascii="Verdana" w:eastAsia="宋体" w:hAnsi="Verdana" w:cs="Helvetica"/>
          <w:color w:val="000000"/>
          <w:kern w:val="0"/>
          <w:sz w:val="20"/>
          <w:szCs w:val="20"/>
        </w:rPr>
      </w:pPr>
      <w:r w:rsidRPr="003F6ACE">
        <w:rPr>
          <w:rFonts w:ascii="Verdana" w:eastAsia="宋体" w:hAnsi="Verdana" w:cs="Helvetica"/>
          <w:b/>
          <w:bCs/>
          <w:color w:val="000000"/>
          <w:kern w:val="0"/>
          <w:sz w:val="20"/>
          <w:szCs w:val="20"/>
        </w:rPr>
        <w:t>定义：</w:t>
      </w:r>
      <w:r w:rsidRPr="003F6ACE">
        <w:rPr>
          <w:rFonts w:ascii="Verdana" w:eastAsia="宋体" w:hAnsi="Verdana" w:cs="Helvetica"/>
          <w:color w:val="000000"/>
          <w:kern w:val="0"/>
          <w:sz w:val="20"/>
          <w:szCs w:val="20"/>
        </w:rPr>
        <w:t>基尼指数（基尼不纯度）：表示在样本集合中一个随机选中的样本被分错的概率。</w:t>
      </w:r>
    </w:p>
    <w:p w:rsidR="003F6ACE" w:rsidRPr="003F6ACE" w:rsidRDefault="003F6ACE" w:rsidP="003F6ACE">
      <w:pPr>
        <w:widowControl/>
        <w:shd w:val="clear" w:color="auto" w:fill="FFFFFF"/>
        <w:wordWrap w:val="0"/>
        <w:spacing w:before="150" w:after="150"/>
        <w:ind w:left="450"/>
        <w:jc w:val="left"/>
        <w:rPr>
          <w:rFonts w:ascii="Verdana" w:eastAsia="宋体" w:hAnsi="Verdana" w:cs="Helvetica"/>
          <w:color w:val="000000"/>
          <w:kern w:val="0"/>
          <w:sz w:val="20"/>
          <w:szCs w:val="20"/>
        </w:rPr>
      </w:pPr>
      <w:r w:rsidRPr="003F6ACE">
        <w:rPr>
          <w:rFonts w:ascii="Verdana" w:eastAsia="宋体" w:hAnsi="Verdana" w:cs="Helvetica"/>
          <w:color w:val="000000"/>
          <w:kern w:val="0"/>
          <w:sz w:val="20"/>
          <w:szCs w:val="20"/>
        </w:rPr>
        <w:t xml:space="preserve">        </w:t>
      </w:r>
      <w:r w:rsidRPr="003F6ACE">
        <w:rPr>
          <w:rFonts w:ascii="Verdana" w:eastAsia="宋体" w:hAnsi="Verdana" w:cs="Helvetica"/>
          <w:b/>
          <w:bCs/>
          <w:color w:val="000000"/>
          <w:kern w:val="0"/>
          <w:sz w:val="20"/>
          <w:szCs w:val="20"/>
        </w:rPr>
        <w:t>注意</w:t>
      </w:r>
      <w:r w:rsidRPr="003F6ACE">
        <w:rPr>
          <w:rFonts w:ascii="Verdana" w:eastAsia="宋体" w:hAnsi="Verdana" w:cs="Helvetica"/>
          <w:color w:val="000000"/>
          <w:kern w:val="0"/>
          <w:sz w:val="20"/>
          <w:szCs w:val="20"/>
        </w:rPr>
        <w:t>：</w:t>
      </w:r>
      <w:r w:rsidRPr="003F6ACE">
        <w:rPr>
          <w:rFonts w:ascii="Verdana" w:eastAsia="宋体" w:hAnsi="Verdana" w:cs="Helvetica"/>
          <w:color w:val="000000"/>
          <w:kern w:val="0"/>
          <w:sz w:val="20"/>
          <w:szCs w:val="20"/>
        </w:rPr>
        <w:t xml:space="preserve"> Gini</w:t>
      </w:r>
      <w:r w:rsidRPr="003F6ACE">
        <w:rPr>
          <w:rFonts w:ascii="Verdana" w:eastAsia="宋体" w:hAnsi="Verdana" w:cs="Helvetica"/>
          <w:color w:val="000000"/>
          <w:kern w:val="0"/>
          <w:sz w:val="20"/>
          <w:szCs w:val="20"/>
        </w:rPr>
        <w:t>指数越小表示集合中被选中的样本被分错的概率越小，也就是说集合的纯度越高，反之，集合越不纯。</w:t>
      </w:r>
    </w:p>
    <w:p w:rsidR="003F6ACE" w:rsidRPr="003F6ACE" w:rsidRDefault="003F6ACE" w:rsidP="003F6ACE">
      <w:pPr>
        <w:widowControl/>
        <w:shd w:val="clear" w:color="auto" w:fill="FFFFFF"/>
        <w:wordWrap w:val="0"/>
        <w:spacing w:before="150" w:after="150"/>
        <w:ind w:left="450"/>
        <w:jc w:val="left"/>
        <w:rPr>
          <w:rFonts w:ascii="Verdana" w:eastAsia="宋体" w:hAnsi="Verdana" w:cs="Helvetica"/>
          <w:color w:val="000000"/>
          <w:kern w:val="0"/>
          <w:sz w:val="20"/>
          <w:szCs w:val="20"/>
        </w:rPr>
      </w:pPr>
      <w:r w:rsidRPr="003F6ACE">
        <w:rPr>
          <w:rFonts w:ascii="Verdana" w:eastAsia="宋体" w:hAnsi="Verdana" w:cs="Helvetica"/>
          <w:color w:val="000000"/>
          <w:kern w:val="0"/>
          <w:sz w:val="20"/>
          <w:szCs w:val="20"/>
        </w:rPr>
        <w:t>即</w:t>
      </w:r>
      <w:r w:rsidRPr="003F6ACE">
        <w:rPr>
          <w:rFonts w:ascii="Verdana" w:eastAsia="宋体" w:hAnsi="Verdana" w:cs="Helvetica"/>
          <w:color w:val="000000"/>
          <w:kern w:val="0"/>
          <w:sz w:val="20"/>
          <w:szCs w:val="20"/>
        </w:rPr>
        <w:t xml:space="preserve"> </w:t>
      </w:r>
      <w:r w:rsidRPr="003F6ACE">
        <w:rPr>
          <w:rFonts w:ascii="Verdana" w:eastAsia="宋体" w:hAnsi="Verdana" w:cs="Helvetica"/>
          <w:b/>
          <w:bCs/>
          <w:color w:val="000000"/>
          <w:kern w:val="0"/>
          <w:sz w:val="20"/>
          <w:szCs w:val="20"/>
        </w:rPr>
        <w:t>基尼指数（基尼不纯度）</w:t>
      </w:r>
      <w:r w:rsidRPr="003F6ACE">
        <w:rPr>
          <w:rFonts w:ascii="Verdana" w:eastAsia="宋体" w:hAnsi="Verdana" w:cs="Helvetica"/>
          <w:b/>
          <w:bCs/>
          <w:color w:val="000000"/>
          <w:kern w:val="0"/>
          <w:sz w:val="20"/>
          <w:szCs w:val="20"/>
        </w:rPr>
        <w:t xml:space="preserve">= </w:t>
      </w:r>
      <w:r w:rsidRPr="003F6ACE">
        <w:rPr>
          <w:rFonts w:ascii="Verdana" w:eastAsia="宋体" w:hAnsi="Verdana" w:cs="Helvetica"/>
          <w:b/>
          <w:bCs/>
          <w:color w:val="000000"/>
          <w:kern w:val="0"/>
          <w:sz w:val="20"/>
          <w:szCs w:val="20"/>
        </w:rPr>
        <w:t>样本被选中的概率</w:t>
      </w:r>
      <w:r w:rsidRPr="003F6ACE">
        <w:rPr>
          <w:rFonts w:ascii="Verdana" w:eastAsia="宋体" w:hAnsi="Verdana" w:cs="Helvetica"/>
          <w:b/>
          <w:bCs/>
          <w:color w:val="000000"/>
          <w:kern w:val="0"/>
          <w:sz w:val="20"/>
          <w:szCs w:val="20"/>
        </w:rPr>
        <w:t xml:space="preserve"> * </w:t>
      </w:r>
      <w:r w:rsidRPr="003F6ACE">
        <w:rPr>
          <w:rFonts w:ascii="Verdana" w:eastAsia="宋体" w:hAnsi="Verdana" w:cs="Helvetica"/>
          <w:b/>
          <w:bCs/>
          <w:color w:val="000000"/>
          <w:kern w:val="0"/>
          <w:sz w:val="20"/>
          <w:szCs w:val="20"/>
        </w:rPr>
        <w:t>样本被分错的概率</w:t>
      </w:r>
    </w:p>
    <w:p w:rsidR="003F6ACE" w:rsidRPr="003F6ACE" w:rsidRDefault="003F6ACE" w:rsidP="003F6ACE">
      <w:pPr>
        <w:widowControl/>
        <w:shd w:val="clear" w:color="auto" w:fill="FFFFFF"/>
        <w:wordWrap w:val="0"/>
        <w:spacing w:before="150" w:after="150"/>
        <w:ind w:left="450"/>
        <w:jc w:val="left"/>
        <w:rPr>
          <w:rFonts w:ascii="Verdana" w:eastAsia="宋体" w:hAnsi="Verdana" w:cs="Helvetica"/>
          <w:color w:val="000000"/>
          <w:kern w:val="0"/>
          <w:sz w:val="20"/>
          <w:szCs w:val="20"/>
        </w:rPr>
      </w:pPr>
      <w:r w:rsidRPr="003F6ACE">
        <w:rPr>
          <w:rFonts w:ascii="Verdana" w:eastAsia="宋体" w:hAnsi="Verdana" w:cs="Helvetica"/>
          <w:b/>
          <w:bCs/>
          <w:color w:val="000000"/>
          <w:kern w:val="0"/>
          <w:sz w:val="20"/>
          <w:szCs w:val="20"/>
        </w:rPr>
        <w:t>书中公式：</w:t>
      </w:r>
    </w:p>
    <w:p w:rsidR="003F6ACE" w:rsidRPr="003F6ACE" w:rsidRDefault="003F6ACE" w:rsidP="003F6ACE">
      <w:pPr>
        <w:widowControl/>
        <w:shd w:val="clear" w:color="auto" w:fill="FFFFFF"/>
        <w:wordWrap w:val="0"/>
        <w:spacing w:before="150" w:after="150"/>
        <w:ind w:left="2700"/>
        <w:jc w:val="left"/>
        <w:rPr>
          <w:rFonts w:ascii="Verdana" w:eastAsia="宋体" w:hAnsi="Verdana" w:cs="Helvetica"/>
          <w:color w:val="000000"/>
          <w:kern w:val="0"/>
          <w:sz w:val="20"/>
          <w:szCs w:val="20"/>
        </w:rPr>
      </w:pPr>
      <w:r w:rsidRPr="003F6ACE">
        <w:rPr>
          <w:rFonts w:ascii="Verdana" w:eastAsia="宋体" w:hAnsi="Verdana" w:cs="Helvetica"/>
          <w:noProof/>
          <w:color w:val="000000"/>
          <w:kern w:val="0"/>
          <w:sz w:val="20"/>
          <w:szCs w:val="20"/>
        </w:rPr>
        <w:drawing>
          <wp:inline distT="0" distB="0" distL="0" distR="0">
            <wp:extent cx="2419350" cy="647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647700"/>
                    </a:xfrm>
                    <a:prstGeom prst="rect">
                      <a:avLst/>
                    </a:prstGeom>
                    <a:noFill/>
                    <a:ln>
                      <a:noFill/>
                    </a:ln>
                  </pic:spPr>
                </pic:pic>
              </a:graphicData>
            </a:graphic>
          </wp:inline>
        </w:drawing>
      </w:r>
      <w:r w:rsidRPr="003F6ACE">
        <w:rPr>
          <w:rFonts w:ascii="Verdana" w:eastAsia="宋体" w:hAnsi="Verdana" w:cs="Helvetica"/>
          <w:color w:val="000000"/>
          <w:kern w:val="0"/>
          <w:sz w:val="20"/>
          <w:szCs w:val="20"/>
        </w:rPr>
        <w:t>    </w:t>
      </w:r>
    </w:p>
    <w:p w:rsidR="003F6ACE" w:rsidRPr="003F6ACE" w:rsidRDefault="003F6ACE" w:rsidP="003F6ACE">
      <w:pPr>
        <w:widowControl/>
        <w:shd w:val="clear" w:color="auto" w:fill="FFFFFF"/>
        <w:wordWrap w:val="0"/>
        <w:spacing w:before="150" w:after="150"/>
        <w:ind w:left="2700"/>
        <w:jc w:val="left"/>
        <w:rPr>
          <w:rFonts w:ascii="Verdana" w:eastAsia="宋体" w:hAnsi="Verdana" w:cs="Helvetica"/>
          <w:color w:val="000000"/>
          <w:kern w:val="0"/>
          <w:sz w:val="20"/>
          <w:szCs w:val="20"/>
        </w:rPr>
      </w:pPr>
      <w:r w:rsidRPr="003F6ACE">
        <w:rPr>
          <w:rFonts w:ascii="Verdana" w:eastAsia="宋体" w:hAnsi="Verdana" w:cs="Helvetica"/>
          <w:b/>
          <w:bCs/>
          <w:color w:val="000000"/>
          <w:kern w:val="0"/>
          <w:sz w:val="20"/>
          <w:szCs w:val="20"/>
        </w:rPr>
        <w:lastRenderedPageBreak/>
        <w:t>说明</w:t>
      </w:r>
      <w:r w:rsidRPr="003F6ACE">
        <w:rPr>
          <w:rFonts w:ascii="Verdana" w:eastAsia="宋体" w:hAnsi="Verdana" w:cs="Helvetica"/>
          <w:b/>
          <w:bCs/>
          <w:color w:val="000000"/>
          <w:kern w:val="0"/>
          <w:sz w:val="20"/>
          <w:szCs w:val="20"/>
        </w:rPr>
        <w:t>:</w:t>
      </w:r>
    </w:p>
    <w:p w:rsidR="003F6ACE" w:rsidRPr="003F6ACE" w:rsidRDefault="003F6ACE" w:rsidP="003F6ACE">
      <w:pPr>
        <w:widowControl/>
        <w:shd w:val="clear" w:color="auto" w:fill="FFFFFF"/>
        <w:wordWrap w:val="0"/>
        <w:spacing w:before="150" w:after="150"/>
        <w:ind w:left="2700"/>
        <w:jc w:val="left"/>
        <w:rPr>
          <w:rFonts w:ascii="Verdana" w:eastAsia="宋体" w:hAnsi="Verdana" w:cs="Helvetica"/>
          <w:color w:val="000000"/>
          <w:kern w:val="0"/>
          <w:sz w:val="20"/>
          <w:szCs w:val="20"/>
        </w:rPr>
      </w:pPr>
      <w:r w:rsidRPr="003F6ACE">
        <w:rPr>
          <w:rFonts w:ascii="Verdana" w:eastAsia="宋体" w:hAnsi="Verdana" w:cs="Helvetica"/>
          <w:color w:val="000000"/>
          <w:kern w:val="0"/>
          <w:sz w:val="20"/>
          <w:szCs w:val="20"/>
        </w:rPr>
        <w:t>1. p</w:t>
      </w:r>
      <w:r w:rsidRPr="003F6ACE">
        <w:rPr>
          <w:rFonts w:ascii="Verdana" w:eastAsia="宋体" w:hAnsi="Verdana" w:cs="Helvetica"/>
          <w:color w:val="000000"/>
          <w:kern w:val="0"/>
          <w:sz w:val="20"/>
          <w:szCs w:val="20"/>
          <w:vertAlign w:val="subscript"/>
        </w:rPr>
        <w:t>k</w:t>
      </w:r>
      <w:r w:rsidRPr="003F6ACE">
        <w:rPr>
          <w:rFonts w:ascii="Verdana" w:eastAsia="宋体" w:hAnsi="Verdana" w:cs="Helvetica"/>
          <w:color w:val="000000"/>
          <w:kern w:val="0"/>
          <w:sz w:val="20"/>
          <w:szCs w:val="20"/>
        </w:rPr>
        <w:t>表示选中的样本属于</w:t>
      </w:r>
      <w:r w:rsidRPr="003F6ACE">
        <w:rPr>
          <w:rFonts w:ascii="Verdana" w:eastAsia="宋体" w:hAnsi="Verdana" w:cs="Helvetica"/>
          <w:color w:val="000000"/>
          <w:kern w:val="0"/>
          <w:sz w:val="20"/>
          <w:szCs w:val="20"/>
        </w:rPr>
        <w:t>k</w:t>
      </w:r>
      <w:r w:rsidRPr="003F6ACE">
        <w:rPr>
          <w:rFonts w:ascii="Verdana" w:eastAsia="宋体" w:hAnsi="Verdana" w:cs="Helvetica"/>
          <w:color w:val="000000"/>
          <w:kern w:val="0"/>
          <w:sz w:val="20"/>
          <w:szCs w:val="20"/>
        </w:rPr>
        <w:t>类别的概率，则这个样本被分错的概率是</w:t>
      </w:r>
      <w:r w:rsidRPr="003F6ACE">
        <w:rPr>
          <w:rFonts w:ascii="Verdana" w:eastAsia="宋体" w:hAnsi="Verdana" w:cs="Helvetica"/>
          <w:color w:val="000000"/>
          <w:kern w:val="0"/>
          <w:sz w:val="20"/>
          <w:szCs w:val="20"/>
        </w:rPr>
        <w:t>(1-p</w:t>
      </w:r>
      <w:r w:rsidRPr="003F6ACE">
        <w:rPr>
          <w:rFonts w:ascii="Verdana" w:eastAsia="宋体" w:hAnsi="Verdana" w:cs="Helvetica"/>
          <w:color w:val="000000"/>
          <w:kern w:val="0"/>
          <w:sz w:val="20"/>
          <w:szCs w:val="20"/>
          <w:vertAlign w:val="subscript"/>
        </w:rPr>
        <w:t>k</w:t>
      </w:r>
      <w:r w:rsidRPr="003F6ACE">
        <w:rPr>
          <w:rFonts w:ascii="Verdana" w:eastAsia="宋体" w:hAnsi="Verdana" w:cs="Helvetica"/>
          <w:color w:val="000000"/>
          <w:kern w:val="0"/>
          <w:sz w:val="20"/>
          <w:szCs w:val="20"/>
        </w:rPr>
        <w:t>)</w:t>
      </w:r>
    </w:p>
    <w:p w:rsidR="003F6ACE" w:rsidRPr="003F6ACE" w:rsidRDefault="003F6ACE" w:rsidP="003F6ACE">
      <w:pPr>
        <w:widowControl/>
        <w:shd w:val="clear" w:color="auto" w:fill="FFFFFF"/>
        <w:wordWrap w:val="0"/>
        <w:spacing w:before="150" w:after="150"/>
        <w:ind w:left="2700"/>
        <w:jc w:val="left"/>
        <w:rPr>
          <w:rFonts w:ascii="Verdana" w:eastAsia="宋体" w:hAnsi="Verdana" w:cs="Helvetica"/>
          <w:color w:val="000000"/>
          <w:kern w:val="0"/>
          <w:sz w:val="20"/>
          <w:szCs w:val="20"/>
        </w:rPr>
      </w:pPr>
      <w:r w:rsidRPr="003F6ACE">
        <w:rPr>
          <w:rFonts w:ascii="Verdana" w:eastAsia="宋体" w:hAnsi="Verdana" w:cs="Helvetica"/>
          <w:color w:val="000000"/>
          <w:kern w:val="0"/>
          <w:sz w:val="20"/>
          <w:szCs w:val="20"/>
        </w:rPr>
        <w:t xml:space="preserve">2. </w:t>
      </w:r>
      <w:r w:rsidRPr="003F6ACE">
        <w:rPr>
          <w:rFonts w:ascii="Verdana" w:eastAsia="宋体" w:hAnsi="Verdana" w:cs="Helvetica"/>
          <w:color w:val="000000"/>
          <w:kern w:val="0"/>
          <w:sz w:val="20"/>
          <w:szCs w:val="20"/>
        </w:rPr>
        <w:t>样本集合中有</w:t>
      </w:r>
      <w:r w:rsidRPr="003F6ACE">
        <w:rPr>
          <w:rFonts w:ascii="Verdana" w:eastAsia="宋体" w:hAnsi="Verdana" w:cs="Helvetica"/>
          <w:color w:val="000000"/>
          <w:kern w:val="0"/>
          <w:sz w:val="20"/>
          <w:szCs w:val="20"/>
        </w:rPr>
        <w:t>K</w:t>
      </w:r>
      <w:r w:rsidRPr="003F6ACE">
        <w:rPr>
          <w:rFonts w:ascii="Verdana" w:eastAsia="宋体" w:hAnsi="Verdana" w:cs="Helvetica"/>
          <w:color w:val="000000"/>
          <w:kern w:val="0"/>
          <w:sz w:val="20"/>
          <w:szCs w:val="20"/>
        </w:rPr>
        <w:t>个类别，一个随机选中的样本可以属于这</w:t>
      </w:r>
      <w:r w:rsidRPr="003F6ACE">
        <w:rPr>
          <w:rFonts w:ascii="Verdana" w:eastAsia="宋体" w:hAnsi="Verdana" w:cs="Helvetica"/>
          <w:color w:val="000000"/>
          <w:kern w:val="0"/>
          <w:sz w:val="20"/>
          <w:szCs w:val="20"/>
        </w:rPr>
        <w:t>k</w:t>
      </w:r>
      <w:r w:rsidRPr="003F6ACE">
        <w:rPr>
          <w:rFonts w:ascii="Verdana" w:eastAsia="宋体" w:hAnsi="Verdana" w:cs="Helvetica"/>
          <w:color w:val="000000"/>
          <w:kern w:val="0"/>
          <w:sz w:val="20"/>
          <w:szCs w:val="20"/>
        </w:rPr>
        <w:t>个类别中的任意一个，因而对类别就加和</w:t>
      </w:r>
    </w:p>
    <w:p w:rsidR="003F6ACE" w:rsidRPr="003F6ACE" w:rsidRDefault="003F6ACE" w:rsidP="003F6ACE">
      <w:pPr>
        <w:widowControl/>
        <w:shd w:val="clear" w:color="auto" w:fill="FFFFFF"/>
        <w:wordWrap w:val="0"/>
        <w:spacing w:before="150" w:after="150"/>
        <w:ind w:left="2700"/>
        <w:jc w:val="left"/>
        <w:rPr>
          <w:rFonts w:ascii="Verdana" w:eastAsia="宋体" w:hAnsi="Verdana" w:cs="Helvetica"/>
          <w:color w:val="000000"/>
          <w:kern w:val="0"/>
          <w:sz w:val="20"/>
          <w:szCs w:val="20"/>
        </w:rPr>
      </w:pPr>
      <w:r w:rsidRPr="003F6ACE">
        <w:rPr>
          <w:rFonts w:ascii="Verdana" w:eastAsia="宋体" w:hAnsi="Verdana" w:cs="Helvetica"/>
          <w:color w:val="000000"/>
          <w:kern w:val="0"/>
          <w:sz w:val="20"/>
          <w:szCs w:val="20"/>
        </w:rPr>
        <w:t xml:space="preserve">3. </w:t>
      </w:r>
      <w:r w:rsidRPr="003F6ACE">
        <w:rPr>
          <w:rFonts w:ascii="Verdana" w:eastAsia="宋体" w:hAnsi="Verdana" w:cs="Helvetica"/>
          <w:color w:val="000000"/>
          <w:kern w:val="0"/>
          <w:sz w:val="20"/>
          <w:szCs w:val="20"/>
        </w:rPr>
        <w:t>当为二分类是，</w:t>
      </w:r>
      <w:r w:rsidRPr="003F6ACE">
        <w:rPr>
          <w:rFonts w:ascii="Verdana" w:eastAsia="宋体" w:hAnsi="Verdana" w:cs="Helvetica"/>
          <w:color w:val="000000"/>
          <w:kern w:val="0"/>
          <w:sz w:val="20"/>
          <w:szCs w:val="20"/>
        </w:rPr>
        <w:t>Gini(P) = 2p(1-p)</w:t>
      </w:r>
    </w:p>
    <w:p w:rsidR="003F6ACE" w:rsidRPr="003F6ACE" w:rsidRDefault="003F6ACE" w:rsidP="003F6ACE">
      <w:pPr>
        <w:widowControl/>
        <w:shd w:val="clear" w:color="auto" w:fill="FFFFFF"/>
        <w:wordWrap w:val="0"/>
        <w:spacing w:before="150" w:after="150"/>
        <w:ind w:left="450"/>
        <w:jc w:val="left"/>
        <w:rPr>
          <w:rFonts w:ascii="Verdana" w:eastAsia="宋体" w:hAnsi="Verdana" w:cs="Helvetica"/>
          <w:color w:val="000000"/>
          <w:kern w:val="0"/>
          <w:sz w:val="20"/>
          <w:szCs w:val="20"/>
        </w:rPr>
      </w:pPr>
      <w:r w:rsidRPr="003F6ACE">
        <w:rPr>
          <w:rFonts w:ascii="Verdana" w:eastAsia="宋体" w:hAnsi="Verdana" w:cs="Helvetica"/>
          <w:b/>
          <w:bCs/>
          <w:color w:val="000000"/>
          <w:kern w:val="0"/>
          <w:sz w:val="20"/>
          <w:szCs w:val="20"/>
        </w:rPr>
        <w:t>样本集合</w:t>
      </w:r>
      <w:r w:rsidRPr="003F6ACE">
        <w:rPr>
          <w:rFonts w:ascii="Verdana" w:eastAsia="宋体" w:hAnsi="Verdana" w:cs="Helvetica"/>
          <w:b/>
          <w:bCs/>
          <w:color w:val="000000"/>
          <w:kern w:val="0"/>
          <w:sz w:val="20"/>
          <w:szCs w:val="20"/>
        </w:rPr>
        <w:t>D</w:t>
      </w:r>
      <w:r w:rsidRPr="003F6ACE">
        <w:rPr>
          <w:rFonts w:ascii="Verdana" w:eastAsia="宋体" w:hAnsi="Verdana" w:cs="Helvetica"/>
          <w:b/>
          <w:bCs/>
          <w:color w:val="000000"/>
          <w:kern w:val="0"/>
          <w:sz w:val="20"/>
          <w:szCs w:val="20"/>
        </w:rPr>
        <w:t>的</w:t>
      </w:r>
      <w:r w:rsidRPr="003F6ACE">
        <w:rPr>
          <w:rFonts w:ascii="Verdana" w:eastAsia="宋体" w:hAnsi="Verdana" w:cs="Helvetica"/>
          <w:b/>
          <w:bCs/>
          <w:color w:val="000000"/>
          <w:kern w:val="0"/>
          <w:sz w:val="20"/>
          <w:szCs w:val="20"/>
        </w:rPr>
        <w:t>Gini</w:t>
      </w:r>
      <w:r w:rsidRPr="003F6ACE">
        <w:rPr>
          <w:rFonts w:ascii="Verdana" w:eastAsia="宋体" w:hAnsi="Verdana" w:cs="Helvetica"/>
          <w:b/>
          <w:bCs/>
          <w:color w:val="000000"/>
          <w:kern w:val="0"/>
          <w:sz w:val="20"/>
          <w:szCs w:val="20"/>
        </w:rPr>
        <w:t>指数</w:t>
      </w:r>
      <w:r w:rsidRPr="003F6ACE">
        <w:rPr>
          <w:rFonts w:ascii="Verdana" w:eastAsia="宋体" w:hAnsi="Verdana" w:cs="Helvetica"/>
          <w:b/>
          <w:bCs/>
          <w:color w:val="000000"/>
          <w:kern w:val="0"/>
          <w:sz w:val="20"/>
          <w:szCs w:val="20"/>
        </w:rPr>
        <w:t xml:space="preserve"> </w:t>
      </w:r>
      <w:r w:rsidRPr="003F6ACE">
        <w:rPr>
          <w:rFonts w:ascii="Verdana" w:eastAsia="宋体" w:hAnsi="Verdana" w:cs="Helvetica"/>
          <w:b/>
          <w:bCs/>
          <w:color w:val="000000"/>
          <w:kern w:val="0"/>
          <w:sz w:val="20"/>
          <w:szCs w:val="20"/>
        </w:rPr>
        <w:t>：</w:t>
      </w:r>
      <w:r w:rsidRPr="003F6ACE">
        <w:rPr>
          <w:rFonts w:ascii="Verdana" w:eastAsia="宋体" w:hAnsi="Verdana" w:cs="Helvetica"/>
          <w:b/>
          <w:bCs/>
          <w:color w:val="000000"/>
          <w:kern w:val="0"/>
          <w:sz w:val="20"/>
          <w:szCs w:val="20"/>
        </w:rPr>
        <w:t> </w:t>
      </w:r>
      <w:r w:rsidRPr="003F6ACE">
        <w:rPr>
          <w:rFonts w:ascii="Verdana" w:eastAsia="宋体" w:hAnsi="Verdana" w:cs="Helvetica"/>
          <w:color w:val="000000"/>
          <w:kern w:val="0"/>
          <w:sz w:val="20"/>
          <w:szCs w:val="20"/>
        </w:rPr>
        <w:t>假设集合中有</w:t>
      </w:r>
      <w:r w:rsidRPr="003F6ACE">
        <w:rPr>
          <w:rFonts w:ascii="Verdana" w:eastAsia="宋体" w:hAnsi="Verdana" w:cs="Helvetica"/>
          <w:color w:val="000000"/>
          <w:kern w:val="0"/>
          <w:sz w:val="20"/>
          <w:szCs w:val="20"/>
        </w:rPr>
        <w:t>K</w:t>
      </w:r>
      <w:r w:rsidRPr="003F6ACE">
        <w:rPr>
          <w:rFonts w:ascii="Verdana" w:eastAsia="宋体" w:hAnsi="Verdana" w:cs="Helvetica"/>
          <w:color w:val="000000"/>
          <w:kern w:val="0"/>
          <w:sz w:val="20"/>
          <w:szCs w:val="20"/>
        </w:rPr>
        <w:t>个类别，则：</w:t>
      </w:r>
    </w:p>
    <w:p w:rsidR="003F6ACE" w:rsidRPr="003F6ACE" w:rsidRDefault="003F6ACE" w:rsidP="003F6ACE">
      <w:pPr>
        <w:widowControl/>
        <w:shd w:val="clear" w:color="auto" w:fill="FFFFFF"/>
        <w:wordWrap w:val="0"/>
        <w:spacing w:before="150"/>
        <w:ind w:left="2700"/>
        <w:jc w:val="left"/>
        <w:rPr>
          <w:rFonts w:ascii="Verdana" w:eastAsia="宋体" w:hAnsi="Verdana" w:cs="Helvetica"/>
          <w:color w:val="000000"/>
          <w:kern w:val="0"/>
          <w:sz w:val="20"/>
          <w:szCs w:val="20"/>
        </w:rPr>
      </w:pPr>
      <w:r w:rsidRPr="003F6ACE">
        <w:rPr>
          <w:rFonts w:ascii="Verdana" w:eastAsia="宋体" w:hAnsi="Verdana" w:cs="Helvetica"/>
          <w:noProof/>
          <w:color w:val="000000"/>
          <w:kern w:val="0"/>
          <w:sz w:val="20"/>
          <w:szCs w:val="20"/>
        </w:rPr>
        <w:drawing>
          <wp:inline distT="0" distB="0" distL="0" distR="0">
            <wp:extent cx="1638300" cy="622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622300"/>
                    </a:xfrm>
                    <a:prstGeom prst="rect">
                      <a:avLst/>
                    </a:prstGeom>
                    <a:noFill/>
                    <a:ln>
                      <a:noFill/>
                    </a:ln>
                  </pic:spPr>
                </pic:pic>
              </a:graphicData>
            </a:graphic>
          </wp:inline>
        </w:drawing>
      </w:r>
    </w:p>
    <w:p w:rsidR="003F6ACE" w:rsidRPr="00C07EC2" w:rsidRDefault="003F6ACE" w:rsidP="00696004">
      <w:pPr>
        <w:rPr>
          <w:rFonts w:hint="eastAsia"/>
        </w:rPr>
      </w:pPr>
    </w:p>
    <w:p w:rsidR="00696004" w:rsidRDefault="00696004" w:rsidP="003F6ACE">
      <w:pPr>
        <w:pStyle w:val="2"/>
        <w:numPr>
          <w:ilvl w:val="0"/>
          <w:numId w:val="3"/>
        </w:numPr>
      </w:pPr>
      <w:bookmarkStart w:id="3" w:name="_Toc16446665"/>
      <w:r w:rsidRPr="00696004">
        <w:t>决策树的不同分类算法（ID3算法、C4.5、CART分类树）的原理及应用场景</w:t>
      </w:r>
      <w:bookmarkEnd w:id="3"/>
    </w:p>
    <w:p w:rsidR="00B10A63" w:rsidRPr="00B10A63" w:rsidRDefault="00B10A63" w:rsidP="00B10A63">
      <w:pPr>
        <w:rPr>
          <w:rFonts w:hint="eastAsia"/>
        </w:rPr>
      </w:pPr>
      <w:r>
        <w:rPr>
          <w:rFonts w:hint="eastAsia"/>
        </w:rPr>
        <w:t>参考：</w:t>
      </w:r>
      <w:r w:rsidRPr="00B10A63">
        <w:t>https://shuwoom.com/?p=1452</w:t>
      </w:r>
    </w:p>
    <w:p w:rsidR="003F6ACE" w:rsidRDefault="003F6ACE" w:rsidP="003F6ACE">
      <w:pPr>
        <w:pStyle w:val="4"/>
        <w:numPr>
          <w:ilvl w:val="0"/>
          <w:numId w:val="5"/>
        </w:numPr>
      </w:pPr>
      <w:r>
        <w:rPr>
          <w:rFonts w:hint="eastAsia"/>
        </w:rPr>
        <w:t>I</w:t>
      </w:r>
      <w:r>
        <w:t>D</w:t>
      </w:r>
      <w:r>
        <w:rPr>
          <w:rFonts w:hint="eastAsia"/>
        </w:rPr>
        <w:t>3算法</w:t>
      </w:r>
    </w:p>
    <w:p w:rsidR="003F6ACE" w:rsidRDefault="003F6ACE" w:rsidP="003F6ACE">
      <w:pPr>
        <w:pStyle w:val="a3"/>
        <w:rPr>
          <w:sz w:val="23"/>
          <w:szCs w:val="23"/>
        </w:rPr>
      </w:pPr>
      <w:r>
        <w:rPr>
          <w:rFonts w:hint="eastAsia"/>
          <w:sz w:val="23"/>
          <w:szCs w:val="23"/>
        </w:rPr>
        <w:t>输入：训练数据集D，特征集A，阈值ε；</w:t>
      </w:r>
    </w:p>
    <w:p w:rsidR="003F6ACE" w:rsidRDefault="003F6ACE" w:rsidP="003F6ACE">
      <w:pPr>
        <w:pStyle w:val="a3"/>
        <w:rPr>
          <w:rFonts w:hint="eastAsia"/>
          <w:sz w:val="23"/>
          <w:szCs w:val="23"/>
        </w:rPr>
      </w:pPr>
      <w:r>
        <w:rPr>
          <w:rFonts w:hint="eastAsia"/>
          <w:sz w:val="23"/>
          <w:szCs w:val="23"/>
        </w:rPr>
        <w:t>输出：决策树T.</w:t>
      </w:r>
    </w:p>
    <w:p w:rsidR="003F6ACE" w:rsidRDefault="003F6ACE" w:rsidP="003F6ACE">
      <w:pPr>
        <w:pStyle w:val="a3"/>
        <w:rPr>
          <w:rFonts w:hint="eastAsia"/>
          <w:sz w:val="23"/>
          <w:szCs w:val="23"/>
        </w:rPr>
      </w:pPr>
      <w:r>
        <w:rPr>
          <w:rStyle w:val="a5"/>
          <w:rFonts w:hint="eastAsia"/>
          <w:sz w:val="23"/>
          <w:szCs w:val="23"/>
        </w:rPr>
        <w:t>Step1：</w:t>
      </w:r>
      <w:r>
        <w:rPr>
          <w:rFonts w:hint="eastAsia"/>
          <w:sz w:val="23"/>
          <w:szCs w:val="23"/>
        </w:rPr>
        <w:t>若D中所有实例属于同一类</w:t>
      </w:r>
      <w:r>
        <w:rPr>
          <w:noProof/>
          <w:sz w:val="23"/>
          <w:szCs w:val="23"/>
        </w:rPr>
        <w:drawing>
          <wp:inline distT="0" distB="0" distL="0" distR="0">
            <wp:extent cx="336550" cy="260350"/>
            <wp:effectExtent l="0" t="0" r="635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Pr>
          <w:rFonts w:hint="eastAsia"/>
          <w:sz w:val="23"/>
          <w:szCs w:val="23"/>
        </w:rPr>
        <w:t>，则T为单结点树，并将类</w:t>
      </w:r>
      <w:r>
        <w:rPr>
          <w:noProof/>
          <w:sz w:val="23"/>
          <w:szCs w:val="23"/>
        </w:rPr>
        <w:drawing>
          <wp:inline distT="0" distB="0" distL="0" distR="0">
            <wp:extent cx="336550" cy="260350"/>
            <wp:effectExtent l="0" t="0" r="635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Pr>
          <w:rFonts w:hint="eastAsia"/>
          <w:sz w:val="23"/>
          <w:szCs w:val="23"/>
        </w:rPr>
        <w:t>作为该节点的类标记，返回T；</w:t>
      </w:r>
    </w:p>
    <w:p w:rsidR="003F6ACE" w:rsidRDefault="003F6ACE" w:rsidP="003F6ACE">
      <w:pPr>
        <w:pStyle w:val="a3"/>
        <w:rPr>
          <w:rFonts w:hint="eastAsia"/>
          <w:sz w:val="23"/>
          <w:szCs w:val="23"/>
        </w:rPr>
      </w:pPr>
      <w:r>
        <w:rPr>
          <w:rStyle w:val="a5"/>
          <w:rFonts w:hint="eastAsia"/>
          <w:sz w:val="23"/>
          <w:szCs w:val="23"/>
        </w:rPr>
        <w:t>Step2：</w:t>
      </w:r>
      <w:r>
        <w:rPr>
          <w:rFonts w:hint="eastAsia"/>
          <w:sz w:val="23"/>
          <w:szCs w:val="23"/>
        </w:rPr>
        <w:t>若A=Ø，则T为单结点树，并将D中实例数最大的类</w:t>
      </w:r>
      <w:r>
        <w:rPr>
          <w:noProof/>
          <w:sz w:val="23"/>
          <w:szCs w:val="23"/>
        </w:rPr>
        <w:drawing>
          <wp:inline distT="0" distB="0" distL="0" distR="0">
            <wp:extent cx="336550" cy="260350"/>
            <wp:effectExtent l="0" t="0" r="635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Pr>
          <w:rFonts w:hint="eastAsia"/>
          <w:sz w:val="23"/>
          <w:szCs w:val="23"/>
        </w:rPr>
        <w:t>作为该节点的类标记，返回T；</w:t>
      </w:r>
    </w:p>
    <w:p w:rsidR="003F6ACE" w:rsidRDefault="003F6ACE" w:rsidP="003F6ACE">
      <w:pPr>
        <w:pStyle w:val="a3"/>
        <w:rPr>
          <w:rFonts w:hint="eastAsia"/>
          <w:sz w:val="23"/>
          <w:szCs w:val="23"/>
        </w:rPr>
      </w:pPr>
      <w:r>
        <w:rPr>
          <w:rStyle w:val="a5"/>
          <w:rFonts w:hint="eastAsia"/>
          <w:sz w:val="23"/>
          <w:szCs w:val="23"/>
        </w:rPr>
        <w:t>Step3：</w:t>
      </w:r>
      <w:r>
        <w:rPr>
          <w:rFonts w:hint="eastAsia"/>
          <w:sz w:val="23"/>
          <w:szCs w:val="23"/>
        </w:rPr>
        <w:t>否则，2.1.1（3）计算A中个特征对D的信息增益，选择信息增益最大的特征</w:t>
      </w:r>
      <w:r>
        <w:rPr>
          <w:noProof/>
          <w:sz w:val="23"/>
          <w:szCs w:val="23"/>
        </w:rPr>
        <w:drawing>
          <wp:inline distT="0" distB="0" distL="0" distR="0">
            <wp:extent cx="317500" cy="241300"/>
            <wp:effectExtent l="0" t="0" r="635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0" cy="241300"/>
                    </a:xfrm>
                    <a:prstGeom prst="rect">
                      <a:avLst/>
                    </a:prstGeom>
                    <a:noFill/>
                    <a:ln>
                      <a:noFill/>
                    </a:ln>
                  </pic:spPr>
                </pic:pic>
              </a:graphicData>
            </a:graphic>
          </wp:inline>
        </w:drawing>
      </w:r>
      <w:r>
        <w:rPr>
          <w:rFonts w:hint="eastAsia"/>
          <w:sz w:val="23"/>
          <w:szCs w:val="23"/>
        </w:rPr>
        <w:t>；</w:t>
      </w:r>
    </w:p>
    <w:p w:rsidR="003F6ACE" w:rsidRDefault="003F6ACE" w:rsidP="003F6ACE">
      <w:pPr>
        <w:pStyle w:val="a3"/>
        <w:rPr>
          <w:rFonts w:hint="eastAsia"/>
          <w:sz w:val="23"/>
          <w:szCs w:val="23"/>
        </w:rPr>
      </w:pPr>
      <w:r>
        <w:rPr>
          <w:rStyle w:val="a5"/>
          <w:rFonts w:hint="eastAsia"/>
          <w:sz w:val="23"/>
          <w:szCs w:val="23"/>
        </w:rPr>
        <w:t>Step4：</w:t>
      </w:r>
      <w:r>
        <w:rPr>
          <w:rFonts w:hint="eastAsia"/>
          <w:sz w:val="23"/>
          <w:szCs w:val="23"/>
        </w:rPr>
        <w:t>如果</w:t>
      </w:r>
      <w:r>
        <w:rPr>
          <w:noProof/>
          <w:sz w:val="23"/>
          <w:szCs w:val="23"/>
        </w:rPr>
        <w:drawing>
          <wp:inline distT="0" distB="0" distL="0" distR="0">
            <wp:extent cx="336550" cy="28575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 cy="285750"/>
                    </a:xfrm>
                    <a:prstGeom prst="rect">
                      <a:avLst/>
                    </a:prstGeom>
                    <a:noFill/>
                    <a:ln>
                      <a:noFill/>
                    </a:ln>
                  </pic:spPr>
                </pic:pic>
              </a:graphicData>
            </a:graphic>
          </wp:inline>
        </w:drawing>
      </w:r>
      <w:r>
        <w:rPr>
          <w:rFonts w:hint="eastAsia"/>
          <w:sz w:val="23"/>
          <w:szCs w:val="23"/>
        </w:rPr>
        <w:t>的信息增益小于阈值ε，则T为单节点树，并将D中实例数最大的类</w:t>
      </w:r>
      <w:r>
        <w:rPr>
          <w:noProof/>
          <w:sz w:val="23"/>
          <w:szCs w:val="23"/>
        </w:rPr>
        <w:drawing>
          <wp:inline distT="0" distB="0" distL="0" distR="0">
            <wp:extent cx="336550" cy="260350"/>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550" cy="260350"/>
                    </a:xfrm>
                    <a:prstGeom prst="rect">
                      <a:avLst/>
                    </a:prstGeom>
                    <a:noFill/>
                    <a:ln>
                      <a:noFill/>
                    </a:ln>
                  </pic:spPr>
                </pic:pic>
              </a:graphicData>
            </a:graphic>
          </wp:inline>
        </w:drawing>
      </w:r>
      <w:r>
        <w:rPr>
          <w:rFonts w:hint="eastAsia"/>
          <w:sz w:val="23"/>
          <w:szCs w:val="23"/>
        </w:rPr>
        <w:t>作为该节点的类标记，返回T</w:t>
      </w:r>
    </w:p>
    <w:p w:rsidR="003F6ACE" w:rsidRDefault="003F6ACE" w:rsidP="003F6ACE">
      <w:pPr>
        <w:pStyle w:val="a3"/>
        <w:rPr>
          <w:rFonts w:hint="eastAsia"/>
          <w:sz w:val="23"/>
          <w:szCs w:val="23"/>
        </w:rPr>
      </w:pPr>
      <w:r>
        <w:rPr>
          <w:rStyle w:val="a5"/>
          <w:rFonts w:hint="eastAsia"/>
          <w:sz w:val="23"/>
          <w:szCs w:val="23"/>
        </w:rPr>
        <w:lastRenderedPageBreak/>
        <w:t>Step5：</w:t>
      </w:r>
      <w:r>
        <w:rPr>
          <w:rFonts w:hint="eastAsia"/>
          <w:sz w:val="23"/>
          <w:szCs w:val="23"/>
        </w:rPr>
        <w:t>否则，对</w:t>
      </w:r>
      <w:r>
        <w:rPr>
          <w:noProof/>
          <w:sz w:val="23"/>
          <w:szCs w:val="23"/>
        </w:rPr>
        <w:drawing>
          <wp:inline distT="0" distB="0" distL="0" distR="0">
            <wp:extent cx="336550" cy="28575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 cy="285750"/>
                    </a:xfrm>
                    <a:prstGeom prst="rect">
                      <a:avLst/>
                    </a:prstGeom>
                    <a:noFill/>
                    <a:ln>
                      <a:noFill/>
                    </a:ln>
                  </pic:spPr>
                </pic:pic>
              </a:graphicData>
            </a:graphic>
          </wp:inline>
        </w:drawing>
      </w:r>
      <w:r>
        <w:rPr>
          <w:rFonts w:hint="eastAsia"/>
          <w:sz w:val="23"/>
          <w:szCs w:val="23"/>
        </w:rPr>
        <w:t>的每一种可能值</w:t>
      </w:r>
      <w:r>
        <w:rPr>
          <w:noProof/>
          <w:sz w:val="23"/>
          <w:szCs w:val="23"/>
        </w:rPr>
        <w:drawing>
          <wp:inline distT="0" distB="0" distL="0" distR="0">
            <wp:extent cx="279400" cy="241300"/>
            <wp:effectExtent l="0" t="0" r="635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Pr>
          <w:rFonts w:hint="eastAsia"/>
          <w:sz w:val="23"/>
          <w:szCs w:val="23"/>
        </w:rPr>
        <w:t>，依</w:t>
      </w:r>
      <w:r>
        <w:rPr>
          <w:noProof/>
          <w:sz w:val="23"/>
          <w:szCs w:val="23"/>
        </w:rPr>
        <w:drawing>
          <wp:inline distT="0" distB="0" distL="0" distR="0">
            <wp:extent cx="552450" cy="247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 cy="247650"/>
                    </a:xfrm>
                    <a:prstGeom prst="rect">
                      <a:avLst/>
                    </a:prstGeom>
                    <a:noFill/>
                    <a:ln>
                      <a:noFill/>
                    </a:ln>
                  </pic:spPr>
                </pic:pic>
              </a:graphicData>
            </a:graphic>
          </wp:inline>
        </w:drawing>
      </w:r>
      <w:r>
        <w:rPr>
          <w:rFonts w:hint="eastAsia"/>
          <w:sz w:val="23"/>
          <w:szCs w:val="23"/>
        </w:rPr>
        <w:t>将D分割为若干非空子集</w:t>
      </w:r>
      <w:r>
        <w:rPr>
          <w:noProof/>
          <w:sz w:val="23"/>
          <w:szCs w:val="23"/>
        </w:rPr>
        <w:drawing>
          <wp:inline distT="0" distB="0" distL="0" distR="0">
            <wp:extent cx="304800" cy="2603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60350"/>
                    </a:xfrm>
                    <a:prstGeom prst="rect">
                      <a:avLst/>
                    </a:prstGeom>
                    <a:noFill/>
                    <a:ln>
                      <a:noFill/>
                    </a:ln>
                  </pic:spPr>
                </pic:pic>
              </a:graphicData>
            </a:graphic>
          </wp:inline>
        </w:drawing>
      </w:r>
      <w:r>
        <w:rPr>
          <w:rFonts w:hint="eastAsia"/>
          <w:sz w:val="23"/>
          <w:szCs w:val="23"/>
        </w:rPr>
        <w:t>，将</w:t>
      </w:r>
      <w:r>
        <w:rPr>
          <w:noProof/>
          <w:sz w:val="23"/>
          <w:szCs w:val="23"/>
        </w:rPr>
        <w:drawing>
          <wp:inline distT="0" distB="0" distL="0" distR="0">
            <wp:extent cx="298450" cy="24765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450" cy="247650"/>
                    </a:xfrm>
                    <a:prstGeom prst="rect">
                      <a:avLst/>
                    </a:prstGeom>
                    <a:noFill/>
                    <a:ln>
                      <a:noFill/>
                    </a:ln>
                  </pic:spPr>
                </pic:pic>
              </a:graphicData>
            </a:graphic>
          </wp:inline>
        </w:drawing>
      </w:r>
      <w:r>
        <w:rPr>
          <w:rFonts w:hint="eastAsia"/>
          <w:sz w:val="23"/>
          <w:szCs w:val="23"/>
        </w:rPr>
        <w:t>中实例数最大的类作为标记，构建子结点，由结点及其子树构成树T，返回T；</w:t>
      </w:r>
    </w:p>
    <w:p w:rsidR="00B10A63" w:rsidRPr="00B10A63" w:rsidRDefault="003F6ACE" w:rsidP="003F6ACE">
      <w:pPr>
        <w:pStyle w:val="a3"/>
        <w:rPr>
          <w:rFonts w:hint="eastAsia"/>
          <w:sz w:val="23"/>
          <w:szCs w:val="23"/>
        </w:rPr>
      </w:pPr>
      <w:r>
        <w:rPr>
          <w:rStyle w:val="a5"/>
          <w:rFonts w:hint="eastAsia"/>
          <w:sz w:val="23"/>
          <w:szCs w:val="23"/>
        </w:rPr>
        <w:t>Step6：</w:t>
      </w:r>
      <w:r>
        <w:rPr>
          <w:rFonts w:hint="eastAsia"/>
          <w:sz w:val="23"/>
          <w:szCs w:val="23"/>
        </w:rPr>
        <w:t>对第i个子节点，以</w:t>
      </w:r>
      <w:r>
        <w:rPr>
          <w:noProof/>
          <w:sz w:val="23"/>
          <w:szCs w:val="23"/>
        </w:rPr>
        <w:drawing>
          <wp:inline distT="0" distB="0" distL="0" distR="0">
            <wp:extent cx="304800" cy="2603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60350"/>
                    </a:xfrm>
                    <a:prstGeom prst="rect">
                      <a:avLst/>
                    </a:prstGeom>
                    <a:noFill/>
                    <a:ln>
                      <a:noFill/>
                    </a:ln>
                  </pic:spPr>
                </pic:pic>
              </a:graphicData>
            </a:graphic>
          </wp:inline>
        </w:drawing>
      </w:r>
      <w:r>
        <w:rPr>
          <w:rFonts w:hint="eastAsia"/>
          <w:sz w:val="23"/>
          <w:szCs w:val="23"/>
        </w:rPr>
        <w:t>为训练集，以</w:t>
      </w:r>
      <w:r>
        <w:rPr>
          <w:noProof/>
          <w:sz w:val="23"/>
          <w:szCs w:val="23"/>
        </w:rPr>
        <w:drawing>
          <wp:inline distT="0" distB="0" distL="0" distR="0">
            <wp:extent cx="679450" cy="2286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450" cy="228600"/>
                    </a:xfrm>
                    <a:prstGeom prst="rect">
                      <a:avLst/>
                    </a:prstGeom>
                    <a:noFill/>
                    <a:ln>
                      <a:noFill/>
                    </a:ln>
                  </pic:spPr>
                </pic:pic>
              </a:graphicData>
            </a:graphic>
          </wp:inline>
        </w:drawing>
      </w:r>
      <w:r>
        <w:rPr>
          <w:rFonts w:hint="eastAsia"/>
          <w:sz w:val="23"/>
          <w:szCs w:val="23"/>
        </w:rPr>
        <w:t>为特征集合，递归调用</w:t>
      </w:r>
      <w:r>
        <w:rPr>
          <w:rStyle w:val="a5"/>
          <w:rFonts w:hint="eastAsia"/>
          <w:sz w:val="23"/>
          <w:szCs w:val="23"/>
        </w:rPr>
        <w:t>Step1~step5</w:t>
      </w:r>
      <w:r>
        <w:rPr>
          <w:rFonts w:hint="eastAsia"/>
          <w:sz w:val="23"/>
          <w:szCs w:val="23"/>
        </w:rPr>
        <w:t>，得到子树</w:t>
      </w:r>
      <w:r>
        <w:rPr>
          <w:noProof/>
          <w:sz w:val="23"/>
          <w:szCs w:val="23"/>
        </w:rPr>
        <w:drawing>
          <wp:inline distT="0" distB="0" distL="0" distR="0">
            <wp:extent cx="247650" cy="228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hint="eastAsia"/>
          <w:sz w:val="23"/>
          <w:szCs w:val="23"/>
        </w:rPr>
        <w:t>，返回</w:t>
      </w:r>
      <w:r>
        <w:rPr>
          <w:noProof/>
          <w:sz w:val="23"/>
          <w:szCs w:val="23"/>
        </w:rPr>
        <w:drawing>
          <wp:inline distT="0" distB="0" distL="0" distR="0">
            <wp:extent cx="247650" cy="228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rFonts w:hint="eastAsia"/>
          <w:sz w:val="23"/>
          <w:szCs w:val="23"/>
        </w:rPr>
        <w:t>；</w:t>
      </w:r>
    </w:p>
    <w:p w:rsidR="00B10A63" w:rsidRDefault="003F6ACE" w:rsidP="00B10A63">
      <w:pPr>
        <w:pStyle w:val="4"/>
      </w:pPr>
      <w:r>
        <w:rPr>
          <w:rFonts w:hint="eastAsia"/>
        </w:rPr>
        <w:t>2</w:t>
      </w:r>
      <w:r>
        <w:t>)C</w:t>
      </w:r>
      <w:r>
        <w:rPr>
          <w:rFonts w:hint="eastAsia"/>
        </w:rPr>
        <w:t>4.5</w:t>
      </w:r>
    </w:p>
    <w:p w:rsidR="00B10A63" w:rsidRDefault="00B10A63" w:rsidP="00B10A63">
      <w:pPr>
        <w:rPr>
          <w:sz w:val="23"/>
          <w:szCs w:val="23"/>
        </w:rPr>
      </w:pPr>
      <w:r>
        <w:rPr>
          <w:rFonts w:hint="eastAsia"/>
          <w:sz w:val="23"/>
          <w:szCs w:val="23"/>
        </w:rPr>
        <w:t>C4.5算法与ID3算法很相似，C4.5算法是对ID3算法做了改进，在生成决策树过程中采用信息增益比来选择特征。</w:t>
      </w:r>
    </w:p>
    <w:p w:rsidR="00B10A63" w:rsidRDefault="00B10A63" w:rsidP="00B10A63">
      <w:pPr>
        <w:rPr>
          <w:rFonts w:hint="eastAsia"/>
          <w:sz w:val="23"/>
          <w:szCs w:val="23"/>
        </w:rPr>
      </w:pPr>
    </w:p>
    <w:p w:rsidR="00B10A63" w:rsidRPr="00B10A63" w:rsidRDefault="00B10A63" w:rsidP="00B10A63">
      <w:pPr>
        <w:rPr>
          <w:rFonts w:hint="eastAsia"/>
        </w:rPr>
      </w:pPr>
      <w:r>
        <w:rPr>
          <w:rFonts w:hint="eastAsia"/>
          <w:sz w:val="23"/>
          <w:szCs w:val="23"/>
        </w:rPr>
        <w:t>信息增益比：</w:t>
      </w:r>
    </w:p>
    <w:p w:rsidR="00B10A63" w:rsidRPr="00B10A63" w:rsidRDefault="00B10A63" w:rsidP="00B10A63">
      <w:pPr>
        <w:widowControl/>
        <w:spacing w:after="150"/>
        <w:jc w:val="left"/>
        <w:rPr>
          <w:rFonts w:ascii="宋体" w:eastAsia="宋体" w:hAnsi="宋体" w:cs="宋体"/>
          <w:kern w:val="0"/>
          <w:sz w:val="23"/>
          <w:szCs w:val="23"/>
        </w:rPr>
      </w:pPr>
      <w:r w:rsidRPr="00B10A63">
        <w:rPr>
          <w:rFonts w:ascii="宋体" w:eastAsia="宋体" w:hAnsi="宋体" w:cs="宋体" w:hint="eastAsia"/>
          <w:kern w:val="0"/>
          <w:sz w:val="23"/>
          <w:szCs w:val="23"/>
        </w:rPr>
        <w:t>我们知道信息增益会偏向取值较多的特征，使用信息增益比可以对这一问题进行校正。</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定义：特征A对训练数据集D的信息增益比GainRatio(D,A)定义为其信息增益Gain(D,A)与训练数据集D的经验熵H(D)之比：</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noProof/>
          <w:kern w:val="0"/>
          <w:sz w:val="23"/>
          <w:szCs w:val="23"/>
        </w:rPr>
        <w:drawing>
          <wp:inline distT="0" distB="0" distL="0" distR="0">
            <wp:extent cx="3275330" cy="902970"/>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5330" cy="902970"/>
                    </a:xfrm>
                    <a:prstGeom prst="rect">
                      <a:avLst/>
                    </a:prstGeom>
                    <a:noFill/>
                    <a:ln>
                      <a:noFill/>
                    </a:ln>
                  </pic:spPr>
                </pic:pic>
              </a:graphicData>
            </a:graphic>
          </wp:inline>
        </w:drawing>
      </w:r>
    </w:p>
    <w:p w:rsidR="00B10A63" w:rsidRDefault="00B10A63" w:rsidP="00B10A63">
      <w:pPr>
        <w:pStyle w:val="4"/>
      </w:pPr>
      <w:r>
        <w:rPr>
          <w:rFonts w:hint="eastAsia"/>
        </w:rPr>
        <w:t>3)</w:t>
      </w:r>
      <w:r>
        <w:t>CART</w:t>
      </w:r>
      <w:r>
        <w:rPr>
          <w:rFonts w:hint="eastAsia"/>
        </w:rPr>
        <w:t>算法</w:t>
      </w:r>
    </w:p>
    <w:p w:rsidR="00B10A63" w:rsidRPr="00B10A63" w:rsidRDefault="00B10A63" w:rsidP="00B10A63">
      <w:pPr>
        <w:widowControl/>
        <w:spacing w:after="150"/>
        <w:jc w:val="left"/>
        <w:rPr>
          <w:rFonts w:ascii="宋体" w:eastAsia="宋体" w:hAnsi="宋体" w:cs="宋体"/>
          <w:kern w:val="0"/>
          <w:sz w:val="23"/>
          <w:szCs w:val="23"/>
        </w:rPr>
      </w:pPr>
      <w:r w:rsidRPr="00B10A63">
        <w:rPr>
          <w:rFonts w:ascii="宋体" w:eastAsia="宋体" w:hAnsi="宋体" w:cs="宋体" w:hint="eastAsia"/>
          <w:kern w:val="0"/>
          <w:sz w:val="23"/>
          <w:szCs w:val="23"/>
        </w:rPr>
        <w:t>输入：训练数据集D，停止计算的条件</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输出：CART决策树</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根据训练数据集，从根结点开始，递归地对每个结点进行以下操作，构建二叉树：</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Step1：设结点的训练数据集为D，计算现有特征对该数据集的基尼指数。此时，对每一个特征A，对其可能取的每个值a，根据样本点A=a的测试为“是”或“否”将D分割为D1和D2两部分，利用上式Gini(D,A)来计算A=a时的基尼指数。</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Step2：在所有可能的特征A以及他们所有可能的切分点a中，选择基尼指数最小的特征及其对应可能的切分点作为最有特征与最优切分点。依最优特征与最有切分点，从现结点生成两个子节点，将训练数据集依特征分配到两个子节点中去。</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lastRenderedPageBreak/>
        <w:t>Step3：对两个子结点递归地调用Step1、Step2，直至满足条件。</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Step4：生成CART决策树</w:t>
      </w:r>
    </w:p>
    <w:p w:rsidR="00B10A63" w:rsidRPr="00B10A63" w:rsidRDefault="00B10A63" w:rsidP="00B10A63">
      <w:pPr>
        <w:widowControl/>
        <w:spacing w:after="150"/>
        <w:jc w:val="left"/>
        <w:rPr>
          <w:rFonts w:ascii="宋体" w:eastAsia="宋体" w:hAnsi="宋体" w:cs="宋体" w:hint="eastAsia"/>
          <w:kern w:val="0"/>
          <w:sz w:val="23"/>
          <w:szCs w:val="23"/>
        </w:rPr>
      </w:pPr>
      <w:r w:rsidRPr="00B10A63">
        <w:rPr>
          <w:rFonts w:ascii="宋体" w:eastAsia="宋体" w:hAnsi="宋体" w:cs="宋体" w:hint="eastAsia"/>
          <w:kern w:val="0"/>
          <w:sz w:val="23"/>
          <w:szCs w:val="23"/>
        </w:rPr>
        <w:t>算法停止计算的条件是节点中的样本个数小于预定阈值，或样本集的基尼指数小于预定阈值，或者没有更多特征</w:t>
      </w:r>
    </w:p>
    <w:p w:rsidR="003F6ACE" w:rsidRPr="00B10A63" w:rsidRDefault="003F6ACE" w:rsidP="00B10A63">
      <w:pPr>
        <w:rPr>
          <w:rFonts w:hint="eastAsia"/>
        </w:rPr>
      </w:pPr>
    </w:p>
    <w:p w:rsidR="00696004" w:rsidRDefault="00696004" w:rsidP="00B10A63">
      <w:pPr>
        <w:pStyle w:val="2"/>
        <w:numPr>
          <w:ilvl w:val="0"/>
          <w:numId w:val="3"/>
        </w:numPr>
      </w:pPr>
      <w:bookmarkStart w:id="4" w:name="_Toc16446666"/>
      <w:r w:rsidRPr="00696004">
        <w:t>回归树原理</w:t>
      </w:r>
      <w:bookmarkEnd w:id="4"/>
    </w:p>
    <w:p w:rsidR="00B10A63" w:rsidRPr="00B10A63" w:rsidRDefault="003D5515" w:rsidP="00B10A63">
      <w:pPr>
        <w:rPr>
          <w:rFonts w:hint="eastAsia"/>
        </w:rPr>
      </w:pPr>
      <w:r>
        <w:rPr>
          <w:rFonts w:hint="eastAsia"/>
          <w:noProof/>
        </w:rPr>
        <w:drawing>
          <wp:inline distT="0" distB="0" distL="0" distR="0">
            <wp:extent cx="5274310" cy="4585335"/>
            <wp:effectExtent l="0" t="0" r="254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回归树.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585335"/>
                    </a:xfrm>
                    <a:prstGeom prst="rect">
                      <a:avLst/>
                    </a:prstGeom>
                  </pic:spPr>
                </pic:pic>
              </a:graphicData>
            </a:graphic>
          </wp:inline>
        </w:drawing>
      </w:r>
    </w:p>
    <w:p w:rsidR="00696004" w:rsidRDefault="00696004" w:rsidP="003D5515">
      <w:pPr>
        <w:pStyle w:val="2"/>
        <w:numPr>
          <w:ilvl w:val="0"/>
          <w:numId w:val="3"/>
        </w:numPr>
      </w:pPr>
      <w:bookmarkStart w:id="5" w:name="_Toc16446667"/>
      <w:r w:rsidRPr="00696004">
        <w:t>决策树防止过拟合手段</w:t>
      </w:r>
      <w:bookmarkEnd w:id="5"/>
    </w:p>
    <w:p w:rsidR="000B0601" w:rsidRPr="000B0601" w:rsidRDefault="000B0601" w:rsidP="000B0601">
      <w:pPr>
        <w:widowControl/>
        <w:wordWrap w:val="0"/>
        <w:spacing w:after="150"/>
        <w:jc w:val="left"/>
        <w:rPr>
          <w:rFonts w:ascii="Verdana" w:eastAsia="宋体" w:hAnsi="Verdana" w:cs="Helvetica"/>
          <w:color w:val="000000"/>
          <w:kern w:val="0"/>
          <w:szCs w:val="21"/>
        </w:rPr>
      </w:pPr>
      <w:r w:rsidRPr="000B0601">
        <w:rPr>
          <w:rFonts w:ascii="Verdana" w:eastAsia="宋体" w:hAnsi="Verdana" w:cs="Helvetica"/>
          <w:b/>
          <w:bCs/>
          <w:color w:val="000000"/>
          <w:kern w:val="0"/>
          <w:szCs w:val="21"/>
        </w:rPr>
        <w:t>剪枝类型：</w:t>
      </w:r>
      <w:r w:rsidRPr="000B0601">
        <w:rPr>
          <w:rFonts w:ascii="Verdana" w:eastAsia="宋体" w:hAnsi="Verdana" w:cs="Helvetica"/>
          <w:color w:val="000000"/>
          <w:kern w:val="0"/>
          <w:szCs w:val="21"/>
        </w:rPr>
        <w:t>预剪枝、后剪枝</w:t>
      </w:r>
    </w:p>
    <w:p w:rsidR="000B0601" w:rsidRPr="000B0601" w:rsidRDefault="000B0601" w:rsidP="000B0601">
      <w:pPr>
        <w:widowControl/>
        <w:numPr>
          <w:ilvl w:val="0"/>
          <w:numId w:val="6"/>
        </w:numPr>
        <w:wordWrap w:val="0"/>
        <w:spacing w:before="100" w:beforeAutospacing="1" w:after="240"/>
        <w:ind w:left="450"/>
        <w:jc w:val="left"/>
        <w:rPr>
          <w:rFonts w:ascii="Verdana" w:eastAsia="宋体" w:hAnsi="Verdana" w:cs="Helvetica"/>
          <w:color w:val="000000"/>
          <w:kern w:val="0"/>
          <w:szCs w:val="21"/>
        </w:rPr>
      </w:pPr>
      <w:r w:rsidRPr="000B0601">
        <w:rPr>
          <w:rFonts w:ascii="Verdana" w:eastAsia="宋体" w:hAnsi="Verdana" w:cs="Helvetica"/>
          <w:color w:val="000000"/>
          <w:kern w:val="0"/>
          <w:szCs w:val="21"/>
        </w:rPr>
        <w:t>预剪枝：在构造决策树的同时进行剪枝。所有决策树的构建方法，都是在无法进一步降低熵的情况下才会停止创建分支的过程，为了避免过拟合，可以设定一个阈值，熵减小的数量小于这个阈值，即使还可以继续降低熵，也停止继续创建分支。但是这种方法实际中的效果并不好。</w:t>
      </w:r>
    </w:p>
    <w:p w:rsidR="000B0601" w:rsidRPr="000B0601" w:rsidRDefault="000B0601" w:rsidP="000B0601">
      <w:pPr>
        <w:widowControl/>
        <w:numPr>
          <w:ilvl w:val="0"/>
          <w:numId w:val="6"/>
        </w:numPr>
        <w:wordWrap w:val="0"/>
        <w:spacing w:before="100" w:beforeAutospacing="1" w:after="240"/>
        <w:ind w:left="450"/>
        <w:jc w:val="left"/>
        <w:rPr>
          <w:rFonts w:ascii="Verdana" w:eastAsia="宋体" w:hAnsi="Verdana" w:cs="Helvetica"/>
          <w:color w:val="000000"/>
          <w:kern w:val="0"/>
          <w:szCs w:val="21"/>
        </w:rPr>
      </w:pPr>
      <w:r w:rsidRPr="000B0601">
        <w:rPr>
          <w:rFonts w:ascii="Verdana" w:eastAsia="宋体" w:hAnsi="Verdana" w:cs="Helvetica"/>
          <w:color w:val="000000"/>
          <w:kern w:val="0"/>
          <w:szCs w:val="21"/>
        </w:rPr>
        <w:lastRenderedPageBreak/>
        <w:t>后剪枝是在决策树生长完成之后，对树进行剪枝，得到简化版的决策树。</w:t>
      </w:r>
      <w:r w:rsidRPr="000B0601">
        <w:rPr>
          <w:rFonts w:ascii="Verdana" w:eastAsia="宋体" w:hAnsi="Verdana" w:cs="Helvetica"/>
          <w:color w:val="000000"/>
          <w:kern w:val="0"/>
          <w:szCs w:val="21"/>
        </w:rPr>
        <w:t xml:space="preserve"> </w:t>
      </w:r>
    </w:p>
    <w:p w:rsidR="000B0601" w:rsidRPr="000B0601" w:rsidRDefault="000B0601" w:rsidP="000B0601">
      <w:pPr>
        <w:widowControl/>
        <w:wordWrap w:val="0"/>
        <w:spacing w:before="100" w:beforeAutospacing="1" w:after="240"/>
        <w:ind w:left="4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剪枝的过程是对拥有同样父节点的一组节点进行检查，判断如果将其合并，熵的增加量是否小于某一阈值。如果确实小，则这一组节点可以合并一个节点，其中包含了所有可能的结果。后剪枝是目前最普遍的做法。</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后剪枝的剪枝过程是删除一些子树，然后用其叶子节点代替，这个叶子节点所标识的类别通过大多数原则</w:t>
      </w:r>
      <w:r w:rsidRPr="000B0601">
        <w:rPr>
          <w:rFonts w:ascii="Verdana" w:eastAsia="宋体" w:hAnsi="Verdana" w:cs="Helvetica"/>
          <w:color w:val="000000"/>
          <w:kern w:val="0"/>
          <w:szCs w:val="21"/>
        </w:rPr>
        <w:t>(majority class criterion)</w:t>
      </w:r>
      <w:r w:rsidRPr="000B0601">
        <w:rPr>
          <w:rFonts w:ascii="Verdana" w:eastAsia="宋体" w:hAnsi="Verdana" w:cs="Helvetica"/>
          <w:color w:val="000000"/>
          <w:kern w:val="0"/>
          <w:szCs w:val="21"/>
        </w:rPr>
        <w:t>确定。所谓大多数原则，是指剪枝过程中</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t>将一些子树删除而用叶节点代替</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这个叶节点所标识的类别用这棵子树中大多数训练样本所属的类别来标识</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所标识的类称为</w:t>
      </w:r>
      <w:r w:rsidRPr="000B0601">
        <w:rPr>
          <w:rFonts w:ascii="Verdana" w:eastAsia="宋体" w:hAnsi="Verdana" w:cs="Helvetica"/>
          <w:color w:val="000000"/>
          <w:kern w:val="0"/>
          <w:szCs w:val="21"/>
        </w:rPr>
        <w:t xml:space="preserve">majority class </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 xml:space="preserve">majority class </w:t>
      </w:r>
      <w:r w:rsidRPr="000B0601">
        <w:rPr>
          <w:rFonts w:ascii="Verdana" w:eastAsia="宋体" w:hAnsi="Verdana" w:cs="Helvetica"/>
          <w:color w:val="000000"/>
          <w:kern w:val="0"/>
          <w:szCs w:val="21"/>
        </w:rPr>
        <w:t>在很多英文文献中也多次出现）。</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b/>
          <w:bCs/>
          <w:color w:val="000000"/>
          <w:kern w:val="0"/>
          <w:szCs w:val="21"/>
        </w:rPr>
        <w:t>预剪枝依据：</w:t>
      </w:r>
    </w:p>
    <w:p w:rsidR="000B0601" w:rsidRPr="000B0601" w:rsidRDefault="000B0601" w:rsidP="000B0601">
      <w:pPr>
        <w:widowControl/>
        <w:numPr>
          <w:ilvl w:val="0"/>
          <w:numId w:val="7"/>
        </w:numPr>
        <w:wordWrap w:val="0"/>
        <w:spacing w:before="100" w:beforeAutospacing="1" w:after="240"/>
        <w:ind w:left="450"/>
        <w:jc w:val="left"/>
        <w:rPr>
          <w:rFonts w:ascii="Verdana" w:eastAsia="宋体" w:hAnsi="Verdana" w:cs="Helvetica"/>
          <w:color w:val="000000"/>
          <w:kern w:val="0"/>
          <w:szCs w:val="21"/>
        </w:rPr>
      </w:pPr>
      <w:r w:rsidRPr="000B0601">
        <w:rPr>
          <w:rFonts w:ascii="Verdana" w:eastAsia="宋体" w:hAnsi="Verdana" w:cs="Helvetica"/>
          <w:color w:val="000000"/>
          <w:kern w:val="0"/>
          <w:szCs w:val="21"/>
        </w:rPr>
        <w:t>作为叶结点或作为根结点需要含的最少样本个数</w:t>
      </w:r>
    </w:p>
    <w:p w:rsidR="000B0601" w:rsidRPr="000B0601" w:rsidRDefault="000B0601" w:rsidP="000B0601">
      <w:pPr>
        <w:widowControl/>
        <w:numPr>
          <w:ilvl w:val="0"/>
          <w:numId w:val="7"/>
        </w:numPr>
        <w:wordWrap w:val="0"/>
        <w:spacing w:before="100" w:beforeAutospacing="1" w:after="240"/>
        <w:ind w:left="4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决策树的层数</w:t>
      </w:r>
    </w:p>
    <w:p w:rsidR="000B0601" w:rsidRPr="000B0601" w:rsidRDefault="000B0601" w:rsidP="000B0601">
      <w:pPr>
        <w:widowControl/>
        <w:numPr>
          <w:ilvl w:val="0"/>
          <w:numId w:val="7"/>
        </w:numPr>
        <w:wordWrap w:val="0"/>
        <w:spacing w:before="100" w:beforeAutospacing="1" w:after="240"/>
        <w:ind w:left="450"/>
        <w:jc w:val="left"/>
        <w:rPr>
          <w:rFonts w:ascii="Verdana" w:eastAsia="宋体" w:hAnsi="Verdana" w:cs="Helvetica"/>
          <w:color w:val="000000"/>
          <w:kern w:val="0"/>
          <w:szCs w:val="21"/>
        </w:rPr>
      </w:pPr>
      <w:r w:rsidRPr="000B0601">
        <w:rPr>
          <w:rFonts w:ascii="Verdana" w:eastAsia="宋体" w:hAnsi="Verdana" w:cs="Helvetica"/>
          <w:color w:val="000000"/>
          <w:kern w:val="0"/>
          <w:szCs w:val="21"/>
        </w:rPr>
        <w:t>结点的经验熵小于某个阈值才停止</w:t>
      </w:r>
    </w:p>
    <w:p w:rsidR="000B0601" w:rsidRPr="000B0601" w:rsidRDefault="000B0601" w:rsidP="000B0601">
      <w:pPr>
        <w:widowControl/>
        <w:wordWrap w:val="0"/>
        <w:spacing w:before="150" w:after="150"/>
        <w:jc w:val="left"/>
        <w:outlineLvl w:val="4"/>
        <w:rPr>
          <w:rFonts w:ascii="Verdana" w:eastAsia="宋体" w:hAnsi="Verdana" w:cs="Helvetica"/>
          <w:b/>
          <w:bCs/>
          <w:color w:val="333333"/>
          <w:kern w:val="0"/>
          <w:szCs w:val="21"/>
        </w:rPr>
      </w:pPr>
      <w:r w:rsidRPr="000B0601">
        <w:rPr>
          <w:rFonts w:ascii="Verdana" w:eastAsia="宋体" w:hAnsi="Verdana" w:cs="Helvetica"/>
          <w:b/>
          <w:bCs/>
          <w:color w:val="333333"/>
          <w:kern w:val="0"/>
          <w:szCs w:val="21"/>
        </w:rPr>
        <w:t>后剪枝算法</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后剪枝算法有很多种，这里简要总结如下：</w:t>
      </w:r>
    </w:p>
    <w:p w:rsidR="000B0601" w:rsidRPr="000B0601" w:rsidRDefault="000B0601" w:rsidP="000B0601">
      <w:pPr>
        <w:widowControl/>
        <w:wordWrap w:val="0"/>
        <w:spacing w:before="150" w:after="150"/>
        <w:jc w:val="left"/>
        <w:outlineLvl w:val="6"/>
        <w:rPr>
          <w:rFonts w:ascii="Verdana" w:eastAsia="宋体" w:hAnsi="Verdana" w:cs="Helvetica"/>
          <w:b/>
          <w:bCs/>
          <w:color w:val="000000"/>
          <w:kern w:val="0"/>
          <w:sz w:val="17"/>
          <w:szCs w:val="17"/>
        </w:rPr>
      </w:pPr>
      <w:r w:rsidRPr="000B0601">
        <w:rPr>
          <w:rFonts w:ascii="Verdana" w:eastAsia="宋体" w:hAnsi="Verdana" w:cs="Helvetica"/>
          <w:b/>
          <w:bCs/>
          <w:color w:val="000000"/>
          <w:kern w:val="0"/>
          <w:sz w:val="17"/>
          <w:szCs w:val="17"/>
        </w:rPr>
        <w:t>Reduced-Error Pruning (REP,</w:t>
      </w:r>
      <w:r w:rsidRPr="000B0601">
        <w:rPr>
          <w:rFonts w:ascii="Verdana" w:eastAsia="宋体" w:hAnsi="Verdana" w:cs="Helvetica"/>
          <w:b/>
          <w:bCs/>
          <w:color w:val="000000"/>
          <w:kern w:val="0"/>
          <w:sz w:val="17"/>
          <w:szCs w:val="17"/>
        </w:rPr>
        <w:t>错误率降低剪枝）</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这个思路很直接，完全的决策树不是过度拟合么，我再搞一个测试数据集来纠正它。对于完全决策树中的每一个非叶子节点的子树，我们尝试着把它替换成一个叶子节点，该叶子节点的类别我们用子树所覆盖训练样本中存在最多的那个类来代替，这样就产生了一个简化决策树，然后比较这两个决策树在测试数据集中的表现，如果简化决策树在测试数据集中的错误比较少，那么该子树就可以替换成叶子节点。该算法以</w:t>
      </w:r>
      <w:r w:rsidRPr="000B0601">
        <w:rPr>
          <w:rFonts w:ascii="Verdana" w:eastAsia="宋体" w:hAnsi="Verdana" w:cs="Helvetica"/>
          <w:b/>
          <w:bCs/>
          <w:color w:val="000000"/>
          <w:kern w:val="0"/>
          <w:szCs w:val="21"/>
        </w:rPr>
        <w:t>bottom-up</w:t>
      </w:r>
      <w:r w:rsidRPr="000B0601">
        <w:rPr>
          <w:rFonts w:ascii="Verdana" w:eastAsia="宋体" w:hAnsi="Verdana" w:cs="Helvetica"/>
          <w:color w:val="000000"/>
          <w:kern w:val="0"/>
          <w:szCs w:val="21"/>
        </w:rPr>
        <w:t>的方式遍历所有的子树，直至没有任何子树可以替换使得测试数据集的表现得以改进时，算法就可以终止。</w:t>
      </w:r>
    </w:p>
    <w:p w:rsidR="000B0601" w:rsidRPr="000B0601" w:rsidRDefault="000B0601" w:rsidP="000B0601">
      <w:pPr>
        <w:widowControl/>
        <w:wordWrap w:val="0"/>
        <w:spacing w:before="150" w:after="150"/>
        <w:jc w:val="left"/>
        <w:outlineLvl w:val="6"/>
        <w:rPr>
          <w:rFonts w:ascii="Verdana" w:eastAsia="宋体" w:hAnsi="Verdana" w:cs="Helvetica"/>
          <w:b/>
          <w:bCs/>
          <w:color w:val="000000"/>
          <w:kern w:val="0"/>
          <w:sz w:val="17"/>
          <w:szCs w:val="17"/>
        </w:rPr>
      </w:pPr>
      <w:r w:rsidRPr="000B0601">
        <w:rPr>
          <w:rFonts w:ascii="Verdana" w:eastAsia="宋体" w:hAnsi="Verdana" w:cs="Helvetica"/>
          <w:b/>
          <w:bCs/>
          <w:color w:val="000000"/>
          <w:kern w:val="0"/>
          <w:sz w:val="17"/>
          <w:szCs w:val="17"/>
        </w:rPr>
        <w:t>Pessimistic Error Pruning (PEP</w:t>
      </w:r>
      <w:r w:rsidRPr="000B0601">
        <w:rPr>
          <w:rFonts w:ascii="Verdana" w:eastAsia="宋体" w:hAnsi="Verdana" w:cs="Helvetica"/>
          <w:b/>
          <w:bCs/>
          <w:color w:val="000000"/>
          <w:kern w:val="0"/>
          <w:sz w:val="17"/>
          <w:szCs w:val="17"/>
        </w:rPr>
        <w:t>，悲观剪枝）</w:t>
      </w:r>
    </w:p>
    <w:p w:rsidR="000B0601" w:rsidRPr="000B0601" w:rsidRDefault="000B0601" w:rsidP="000B0601">
      <w:pPr>
        <w:widowControl/>
        <w:wordWrap w:val="0"/>
        <w:spacing w:before="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PEP</w:t>
      </w:r>
      <w:r w:rsidRPr="000B0601">
        <w:rPr>
          <w:rFonts w:ascii="Verdana" w:eastAsia="宋体" w:hAnsi="Verdana" w:cs="Helvetica"/>
          <w:color w:val="000000"/>
          <w:kern w:val="0"/>
          <w:szCs w:val="21"/>
        </w:rPr>
        <w:t>剪枝算法是在</w:t>
      </w:r>
      <w:r w:rsidRPr="000B0601">
        <w:rPr>
          <w:rFonts w:ascii="Verdana" w:eastAsia="宋体" w:hAnsi="Verdana" w:cs="Helvetica"/>
          <w:color w:val="000000"/>
          <w:kern w:val="0"/>
          <w:szCs w:val="21"/>
        </w:rPr>
        <w:t>C4.5</w:t>
      </w:r>
      <w:r w:rsidRPr="000B0601">
        <w:rPr>
          <w:rFonts w:ascii="Verdana" w:eastAsia="宋体" w:hAnsi="Verdana" w:cs="Helvetica"/>
          <w:color w:val="000000"/>
          <w:kern w:val="0"/>
          <w:szCs w:val="21"/>
        </w:rPr>
        <w:t>决策树算法中提出的，</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t>把一颗子树（具有多个叶子节点）用一个叶子节点来替代（我研究了很多文章貌似就是用子树的根来代替）的话，比起</w:t>
      </w:r>
      <w:r w:rsidRPr="000B0601">
        <w:rPr>
          <w:rFonts w:ascii="Verdana" w:eastAsia="宋体" w:hAnsi="Verdana" w:cs="Helvetica"/>
          <w:color w:val="000000"/>
          <w:kern w:val="0"/>
          <w:szCs w:val="21"/>
        </w:rPr>
        <w:t>REP</w:t>
      </w:r>
      <w:r w:rsidRPr="000B0601">
        <w:rPr>
          <w:rFonts w:ascii="Verdana" w:eastAsia="宋体" w:hAnsi="Verdana" w:cs="Helvetica"/>
          <w:color w:val="000000"/>
          <w:kern w:val="0"/>
          <w:szCs w:val="21"/>
        </w:rPr>
        <w:t>剪枝法，它不需要一个单独的测试数据集。</w:t>
      </w:r>
    </w:p>
    <w:p w:rsidR="003D5515" w:rsidRDefault="003D5515" w:rsidP="003D5515"/>
    <w:p w:rsidR="000B0601" w:rsidRDefault="000B0601" w:rsidP="003D5515"/>
    <w:p w:rsidR="000B0601" w:rsidRPr="000B0601" w:rsidRDefault="000B0601" w:rsidP="000B0601">
      <w:pPr>
        <w:widowControl/>
        <w:wordWrap w:val="0"/>
        <w:spacing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CART</w:t>
      </w:r>
      <w:r w:rsidRPr="000B0601">
        <w:rPr>
          <w:rFonts w:ascii="Verdana" w:eastAsia="宋体" w:hAnsi="Verdana" w:cs="Helvetica"/>
          <w:color w:val="000000"/>
          <w:kern w:val="0"/>
          <w:szCs w:val="21"/>
        </w:rPr>
        <w:t>剪枝分为剪枝成子树序列，并通过交叉验证选取最优子树。</w:t>
      </w:r>
    </w:p>
    <w:p w:rsidR="000B0601" w:rsidRPr="000B0601" w:rsidRDefault="000B0601" w:rsidP="000B0601">
      <w:pPr>
        <w:widowControl/>
        <w:wordWrap w:val="0"/>
        <w:spacing w:before="150" w:after="150"/>
        <w:jc w:val="left"/>
        <w:outlineLvl w:val="4"/>
        <w:rPr>
          <w:rFonts w:ascii="Verdana" w:eastAsia="宋体" w:hAnsi="Verdana" w:cs="Helvetica"/>
          <w:b/>
          <w:bCs/>
          <w:color w:val="333333"/>
          <w:kern w:val="0"/>
          <w:szCs w:val="21"/>
        </w:rPr>
      </w:pPr>
      <w:r w:rsidRPr="000B0601">
        <w:rPr>
          <w:rFonts w:ascii="Verdana" w:eastAsia="宋体" w:hAnsi="Verdana" w:cs="Helvetica"/>
          <w:b/>
          <w:bCs/>
          <w:color w:val="333333"/>
          <w:kern w:val="0"/>
          <w:szCs w:val="21"/>
        </w:rPr>
        <w:t>1.</w:t>
      </w:r>
      <w:r w:rsidRPr="000B0601">
        <w:rPr>
          <w:rFonts w:ascii="Verdana" w:eastAsia="宋体" w:hAnsi="Verdana" w:cs="Helvetica"/>
          <w:b/>
          <w:bCs/>
          <w:color w:val="333333"/>
          <w:kern w:val="0"/>
          <w:szCs w:val="21"/>
        </w:rPr>
        <w:t>剪枝，成子树序列</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在剪枝过程中，计算子树的损失函数：</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noProof/>
          <w:color w:val="000000"/>
          <w:kern w:val="0"/>
          <w:szCs w:val="21"/>
        </w:rPr>
        <w:drawing>
          <wp:inline distT="0" distB="0" distL="0" distR="0">
            <wp:extent cx="3293110" cy="692150"/>
            <wp:effectExtent l="0" t="0" r="2540" b="0"/>
            <wp:docPr id="49" name="图片 4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3110" cy="692150"/>
                    </a:xfrm>
                    <a:prstGeom prst="rect">
                      <a:avLst/>
                    </a:prstGeom>
                    <a:noFill/>
                    <a:ln>
                      <a:noFill/>
                    </a:ln>
                  </pic:spPr>
                </pic:pic>
              </a:graphicData>
            </a:graphic>
          </wp:inline>
        </w:drawing>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lastRenderedPageBreak/>
        <w:t>其中，</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为任意子树</w:t>
      </w:r>
      <w:r w:rsidRPr="000B0601">
        <w:rPr>
          <w:rFonts w:ascii="Verdana" w:eastAsia="宋体" w:hAnsi="Verdana" w:cs="Helvetica"/>
          <w:color w:val="000000"/>
          <w:kern w:val="0"/>
          <w:szCs w:val="21"/>
        </w:rPr>
        <w:t>，</w:t>
      </w:r>
      <w:r w:rsidRPr="000B0601">
        <w:rPr>
          <w:rFonts w:ascii="Verdana" w:eastAsia="宋体" w:hAnsi="Verdana" w:cs="Helvetica"/>
          <w:b/>
          <w:bCs/>
          <w:color w:val="000000"/>
          <w:kern w:val="0"/>
          <w:szCs w:val="21"/>
        </w:rPr>
        <w:t>C(T)</w:t>
      </w:r>
      <w:r w:rsidRPr="000B0601">
        <w:rPr>
          <w:rFonts w:ascii="Verdana" w:eastAsia="宋体" w:hAnsi="Verdana" w:cs="Helvetica"/>
          <w:b/>
          <w:bCs/>
          <w:color w:val="000000"/>
          <w:kern w:val="0"/>
          <w:szCs w:val="21"/>
        </w:rPr>
        <w:t>为对训练数据的预测误差（如基尼指数）</w:t>
      </w:r>
      <w:r w:rsidRPr="000B0601">
        <w:rPr>
          <w:rFonts w:ascii="Verdana" w:eastAsia="宋体" w:hAnsi="Verdana" w:cs="Helvetica"/>
          <w:color w:val="000000"/>
          <w:kern w:val="0"/>
          <w:szCs w:val="21"/>
        </w:rPr>
        <w:t>，</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为子树的节点个数</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a&gt;=0</w:t>
      </w:r>
      <w:r w:rsidRPr="000B0601">
        <w:rPr>
          <w:rFonts w:ascii="Verdana" w:eastAsia="宋体" w:hAnsi="Verdana" w:cs="Helvetica"/>
          <w:color w:val="000000"/>
          <w:kern w:val="0"/>
          <w:szCs w:val="21"/>
        </w:rPr>
        <w:t>为参数，</w:t>
      </w:r>
      <w:r w:rsidRPr="000B0601">
        <w:rPr>
          <w:rFonts w:ascii="Verdana" w:eastAsia="宋体" w:hAnsi="Verdana" w:cs="Helvetica"/>
          <w:b/>
          <w:bCs/>
          <w:color w:val="000000"/>
          <w:kern w:val="0"/>
          <w:szCs w:val="21"/>
        </w:rPr>
        <w:t>Ca(T)</w:t>
      </w:r>
      <w:r w:rsidRPr="000B0601">
        <w:rPr>
          <w:rFonts w:ascii="Verdana" w:eastAsia="宋体" w:hAnsi="Verdana" w:cs="Helvetica"/>
          <w:b/>
          <w:bCs/>
          <w:color w:val="000000"/>
          <w:kern w:val="0"/>
          <w:szCs w:val="21"/>
        </w:rPr>
        <w:t>为参数是</w:t>
      </w:r>
      <w:r w:rsidRPr="000B0601">
        <w:rPr>
          <w:rFonts w:ascii="Verdana" w:eastAsia="宋体" w:hAnsi="Verdana" w:cs="Helvetica"/>
          <w:b/>
          <w:bCs/>
          <w:color w:val="000000"/>
          <w:kern w:val="0"/>
          <w:szCs w:val="21"/>
        </w:rPr>
        <w:t>a</w:t>
      </w:r>
      <w:r w:rsidRPr="000B0601">
        <w:rPr>
          <w:rFonts w:ascii="Verdana" w:eastAsia="宋体" w:hAnsi="Verdana" w:cs="Helvetica"/>
          <w:b/>
          <w:bCs/>
          <w:color w:val="000000"/>
          <w:kern w:val="0"/>
          <w:szCs w:val="21"/>
        </w:rPr>
        <w:t>时子树</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的整体损失</w:t>
      </w:r>
      <w:r w:rsidRPr="000B0601">
        <w:rPr>
          <w:rFonts w:ascii="Verdana" w:eastAsia="宋体" w:hAnsi="Verdana" w:cs="Helvetica"/>
          <w:color w:val="000000"/>
          <w:kern w:val="0"/>
          <w:szCs w:val="21"/>
        </w:rPr>
        <w:t>，</w:t>
      </w:r>
      <w:r w:rsidRPr="000B0601">
        <w:rPr>
          <w:rFonts w:ascii="Verdana" w:eastAsia="宋体" w:hAnsi="Verdana" w:cs="Helvetica"/>
          <w:b/>
          <w:bCs/>
          <w:color w:val="000000"/>
          <w:kern w:val="0"/>
          <w:szCs w:val="21"/>
        </w:rPr>
        <w:t>参数</w:t>
      </w:r>
      <w:r w:rsidRPr="000B0601">
        <w:rPr>
          <w:rFonts w:ascii="Verdana" w:eastAsia="宋体" w:hAnsi="Verdana" w:cs="Helvetica"/>
          <w:b/>
          <w:bCs/>
          <w:color w:val="000000"/>
          <w:kern w:val="0"/>
          <w:szCs w:val="21"/>
        </w:rPr>
        <w:t>a</w:t>
      </w:r>
      <w:r w:rsidRPr="000B0601">
        <w:rPr>
          <w:rFonts w:ascii="Verdana" w:eastAsia="宋体" w:hAnsi="Verdana" w:cs="Helvetica"/>
          <w:b/>
          <w:bCs/>
          <w:color w:val="000000"/>
          <w:kern w:val="0"/>
          <w:szCs w:val="21"/>
        </w:rPr>
        <w:t>权衡训练数据的拟合程度和模型的复杂度</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从上方</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不是固定的时候，则整个损失函数由预测误差，</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和模型复杂度共同决策，得出</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大的时候，最优子树</w:t>
      </w:r>
      <w:r w:rsidRPr="000B0601">
        <w:rPr>
          <w:rFonts w:ascii="Verdana" w:eastAsia="宋体" w:hAnsi="Verdana" w:cs="Helvetica"/>
          <w:color w:val="000000"/>
          <w:kern w:val="0"/>
          <w:szCs w:val="21"/>
        </w:rPr>
        <w:t>Ta</w:t>
      </w:r>
      <w:r w:rsidRPr="000B0601">
        <w:rPr>
          <w:rFonts w:ascii="Verdana" w:eastAsia="宋体" w:hAnsi="Verdana" w:cs="Helvetica"/>
          <w:color w:val="000000"/>
          <w:kern w:val="0"/>
          <w:szCs w:val="21"/>
        </w:rPr>
        <w:t>偏小；当</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小的时候，最优子树</w:t>
      </w:r>
      <w:r w:rsidRPr="000B0601">
        <w:rPr>
          <w:rFonts w:ascii="Verdana" w:eastAsia="宋体" w:hAnsi="Verdana" w:cs="Helvetica"/>
          <w:color w:val="000000"/>
          <w:kern w:val="0"/>
          <w:szCs w:val="21"/>
        </w:rPr>
        <w:t>Ta</w:t>
      </w:r>
      <w:r w:rsidRPr="000B0601">
        <w:rPr>
          <w:rFonts w:ascii="Verdana" w:eastAsia="宋体" w:hAnsi="Verdana" w:cs="Helvetica"/>
          <w:color w:val="000000"/>
          <w:kern w:val="0"/>
          <w:szCs w:val="21"/>
        </w:rPr>
        <w:t>的树较大，</w:t>
      </w:r>
      <w:r w:rsidRPr="000B0601">
        <w:rPr>
          <w:rFonts w:ascii="Verdana" w:eastAsia="宋体" w:hAnsi="Verdana" w:cs="Helvetica"/>
          <w:color w:val="000000"/>
          <w:kern w:val="0"/>
          <w:szCs w:val="21"/>
        </w:rPr>
        <w:t>a=0</w:t>
      </w:r>
      <w:r w:rsidRPr="000B0601">
        <w:rPr>
          <w:rFonts w:ascii="Verdana" w:eastAsia="宋体" w:hAnsi="Verdana" w:cs="Helvetica"/>
          <w:color w:val="000000"/>
          <w:kern w:val="0"/>
          <w:szCs w:val="21"/>
        </w:rPr>
        <w:t>时整体树最优，</w:t>
      </w:r>
      <w:r w:rsidRPr="000B0601">
        <w:rPr>
          <w:rFonts w:ascii="Verdana" w:eastAsia="宋体" w:hAnsi="Verdana" w:cs="Helvetica"/>
          <w:color w:val="000000"/>
          <w:kern w:val="0"/>
          <w:szCs w:val="21"/>
        </w:rPr>
        <w:t>a-&gt;∞</w:t>
      </w:r>
      <w:r w:rsidRPr="000B0601">
        <w:rPr>
          <w:rFonts w:ascii="Verdana" w:eastAsia="宋体" w:hAnsi="Verdana" w:cs="Helvetica"/>
          <w:color w:val="000000"/>
          <w:kern w:val="0"/>
          <w:szCs w:val="21"/>
        </w:rPr>
        <w:t>时，根结点组成的单节点树最优。</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b/>
          <w:bCs/>
          <w:color w:val="000000"/>
          <w:kern w:val="0"/>
          <w:szCs w:val="21"/>
        </w:rPr>
        <w:t>且认为不同的</w:t>
      </w:r>
      <w:r w:rsidRPr="000B0601">
        <w:rPr>
          <w:rFonts w:ascii="Verdana" w:eastAsia="宋体" w:hAnsi="Verdana" w:cs="Helvetica"/>
          <w:b/>
          <w:bCs/>
          <w:color w:val="000000"/>
          <w:kern w:val="0"/>
          <w:szCs w:val="21"/>
        </w:rPr>
        <w:t>a</w:t>
      </w:r>
      <w:r w:rsidRPr="000B0601">
        <w:rPr>
          <w:rFonts w:ascii="Verdana" w:eastAsia="宋体" w:hAnsi="Verdana" w:cs="Helvetica"/>
          <w:b/>
          <w:bCs/>
          <w:color w:val="000000"/>
          <w:kern w:val="0"/>
          <w:szCs w:val="21"/>
        </w:rPr>
        <w:t>值，可以确定一棵不同的最优化的树</w:t>
      </w:r>
      <w:r w:rsidRPr="000B0601">
        <w:rPr>
          <w:rFonts w:ascii="Verdana" w:eastAsia="宋体" w:hAnsi="Verdana" w:cs="Helvetica"/>
          <w:color w:val="000000"/>
          <w:kern w:val="0"/>
          <w:szCs w:val="21"/>
        </w:rPr>
        <w:t>，或者说一个区间内的</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值可以确定一颗最优化的树</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即将</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不断增大，利用</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生成</w:t>
      </w:r>
      <w:r w:rsidRPr="000B0601">
        <w:rPr>
          <w:rFonts w:ascii="Verdana" w:eastAsia="宋体" w:hAnsi="Verdana" w:cs="Helvetica"/>
          <w:color w:val="000000"/>
          <w:kern w:val="0"/>
          <w:szCs w:val="21"/>
        </w:rPr>
        <w:t>Ta</w:t>
      </w:r>
      <w:r w:rsidRPr="000B0601">
        <w:rPr>
          <w:rFonts w:ascii="Verdana" w:eastAsia="宋体" w:hAnsi="Verdana" w:cs="Helvetica"/>
          <w:color w:val="000000"/>
          <w:kern w:val="0"/>
          <w:szCs w:val="21"/>
        </w:rPr>
        <w:t>这棵最优子树</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noProof/>
          <w:color w:val="000000"/>
          <w:kern w:val="0"/>
          <w:szCs w:val="21"/>
        </w:rPr>
        <w:drawing>
          <wp:inline distT="0" distB="0" distL="0" distR="0">
            <wp:extent cx="5274310" cy="577850"/>
            <wp:effectExtent l="0" t="0" r="2540" b="0"/>
            <wp:docPr id="48" name="图片 4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77850"/>
                    </a:xfrm>
                    <a:prstGeom prst="rect">
                      <a:avLst/>
                    </a:prstGeom>
                    <a:noFill/>
                    <a:ln>
                      <a:noFill/>
                    </a:ln>
                  </pic:spPr>
                </pic:pic>
              </a:graphicData>
            </a:graphic>
          </wp:inline>
        </w:drawing>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为了得到</w:t>
      </w:r>
      <w:r w:rsidRPr="000B0601">
        <w:rPr>
          <w:rFonts w:ascii="Verdana" w:eastAsia="宋体" w:hAnsi="Verdana" w:cs="Helvetica"/>
          <w:b/>
          <w:bCs/>
          <w:color w:val="000000"/>
          <w:kern w:val="0"/>
          <w:szCs w:val="21"/>
        </w:rPr>
        <w:t>所有的可能生成的最优化树</w:t>
      </w:r>
      <w:r w:rsidRPr="000B0601">
        <w:rPr>
          <w:rFonts w:ascii="Verdana" w:eastAsia="宋体" w:hAnsi="Verdana" w:cs="Helvetica"/>
          <w:color w:val="000000"/>
          <w:kern w:val="0"/>
          <w:szCs w:val="21"/>
        </w:rPr>
        <w:t>{T0,T1,T2,…Tn},</w:t>
      </w:r>
      <w:r w:rsidRPr="000B0601">
        <w:rPr>
          <w:rFonts w:ascii="Verdana" w:eastAsia="宋体" w:hAnsi="Verdana" w:cs="Helvetica"/>
          <w:color w:val="000000"/>
          <w:kern w:val="0"/>
          <w:szCs w:val="21"/>
        </w:rPr>
        <w:t>我们</w:t>
      </w:r>
      <w:r w:rsidRPr="000B0601">
        <w:rPr>
          <w:rFonts w:ascii="Verdana" w:eastAsia="宋体" w:hAnsi="Verdana" w:cs="Helvetica"/>
          <w:b/>
          <w:bCs/>
          <w:color w:val="000000"/>
          <w:kern w:val="0"/>
          <w:szCs w:val="21"/>
        </w:rPr>
        <w:t>须从底向上，每次进行一次剪枝，通过得到的树认为是最优化树反推</w:t>
      </w:r>
      <w:r w:rsidRPr="000B0601">
        <w:rPr>
          <w:rFonts w:ascii="Verdana" w:eastAsia="宋体" w:hAnsi="Verdana" w:cs="Helvetica"/>
          <w:b/>
          <w:bCs/>
          <w:color w:val="000000"/>
          <w:kern w:val="0"/>
          <w:szCs w:val="21"/>
        </w:rPr>
        <w:t>a</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b/>
          <w:bCs/>
          <w:color w:val="000000"/>
          <w:kern w:val="0"/>
          <w:szCs w:val="21"/>
        </w:rPr>
        <w:t>具体的，从整体树</w:t>
      </w:r>
      <w:r w:rsidRPr="000B0601">
        <w:rPr>
          <w:rFonts w:ascii="Verdana" w:eastAsia="宋体" w:hAnsi="Verdana" w:cs="Helvetica"/>
          <w:b/>
          <w:bCs/>
          <w:color w:val="000000"/>
          <w:kern w:val="0"/>
          <w:szCs w:val="21"/>
        </w:rPr>
        <w:t>T0</w:t>
      </w:r>
      <w:r w:rsidRPr="000B0601">
        <w:rPr>
          <w:rFonts w:ascii="Verdana" w:eastAsia="宋体" w:hAnsi="Verdana" w:cs="Helvetica"/>
          <w:b/>
          <w:bCs/>
          <w:color w:val="000000"/>
          <w:kern w:val="0"/>
          <w:szCs w:val="21"/>
        </w:rPr>
        <w:t>开始剪枝，对于</w:t>
      </w:r>
      <w:r w:rsidRPr="000B0601">
        <w:rPr>
          <w:rFonts w:ascii="Verdana" w:eastAsia="宋体" w:hAnsi="Verdana" w:cs="Helvetica"/>
          <w:b/>
          <w:bCs/>
          <w:color w:val="000000"/>
          <w:kern w:val="0"/>
          <w:szCs w:val="21"/>
        </w:rPr>
        <w:t>T0</w:t>
      </w:r>
      <w:r w:rsidRPr="000B0601">
        <w:rPr>
          <w:rFonts w:ascii="Verdana" w:eastAsia="宋体" w:hAnsi="Verdana" w:cs="Helvetica"/>
          <w:b/>
          <w:bCs/>
          <w:color w:val="000000"/>
          <w:kern w:val="0"/>
          <w:szCs w:val="21"/>
        </w:rPr>
        <w:t>的任意内部结点</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，结点下有若干子节点，把</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下的子树的若干叶节点称为</w:t>
      </w:r>
      <w:r w:rsidRPr="000B0601">
        <w:rPr>
          <w:rFonts w:ascii="Verdana" w:eastAsia="宋体" w:hAnsi="Verdana" w:cs="Helvetica"/>
          <w:b/>
          <w:bCs/>
          <w:color w:val="000000"/>
          <w:kern w:val="0"/>
          <w:szCs w:val="21"/>
        </w:rPr>
        <w:t>Tt</w:t>
      </w:r>
      <w:r w:rsidRPr="000B0601">
        <w:rPr>
          <w:rFonts w:ascii="Verdana" w:eastAsia="宋体" w:hAnsi="Verdana" w:cs="Helvetica"/>
          <w:b/>
          <w:bCs/>
          <w:color w:val="000000"/>
          <w:kern w:val="0"/>
          <w:szCs w:val="21"/>
        </w:rPr>
        <w:t>。</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剪枝后</w:t>
      </w:r>
      <w:r w:rsidRPr="000B0601">
        <w:rPr>
          <w:rFonts w:ascii="Verdana" w:eastAsia="宋体" w:hAnsi="Verdana" w:cs="Helvetica"/>
          <w:color w:val="000000"/>
          <w:kern w:val="0"/>
          <w:szCs w:val="21"/>
        </w:rPr>
        <w:t>(</w:t>
      </w:r>
      <w:r w:rsidRPr="000B0601">
        <w:rPr>
          <w:rFonts w:ascii="Verdana" w:eastAsia="宋体" w:hAnsi="Verdana" w:cs="Helvetica"/>
          <w:b/>
          <w:bCs/>
          <w:color w:val="000000"/>
          <w:kern w:val="0"/>
          <w:szCs w:val="21"/>
        </w:rPr>
        <w:t>即</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下的子树减去后，</w:t>
      </w:r>
      <w:r w:rsidRPr="000B0601">
        <w:rPr>
          <w:rFonts w:ascii="Verdana" w:eastAsia="宋体" w:hAnsi="Verdana" w:cs="Helvetica"/>
          <w:b/>
          <w:bCs/>
          <w:color w:val="000000"/>
          <w:kern w:val="0"/>
          <w:szCs w:val="21"/>
        </w:rPr>
        <w:t>t</w:t>
      </w:r>
      <w:r w:rsidRPr="000B0601">
        <w:rPr>
          <w:rFonts w:ascii="Verdana" w:eastAsia="宋体" w:hAnsi="Verdana" w:cs="Helvetica"/>
          <w:b/>
          <w:bCs/>
          <w:color w:val="000000"/>
          <w:kern w:val="0"/>
          <w:szCs w:val="21"/>
        </w:rPr>
        <w:t>变为叶节点</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的损失函数</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noProof/>
          <w:color w:val="000000"/>
          <w:kern w:val="0"/>
          <w:szCs w:val="21"/>
        </w:rPr>
        <w:drawing>
          <wp:inline distT="0" distB="0" distL="0" distR="0">
            <wp:extent cx="2426335" cy="618490"/>
            <wp:effectExtent l="0" t="0" r="0" b="0"/>
            <wp:docPr id="47" name="图片 4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6335" cy="618490"/>
                    </a:xfrm>
                    <a:prstGeom prst="rect">
                      <a:avLst/>
                    </a:prstGeom>
                    <a:noFill/>
                    <a:ln>
                      <a:noFill/>
                    </a:ln>
                  </pic:spPr>
                </pic:pic>
              </a:graphicData>
            </a:graphic>
          </wp:inline>
        </w:drawing>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剪枝前的损失函数</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noProof/>
          <w:color w:val="000000"/>
          <w:kern w:val="0"/>
          <w:szCs w:val="21"/>
        </w:rPr>
        <w:drawing>
          <wp:inline distT="0" distB="0" distL="0" distR="0">
            <wp:extent cx="2611120" cy="618490"/>
            <wp:effectExtent l="0" t="0" r="0" b="0"/>
            <wp:docPr id="46" name="图片 4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618490"/>
                    </a:xfrm>
                    <a:prstGeom prst="rect">
                      <a:avLst/>
                    </a:prstGeom>
                    <a:noFill/>
                    <a:ln>
                      <a:noFill/>
                    </a:ln>
                  </pic:spPr>
                </pic:pic>
              </a:graphicData>
            </a:graphic>
          </wp:inline>
        </w:drawing>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注意这里的损失函数都是某个叶结点的损失函数，但为什么可以只求叶节点的损失函数，因为在上面的分析</w:t>
      </w:r>
      <w:r w:rsidRPr="000B0601">
        <w:rPr>
          <w:rFonts w:ascii="Verdana" w:eastAsia="宋体" w:hAnsi="Verdana" w:cs="Helvetica"/>
          <w:color w:val="000000"/>
          <w:kern w:val="0"/>
          <w:szCs w:val="21"/>
        </w:rPr>
        <w:t>ID3,C4.5</w:t>
      </w:r>
      <w:r w:rsidRPr="000B0601">
        <w:rPr>
          <w:rFonts w:ascii="Verdana" w:eastAsia="宋体" w:hAnsi="Verdana" w:cs="Helvetica"/>
          <w:color w:val="000000"/>
          <w:kern w:val="0"/>
          <w:szCs w:val="21"/>
        </w:rPr>
        <w:t>中得出了</w:t>
      </w:r>
      <w:r w:rsidRPr="000B0601">
        <w:rPr>
          <w:rFonts w:ascii="Verdana" w:eastAsia="宋体" w:hAnsi="Verdana" w:cs="Helvetica"/>
          <w:color w:val="000000"/>
          <w:kern w:val="0"/>
          <w:szCs w:val="21"/>
        </w:rPr>
        <w:t>C(T)</w:t>
      </w:r>
      <w:r w:rsidRPr="000B0601">
        <w:rPr>
          <w:rFonts w:ascii="Verdana" w:eastAsia="宋体" w:hAnsi="Verdana" w:cs="Helvetica"/>
          <w:color w:val="000000"/>
          <w:kern w:val="0"/>
          <w:szCs w:val="21"/>
        </w:rPr>
        <w:t>作为模型的预测误差的值，通过累加每一个叶结点（即</w:t>
      </w:r>
      <w:r w:rsidRPr="000B0601">
        <w:rPr>
          <w:rFonts w:ascii="Verdana" w:eastAsia="宋体" w:hAnsi="Verdana" w:cs="Helvetica"/>
          <w:color w:val="000000"/>
          <w:kern w:val="0"/>
          <w:szCs w:val="21"/>
        </w:rPr>
        <w:t>T</w:t>
      </w:r>
      <w:r w:rsidRPr="000B0601">
        <w:rPr>
          <w:rFonts w:ascii="Verdana" w:eastAsia="宋体" w:hAnsi="Verdana" w:cs="Helvetica"/>
          <w:color w:val="000000"/>
          <w:kern w:val="0"/>
          <w:szCs w:val="21"/>
        </w:rPr>
        <w:t>个叶结点）的预测误差而得出</w:t>
      </w:r>
      <w:r w:rsidRPr="000B0601">
        <w:rPr>
          <w:rFonts w:ascii="Verdana" w:eastAsia="宋体" w:hAnsi="Verdana" w:cs="Helvetica"/>
          <w:color w:val="000000"/>
          <w:kern w:val="0"/>
          <w:szCs w:val="21"/>
        </w:rPr>
        <w:t>C(T)</w:t>
      </w:r>
      <w:r w:rsidRPr="000B0601">
        <w:rPr>
          <w:rFonts w:ascii="Verdana" w:eastAsia="宋体" w:hAnsi="Verdana" w:cs="Helvetica"/>
          <w:color w:val="000000"/>
          <w:kern w:val="0"/>
          <w:szCs w:val="21"/>
        </w:rPr>
        <w:t>。因此单独求某个叶结点并没有什么问题。</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现在就是求解</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如何求解？</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当</w:t>
      </w:r>
      <w:r w:rsidRPr="000B0601">
        <w:rPr>
          <w:rFonts w:ascii="Verdana" w:eastAsia="宋体" w:hAnsi="Verdana" w:cs="Helvetica"/>
          <w:color w:val="000000"/>
          <w:kern w:val="0"/>
          <w:szCs w:val="21"/>
        </w:rPr>
        <w:t>a=0</w:t>
      </w:r>
      <w:r w:rsidRPr="000B0601">
        <w:rPr>
          <w:rFonts w:ascii="Verdana" w:eastAsia="宋体" w:hAnsi="Verdana" w:cs="Helvetica"/>
          <w:color w:val="000000"/>
          <w:kern w:val="0"/>
          <w:szCs w:val="21"/>
        </w:rPr>
        <w:t>或充分小时，不等式</w:t>
      </w:r>
      <w:r w:rsidRPr="000B0601">
        <w:rPr>
          <w:rFonts w:ascii="Verdana" w:eastAsia="宋体" w:hAnsi="Verdana" w:cs="Helvetica"/>
          <w:color w:val="000000"/>
          <w:kern w:val="0"/>
          <w:szCs w:val="21"/>
        </w:rPr>
        <w:t xml:space="preserve"> </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noProof/>
          <w:color w:val="000000"/>
          <w:kern w:val="0"/>
          <w:szCs w:val="21"/>
        </w:rPr>
        <w:drawing>
          <wp:inline distT="0" distB="0" distL="0" distR="0">
            <wp:extent cx="2420620" cy="591820"/>
            <wp:effectExtent l="0" t="0" r="0" b="0"/>
            <wp:docPr id="45" name="图片 4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0620" cy="591820"/>
                    </a:xfrm>
                    <a:prstGeom prst="rect">
                      <a:avLst/>
                    </a:prstGeom>
                    <a:noFill/>
                    <a:ln>
                      <a:noFill/>
                    </a:ln>
                  </pic:spPr>
                </pic:pic>
              </a:graphicData>
            </a:graphic>
          </wp:inline>
        </w:drawing>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因为叶结点越多预测误差应该越小。</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当</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不断增大时，在某个</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点有</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noProof/>
          <w:color w:val="000000"/>
          <w:kern w:val="0"/>
          <w:szCs w:val="21"/>
        </w:rPr>
        <w:drawing>
          <wp:inline distT="0" distB="0" distL="0" distR="0">
            <wp:extent cx="1897380" cy="486410"/>
            <wp:effectExtent l="0" t="0" r="7620" b="8890"/>
            <wp:docPr id="44" name="图片 4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7380" cy="486410"/>
                    </a:xfrm>
                    <a:prstGeom prst="rect">
                      <a:avLst/>
                    </a:prstGeom>
                    <a:noFill/>
                    <a:ln>
                      <a:noFill/>
                    </a:ln>
                  </pic:spPr>
                </pic:pic>
              </a:graphicData>
            </a:graphic>
          </wp:inline>
        </w:drawing>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当</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再增大时，不等式反向。因此只要</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noProof/>
          <w:color w:val="000000"/>
          <w:kern w:val="0"/>
          <w:szCs w:val="21"/>
        </w:rPr>
        <w:lastRenderedPageBreak/>
        <w:drawing>
          <wp:inline distT="0" distB="0" distL="0" distR="0">
            <wp:extent cx="2420620" cy="877570"/>
            <wp:effectExtent l="0" t="0" r="0" b="0"/>
            <wp:docPr id="43" name="图片 4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0620" cy="877570"/>
                    </a:xfrm>
                    <a:prstGeom prst="rect">
                      <a:avLst/>
                    </a:prstGeom>
                    <a:noFill/>
                    <a:ln>
                      <a:noFill/>
                    </a:ln>
                  </pic:spPr>
                </pic:pic>
              </a:graphicData>
            </a:graphic>
          </wp:inline>
        </w:drawing>
      </w:r>
      <w:r w:rsidRPr="000B0601">
        <w:rPr>
          <w:rFonts w:ascii="Verdana" w:eastAsia="宋体" w:hAnsi="Verdana" w:cs="Helvetica"/>
          <w:color w:val="000000"/>
          <w:kern w:val="0"/>
          <w:szCs w:val="21"/>
        </w:rPr>
        <w:br/>
        <w:t>Tt</w:t>
      </w:r>
      <w:r w:rsidRPr="000B0601">
        <w:rPr>
          <w:rFonts w:ascii="Verdana" w:eastAsia="宋体" w:hAnsi="Verdana" w:cs="Helvetica"/>
          <w:color w:val="000000"/>
          <w:kern w:val="0"/>
          <w:szCs w:val="21"/>
        </w:rPr>
        <w:t>与</w:t>
      </w:r>
      <w:r w:rsidRPr="000B0601">
        <w:rPr>
          <w:rFonts w:ascii="Verdana" w:eastAsia="宋体" w:hAnsi="Verdana" w:cs="Helvetica"/>
          <w:color w:val="000000"/>
          <w:kern w:val="0"/>
          <w:szCs w:val="21"/>
        </w:rPr>
        <w:t>t</w:t>
      </w:r>
      <w:r w:rsidRPr="000B0601">
        <w:rPr>
          <w:rFonts w:ascii="Verdana" w:eastAsia="宋体" w:hAnsi="Verdana" w:cs="Helvetica"/>
          <w:color w:val="000000"/>
          <w:kern w:val="0"/>
          <w:szCs w:val="21"/>
        </w:rPr>
        <w:t>有相同的损失函数，而</w:t>
      </w:r>
      <w:r w:rsidRPr="000B0601">
        <w:rPr>
          <w:rFonts w:ascii="Verdana" w:eastAsia="宋体" w:hAnsi="Verdana" w:cs="Helvetica"/>
          <w:color w:val="000000"/>
          <w:kern w:val="0"/>
          <w:szCs w:val="21"/>
        </w:rPr>
        <w:t>t</w:t>
      </w:r>
      <w:r w:rsidRPr="000B0601">
        <w:rPr>
          <w:rFonts w:ascii="Verdana" w:eastAsia="宋体" w:hAnsi="Verdana" w:cs="Helvetica"/>
          <w:color w:val="000000"/>
          <w:kern w:val="0"/>
          <w:szCs w:val="21"/>
        </w:rPr>
        <w:t>结点少，因此</w:t>
      </w:r>
      <w:r w:rsidRPr="000B0601">
        <w:rPr>
          <w:rFonts w:ascii="Verdana" w:eastAsia="宋体" w:hAnsi="Verdana" w:cs="Helvetica"/>
          <w:color w:val="000000"/>
          <w:kern w:val="0"/>
          <w:szCs w:val="21"/>
        </w:rPr>
        <w:t>t</w:t>
      </w:r>
      <w:r w:rsidRPr="000B0601">
        <w:rPr>
          <w:rFonts w:ascii="Verdana" w:eastAsia="宋体" w:hAnsi="Verdana" w:cs="Helvetica"/>
          <w:color w:val="000000"/>
          <w:kern w:val="0"/>
          <w:szCs w:val="21"/>
        </w:rPr>
        <w:t>比</w:t>
      </w:r>
      <w:r w:rsidRPr="000B0601">
        <w:rPr>
          <w:rFonts w:ascii="Verdana" w:eastAsia="宋体" w:hAnsi="Verdana" w:cs="Helvetica"/>
          <w:color w:val="000000"/>
          <w:kern w:val="0"/>
          <w:szCs w:val="21"/>
        </w:rPr>
        <w:t>Tt</w:t>
      </w:r>
      <w:r w:rsidRPr="000B0601">
        <w:rPr>
          <w:rFonts w:ascii="Verdana" w:eastAsia="宋体" w:hAnsi="Verdana" w:cs="Helvetica"/>
          <w:color w:val="000000"/>
          <w:kern w:val="0"/>
          <w:szCs w:val="21"/>
        </w:rPr>
        <w:t>更可取，对</w:t>
      </w:r>
      <w:r w:rsidRPr="000B0601">
        <w:rPr>
          <w:rFonts w:ascii="Verdana" w:eastAsia="宋体" w:hAnsi="Verdana" w:cs="Helvetica"/>
          <w:color w:val="000000"/>
          <w:kern w:val="0"/>
          <w:szCs w:val="21"/>
        </w:rPr>
        <w:t>Tt</w:t>
      </w:r>
      <w:r w:rsidRPr="000B0601">
        <w:rPr>
          <w:rFonts w:ascii="Verdana" w:eastAsia="宋体" w:hAnsi="Verdana" w:cs="Helvetica"/>
          <w:color w:val="000000"/>
          <w:kern w:val="0"/>
          <w:szCs w:val="21"/>
        </w:rPr>
        <w:t>进行剪枝。</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color w:val="000000"/>
          <w:kern w:val="0"/>
          <w:szCs w:val="21"/>
        </w:rPr>
        <w:t>接下来对</w:t>
      </w:r>
      <w:r w:rsidRPr="000B0601">
        <w:rPr>
          <w:rFonts w:ascii="Verdana" w:eastAsia="宋体" w:hAnsi="Verdana" w:cs="Helvetica"/>
          <w:color w:val="000000"/>
          <w:kern w:val="0"/>
          <w:szCs w:val="21"/>
        </w:rPr>
        <w:t>T0</w:t>
      </w:r>
      <w:r w:rsidRPr="000B0601">
        <w:rPr>
          <w:rFonts w:ascii="Verdana" w:eastAsia="宋体" w:hAnsi="Verdana" w:cs="Helvetica"/>
          <w:color w:val="000000"/>
          <w:kern w:val="0"/>
          <w:szCs w:val="21"/>
        </w:rPr>
        <w:t>这棵整体树中的每一个结点</w:t>
      </w:r>
      <w:r w:rsidRPr="000B0601">
        <w:rPr>
          <w:rFonts w:ascii="Verdana" w:eastAsia="宋体" w:hAnsi="Verdana" w:cs="Helvetica"/>
          <w:color w:val="000000"/>
          <w:kern w:val="0"/>
          <w:szCs w:val="21"/>
        </w:rPr>
        <w:t>t</w:t>
      </w:r>
      <w:r w:rsidRPr="000B0601">
        <w:rPr>
          <w:rFonts w:ascii="Verdana" w:eastAsia="宋体" w:hAnsi="Verdana" w:cs="Helvetica"/>
          <w:color w:val="000000"/>
          <w:kern w:val="0"/>
          <w:szCs w:val="21"/>
        </w:rPr>
        <w:t>，计算</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noProof/>
          <w:color w:val="000000"/>
          <w:kern w:val="0"/>
          <w:szCs w:val="21"/>
        </w:rPr>
        <w:drawing>
          <wp:inline distT="0" distB="0" distL="0" distR="0">
            <wp:extent cx="2790825" cy="761365"/>
            <wp:effectExtent l="0" t="0" r="9525" b="635"/>
            <wp:docPr id="42" name="图片 4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825" cy="761365"/>
                    </a:xfrm>
                    <a:prstGeom prst="rect">
                      <a:avLst/>
                    </a:prstGeom>
                    <a:noFill/>
                    <a:ln>
                      <a:noFill/>
                    </a:ln>
                  </pic:spPr>
                </pic:pic>
              </a:graphicData>
            </a:graphic>
          </wp:inline>
        </w:drawing>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这个</w:t>
      </w:r>
      <w:r w:rsidRPr="000B0601">
        <w:rPr>
          <w:rFonts w:ascii="Verdana" w:eastAsia="宋体" w:hAnsi="Verdana" w:cs="Helvetica"/>
          <w:color w:val="000000"/>
          <w:kern w:val="0"/>
          <w:szCs w:val="21"/>
        </w:rPr>
        <w:t>g(t)</w:t>
      </w:r>
      <w:r w:rsidRPr="000B0601">
        <w:rPr>
          <w:rFonts w:ascii="Verdana" w:eastAsia="宋体" w:hAnsi="Verdana" w:cs="Helvetica"/>
          <w:color w:val="000000"/>
          <w:kern w:val="0"/>
          <w:szCs w:val="21"/>
        </w:rPr>
        <w:t>表示剪枝后的整体损失函数减少程度，实际上可以看为是否剪枝的阈值，对于某个结点当他的参数</w:t>
      </w:r>
      <w:r w:rsidRPr="000B0601">
        <w:rPr>
          <w:rFonts w:ascii="Verdana" w:eastAsia="宋体" w:hAnsi="Verdana" w:cs="Helvetica"/>
          <w:color w:val="000000"/>
          <w:kern w:val="0"/>
          <w:szCs w:val="21"/>
        </w:rPr>
        <w:t>a=g(t)</w:t>
      </w:r>
      <w:r w:rsidRPr="000B0601">
        <w:rPr>
          <w:rFonts w:ascii="Verdana" w:eastAsia="宋体" w:hAnsi="Verdana" w:cs="Helvetica"/>
          <w:color w:val="000000"/>
          <w:kern w:val="0"/>
          <w:szCs w:val="21"/>
        </w:rPr>
        <w:t>时，剪和不剪总体损失函数时一样的。如果</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增大则不剪的整体损失函数就大于剪去的。即</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大于</w:t>
      </w:r>
      <w:r w:rsidRPr="000B0601">
        <w:rPr>
          <w:rFonts w:ascii="Verdana" w:eastAsia="宋体" w:hAnsi="Verdana" w:cs="Helvetica"/>
          <w:color w:val="000000"/>
          <w:kern w:val="0"/>
          <w:szCs w:val="21"/>
        </w:rPr>
        <w:t>g(t)</w:t>
      </w:r>
      <w:r w:rsidRPr="000B0601">
        <w:rPr>
          <w:rFonts w:ascii="Verdana" w:eastAsia="宋体" w:hAnsi="Verdana" w:cs="Helvetica"/>
          <w:color w:val="000000"/>
          <w:kern w:val="0"/>
          <w:szCs w:val="21"/>
        </w:rPr>
        <w:t>该剪，剪后会使整体损失函数减小，而</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小于</w:t>
      </w:r>
      <w:r w:rsidRPr="000B0601">
        <w:rPr>
          <w:rFonts w:ascii="Verdana" w:eastAsia="宋体" w:hAnsi="Verdana" w:cs="Helvetica"/>
          <w:color w:val="000000"/>
          <w:kern w:val="0"/>
          <w:szCs w:val="21"/>
        </w:rPr>
        <w:t>g(t)</w:t>
      </w:r>
      <w:r w:rsidRPr="000B0601">
        <w:rPr>
          <w:rFonts w:ascii="Verdana" w:eastAsia="宋体" w:hAnsi="Verdana" w:cs="Helvetica"/>
          <w:color w:val="000000"/>
          <w:kern w:val="0"/>
          <w:szCs w:val="21"/>
        </w:rPr>
        <w:t>则不剪，剪后会使整体损失函数增大。</w:t>
      </w:r>
      <w:r w:rsidRPr="000B0601">
        <w:rPr>
          <w:rFonts w:ascii="Verdana" w:eastAsia="宋体" w:hAnsi="Verdana" w:cs="Helvetica"/>
          <w:color w:val="000000"/>
          <w:kern w:val="0"/>
          <w:szCs w:val="21"/>
        </w:rPr>
        <w:t xml:space="preserve"> </w:t>
      </w:r>
      <w:r w:rsidRPr="000B0601">
        <w:rPr>
          <w:rFonts w:ascii="Verdana" w:eastAsia="宋体" w:hAnsi="Verdana" w:cs="Helvetica"/>
          <w:color w:val="000000"/>
          <w:kern w:val="0"/>
          <w:szCs w:val="21"/>
        </w:rPr>
        <w:br/>
      </w:r>
      <w:r w:rsidRPr="000B0601">
        <w:rPr>
          <w:rFonts w:ascii="Verdana" w:eastAsia="宋体" w:hAnsi="Verdana" w:cs="Helvetica"/>
          <w:b/>
          <w:bCs/>
          <w:color w:val="000000"/>
          <w:kern w:val="0"/>
          <w:szCs w:val="21"/>
        </w:rPr>
        <w:t>这样</w:t>
      </w:r>
      <w:r w:rsidRPr="000B0601">
        <w:rPr>
          <w:rFonts w:ascii="Verdana" w:eastAsia="宋体" w:hAnsi="Verdana" w:cs="Helvetica"/>
          <w:b/>
          <w:bCs/>
          <w:color w:val="000000"/>
          <w:kern w:val="0"/>
          <w:szCs w:val="21"/>
        </w:rPr>
        <w:t>a</w:t>
      </w:r>
      <w:r w:rsidRPr="000B0601">
        <w:rPr>
          <w:rFonts w:ascii="Verdana" w:eastAsia="宋体" w:hAnsi="Verdana" w:cs="Helvetica"/>
          <w:b/>
          <w:bCs/>
          <w:color w:val="000000"/>
          <w:kern w:val="0"/>
          <w:szCs w:val="21"/>
        </w:rPr>
        <w:t>缓慢增大，随着</w:t>
      </w:r>
      <w:r w:rsidRPr="000B0601">
        <w:rPr>
          <w:rFonts w:ascii="Verdana" w:eastAsia="宋体" w:hAnsi="Verdana" w:cs="Helvetica"/>
          <w:b/>
          <w:bCs/>
          <w:color w:val="000000"/>
          <w:kern w:val="0"/>
          <w:szCs w:val="21"/>
        </w:rPr>
        <w:t>a</w:t>
      </w:r>
      <w:r w:rsidRPr="000B0601">
        <w:rPr>
          <w:rFonts w:ascii="Verdana" w:eastAsia="宋体" w:hAnsi="Verdana" w:cs="Helvetica"/>
          <w:b/>
          <w:bCs/>
          <w:color w:val="000000"/>
          <w:kern w:val="0"/>
          <w:szCs w:val="21"/>
        </w:rPr>
        <w:t>的增大，在一个区间内可确定一棵最优的剪枝树</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b/>
          <w:bCs/>
          <w:color w:val="000000"/>
          <w:kern w:val="0"/>
          <w:szCs w:val="21"/>
        </w:rPr>
        <w:t>而我们求每棵树，并认为他是最优剪枝树。</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b/>
          <w:bCs/>
          <w:color w:val="000000"/>
          <w:kern w:val="0"/>
          <w:szCs w:val="21"/>
        </w:rPr>
        <w:t>g(t)</w:t>
      </w:r>
      <w:r w:rsidRPr="000B0601">
        <w:rPr>
          <w:rFonts w:ascii="Verdana" w:eastAsia="宋体" w:hAnsi="Verdana" w:cs="Helvetica"/>
          <w:b/>
          <w:bCs/>
          <w:color w:val="000000"/>
          <w:kern w:val="0"/>
          <w:szCs w:val="21"/>
        </w:rPr>
        <w:t>则代表每一棵树的</w:t>
      </w:r>
      <w:r w:rsidRPr="000B0601">
        <w:rPr>
          <w:rFonts w:ascii="Verdana" w:eastAsia="宋体" w:hAnsi="Verdana" w:cs="Helvetica"/>
          <w:b/>
          <w:bCs/>
          <w:color w:val="000000"/>
          <w:kern w:val="0"/>
          <w:szCs w:val="21"/>
        </w:rPr>
        <w:t>a</w:t>
      </w:r>
      <w:r w:rsidRPr="000B0601">
        <w:rPr>
          <w:rFonts w:ascii="Verdana" w:eastAsia="宋体" w:hAnsi="Verdana" w:cs="Helvetica"/>
          <w:b/>
          <w:bCs/>
          <w:color w:val="000000"/>
          <w:kern w:val="0"/>
          <w:szCs w:val="21"/>
        </w:rPr>
        <w:t>的最优区间内的最小值</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即在</w:t>
      </w:r>
      <w:r w:rsidRPr="000B0601">
        <w:rPr>
          <w:rFonts w:ascii="Verdana" w:eastAsia="宋体" w:hAnsi="Verdana" w:cs="Helvetica"/>
          <w:color w:val="000000"/>
          <w:kern w:val="0"/>
          <w:szCs w:val="21"/>
        </w:rPr>
        <w:t>T0</w:t>
      </w:r>
      <w:r w:rsidRPr="000B0601">
        <w:rPr>
          <w:rFonts w:ascii="Verdana" w:eastAsia="宋体" w:hAnsi="Verdana" w:cs="Helvetica"/>
          <w:color w:val="000000"/>
          <w:kern w:val="0"/>
          <w:szCs w:val="21"/>
        </w:rPr>
        <w:t>中剪去</w:t>
      </w:r>
      <w:r w:rsidRPr="000B0601">
        <w:rPr>
          <w:rFonts w:ascii="Verdana" w:eastAsia="宋体" w:hAnsi="Verdana" w:cs="Helvetica"/>
          <w:color w:val="000000"/>
          <w:kern w:val="0"/>
          <w:szCs w:val="21"/>
        </w:rPr>
        <w:t>g(t)</w:t>
      </w:r>
      <w:r w:rsidRPr="000B0601">
        <w:rPr>
          <w:rFonts w:ascii="Verdana" w:eastAsia="宋体" w:hAnsi="Verdana" w:cs="Helvetica"/>
          <w:color w:val="000000"/>
          <w:kern w:val="0"/>
          <w:szCs w:val="21"/>
        </w:rPr>
        <w:t>最小的</w:t>
      </w:r>
      <w:r w:rsidRPr="000B0601">
        <w:rPr>
          <w:rFonts w:ascii="Verdana" w:eastAsia="宋体" w:hAnsi="Verdana" w:cs="Helvetica"/>
          <w:color w:val="000000"/>
          <w:kern w:val="0"/>
          <w:szCs w:val="21"/>
        </w:rPr>
        <w:t>Tt,</w:t>
      </w:r>
      <w:r w:rsidRPr="000B0601">
        <w:rPr>
          <w:rFonts w:ascii="Verdana" w:eastAsia="宋体" w:hAnsi="Verdana" w:cs="Helvetica"/>
          <w:color w:val="000000"/>
          <w:kern w:val="0"/>
          <w:szCs w:val="21"/>
        </w:rPr>
        <w:t>得到的子树为</w:t>
      </w:r>
      <w:r w:rsidRPr="000B0601">
        <w:rPr>
          <w:rFonts w:ascii="Verdana" w:eastAsia="宋体" w:hAnsi="Verdana" w:cs="Helvetica"/>
          <w:color w:val="000000"/>
          <w:kern w:val="0"/>
          <w:szCs w:val="21"/>
        </w:rPr>
        <w:t>T1,</w:t>
      </w:r>
      <w:r w:rsidRPr="000B0601">
        <w:rPr>
          <w:rFonts w:ascii="Verdana" w:eastAsia="宋体" w:hAnsi="Verdana" w:cs="Helvetica"/>
          <w:color w:val="000000"/>
          <w:kern w:val="0"/>
          <w:szCs w:val="21"/>
        </w:rPr>
        <w:t>同时将最小的</w:t>
      </w:r>
      <w:r w:rsidRPr="000B0601">
        <w:rPr>
          <w:rFonts w:ascii="Verdana" w:eastAsia="宋体" w:hAnsi="Verdana" w:cs="Helvetica"/>
          <w:color w:val="000000"/>
          <w:kern w:val="0"/>
          <w:szCs w:val="21"/>
        </w:rPr>
        <w:t>g(t)</w:t>
      </w:r>
      <w:r w:rsidRPr="000B0601">
        <w:rPr>
          <w:rFonts w:ascii="Verdana" w:eastAsia="宋体" w:hAnsi="Verdana" w:cs="Helvetica"/>
          <w:color w:val="000000"/>
          <w:kern w:val="0"/>
          <w:szCs w:val="21"/>
        </w:rPr>
        <w:t>设为</w:t>
      </w:r>
      <w:r w:rsidRPr="000B0601">
        <w:rPr>
          <w:rFonts w:ascii="Verdana" w:eastAsia="宋体" w:hAnsi="Verdana" w:cs="Helvetica"/>
          <w:color w:val="000000"/>
          <w:kern w:val="0"/>
          <w:szCs w:val="21"/>
        </w:rPr>
        <w:t>a1,</w:t>
      </w:r>
      <w:r w:rsidRPr="000B0601">
        <w:rPr>
          <w:rFonts w:ascii="Verdana" w:eastAsia="宋体" w:hAnsi="Verdana" w:cs="Helvetica"/>
          <w:color w:val="000000"/>
          <w:kern w:val="0"/>
          <w:szCs w:val="21"/>
        </w:rPr>
        <w:t>那</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么</w:t>
      </w:r>
      <w:r w:rsidRPr="000B0601">
        <w:rPr>
          <w:rFonts w:ascii="Verdana" w:eastAsia="宋体" w:hAnsi="Verdana" w:cs="Helvetica"/>
          <w:color w:val="000000"/>
          <w:kern w:val="0"/>
          <w:szCs w:val="21"/>
        </w:rPr>
        <w:t>T1</w:t>
      </w:r>
      <w:r w:rsidRPr="000B0601">
        <w:rPr>
          <w:rFonts w:ascii="Verdana" w:eastAsia="宋体" w:hAnsi="Verdana" w:cs="Helvetica"/>
          <w:color w:val="000000"/>
          <w:kern w:val="0"/>
          <w:szCs w:val="21"/>
        </w:rPr>
        <w:t>为区间</w:t>
      </w:r>
      <w:r w:rsidRPr="000B0601">
        <w:rPr>
          <w:rFonts w:ascii="Verdana" w:eastAsia="宋体" w:hAnsi="Verdana" w:cs="Helvetica"/>
          <w:color w:val="000000"/>
          <w:kern w:val="0"/>
          <w:szCs w:val="21"/>
        </w:rPr>
        <w:t>[a1,a2)</w:t>
      </w:r>
      <w:r w:rsidRPr="000B0601">
        <w:rPr>
          <w:rFonts w:ascii="Verdana" w:eastAsia="宋体" w:hAnsi="Verdana" w:cs="Helvetica"/>
          <w:color w:val="000000"/>
          <w:kern w:val="0"/>
          <w:szCs w:val="21"/>
        </w:rPr>
        <w:t>的最优子树。</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如此这样下去，将所有可能的树的情况剪枝直到根节点，在这个过程中则</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会不断增加</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，产生新的区间，最后</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的所有可能的</w:t>
      </w:r>
      <w:r w:rsidRPr="000B0601">
        <w:rPr>
          <w:rFonts w:ascii="Verdana" w:eastAsia="宋体" w:hAnsi="Verdana" w:cs="Helvetica"/>
          <w:color w:val="000000"/>
          <w:kern w:val="0"/>
          <w:szCs w:val="21"/>
        </w:rPr>
        <w:t>g(t)</w:t>
      </w:r>
      <w:r w:rsidRPr="000B0601">
        <w:rPr>
          <w:rFonts w:ascii="Verdana" w:eastAsia="宋体" w:hAnsi="Verdana" w:cs="Helvetica"/>
          <w:color w:val="000000"/>
          <w:kern w:val="0"/>
          <w:szCs w:val="21"/>
        </w:rPr>
        <w:t>取值全部确定。</w:t>
      </w:r>
    </w:p>
    <w:p w:rsidR="000B0601" w:rsidRPr="000B0601" w:rsidRDefault="000B0601" w:rsidP="000B0601">
      <w:pPr>
        <w:widowControl/>
        <w:wordWrap w:val="0"/>
        <w:spacing w:before="150" w:after="150"/>
        <w:jc w:val="left"/>
        <w:outlineLvl w:val="4"/>
        <w:rPr>
          <w:rFonts w:ascii="Verdana" w:eastAsia="宋体" w:hAnsi="Verdana" w:cs="Helvetica"/>
          <w:b/>
          <w:bCs/>
          <w:color w:val="333333"/>
          <w:kern w:val="0"/>
          <w:szCs w:val="21"/>
        </w:rPr>
      </w:pPr>
      <w:r w:rsidRPr="000B0601">
        <w:rPr>
          <w:rFonts w:ascii="Verdana" w:eastAsia="宋体" w:hAnsi="Verdana" w:cs="Helvetica"/>
          <w:b/>
          <w:bCs/>
          <w:color w:val="333333"/>
          <w:kern w:val="0"/>
          <w:szCs w:val="21"/>
        </w:rPr>
        <w:t>2.</w:t>
      </w:r>
      <w:r w:rsidRPr="000B0601">
        <w:rPr>
          <w:rFonts w:ascii="Verdana" w:eastAsia="宋体" w:hAnsi="Verdana" w:cs="Helvetica"/>
          <w:b/>
          <w:bCs/>
          <w:color w:val="333333"/>
          <w:kern w:val="0"/>
          <w:szCs w:val="21"/>
        </w:rPr>
        <w:t>通过交叉验证选取最优子树</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具体的利用独立的验证数据集，测试子树序列</w:t>
      </w:r>
      <w:r w:rsidRPr="000B0601">
        <w:rPr>
          <w:rFonts w:ascii="Verdana" w:eastAsia="宋体" w:hAnsi="Verdana" w:cs="Helvetica"/>
          <w:color w:val="000000"/>
          <w:kern w:val="0"/>
          <w:szCs w:val="21"/>
        </w:rPr>
        <w:t>T0,T1,…Tn</w:t>
      </w:r>
      <w:r w:rsidRPr="000B0601">
        <w:rPr>
          <w:rFonts w:ascii="Verdana" w:eastAsia="宋体" w:hAnsi="Verdana" w:cs="Helvetica"/>
          <w:color w:val="000000"/>
          <w:kern w:val="0"/>
          <w:szCs w:val="21"/>
        </w:rPr>
        <w:t>中各棵子树的平</w:t>
      </w:r>
    </w:p>
    <w:p w:rsidR="000B0601" w:rsidRPr="000B0601" w:rsidRDefault="000B0601" w:rsidP="000B0601">
      <w:pPr>
        <w:widowControl/>
        <w:wordWrap w:val="0"/>
        <w:spacing w:before="150" w:after="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方误差或基尼指数。平方误差或基尼指数最小的决策数被认为是最优决策</w:t>
      </w:r>
    </w:p>
    <w:p w:rsidR="000B0601" w:rsidRPr="000B0601" w:rsidRDefault="000B0601" w:rsidP="000B0601">
      <w:pPr>
        <w:widowControl/>
        <w:wordWrap w:val="0"/>
        <w:spacing w:before="150"/>
        <w:jc w:val="left"/>
        <w:rPr>
          <w:rFonts w:ascii="Verdana" w:eastAsia="宋体" w:hAnsi="Verdana" w:cs="Helvetica"/>
          <w:color w:val="000000"/>
          <w:kern w:val="0"/>
          <w:szCs w:val="21"/>
        </w:rPr>
      </w:pPr>
      <w:r w:rsidRPr="000B0601">
        <w:rPr>
          <w:rFonts w:ascii="Verdana" w:eastAsia="宋体" w:hAnsi="Verdana" w:cs="Helvetica"/>
          <w:color w:val="000000"/>
          <w:kern w:val="0"/>
          <w:szCs w:val="21"/>
        </w:rPr>
        <w:t>数，因为我们每确定一棵子树就会确定其参数</w:t>
      </w:r>
      <w:r w:rsidRPr="000B0601">
        <w:rPr>
          <w:rFonts w:ascii="Verdana" w:eastAsia="宋体" w:hAnsi="Verdana" w:cs="Helvetica"/>
          <w:color w:val="000000"/>
          <w:kern w:val="0"/>
          <w:szCs w:val="21"/>
        </w:rPr>
        <w:t>a</w:t>
      </w:r>
      <w:r w:rsidRPr="000B0601">
        <w:rPr>
          <w:rFonts w:ascii="Verdana" w:eastAsia="宋体" w:hAnsi="Verdana" w:cs="Helvetica"/>
          <w:color w:val="000000"/>
          <w:kern w:val="0"/>
          <w:szCs w:val="21"/>
        </w:rPr>
        <w:t>值，所以最优子树</w:t>
      </w:r>
      <w:r w:rsidRPr="000B0601">
        <w:rPr>
          <w:rFonts w:ascii="Verdana" w:eastAsia="宋体" w:hAnsi="Verdana" w:cs="Helvetica"/>
          <w:color w:val="000000"/>
          <w:kern w:val="0"/>
          <w:szCs w:val="21"/>
        </w:rPr>
        <w:t>Tk</w:t>
      </w:r>
      <w:r w:rsidRPr="000B0601">
        <w:rPr>
          <w:rFonts w:ascii="Verdana" w:eastAsia="宋体" w:hAnsi="Verdana" w:cs="Helvetica"/>
          <w:color w:val="000000"/>
          <w:kern w:val="0"/>
          <w:szCs w:val="21"/>
        </w:rPr>
        <w:t>确定，对应</w:t>
      </w:r>
      <w:r w:rsidRPr="000B0601">
        <w:rPr>
          <w:rFonts w:ascii="Verdana" w:eastAsia="宋体" w:hAnsi="Verdana" w:cs="Helvetica"/>
          <w:color w:val="000000"/>
          <w:kern w:val="0"/>
          <w:szCs w:val="21"/>
        </w:rPr>
        <w:t>ak</w:t>
      </w:r>
      <w:r w:rsidRPr="000B0601">
        <w:rPr>
          <w:rFonts w:ascii="Verdana" w:eastAsia="宋体" w:hAnsi="Verdana" w:cs="Helvetica"/>
          <w:color w:val="000000"/>
          <w:kern w:val="0"/>
          <w:szCs w:val="21"/>
        </w:rPr>
        <w:t>也确定，即得到最优决策数</w:t>
      </w:r>
      <w:r w:rsidRPr="000B0601">
        <w:rPr>
          <w:rFonts w:ascii="Verdana" w:eastAsia="宋体" w:hAnsi="Verdana" w:cs="Helvetica"/>
          <w:color w:val="000000"/>
          <w:kern w:val="0"/>
          <w:szCs w:val="21"/>
        </w:rPr>
        <w:t>Ta</w:t>
      </w:r>
    </w:p>
    <w:p w:rsidR="000B0601" w:rsidRPr="000B0601" w:rsidRDefault="000B0601" w:rsidP="003D5515">
      <w:pPr>
        <w:rPr>
          <w:rFonts w:hint="eastAsia"/>
        </w:rPr>
      </w:pPr>
    </w:p>
    <w:p w:rsidR="00696004" w:rsidRDefault="00696004" w:rsidP="000B0601">
      <w:pPr>
        <w:pStyle w:val="2"/>
        <w:numPr>
          <w:ilvl w:val="0"/>
          <w:numId w:val="3"/>
        </w:numPr>
      </w:pPr>
      <w:bookmarkStart w:id="6" w:name="_Toc16446668"/>
      <w:r w:rsidRPr="00696004">
        <w:t>模型评估</w:t>
      </w:r>
      <w:bookmarkEnd w:id="6"/>
    </w:p>
    <w:p w:rsidR="000B0601" w:rsidRPr="000B0601" w:rsidRDefault="000B0601" w:rsidP="000B0601">
      <w:pPr>
        <w:rPr>
          <w:rFonts w:hint="eastAsia"/>
        </w:rPr>
      </w:pPr>
      <w:r>
        <w:rPr>
          <w:rFonts w:ascii="Arial" w:hAnsi="Arial" w:cs="Arial"/>
          <w:color w:val="333333"/>
          <w:szCs w:val="21"/>
        </w:rPr>
        <w:t>1.</w:t>
      </w:r>
      <w:r>
        <w:rPr>
          <w:rFonts w:ascii="Arial" w:hAnsi="Arial" w:cs="Arial"/>
          <w:color w:val="333333"/>
          <w:szCs w:val="21"/>
        </w:rPr>
        <w:t>构建分类模型的非参数方法</w:t>
      </w:r>
      <w:r>
        <w:rPr>
          <w:rFonts w:ascii="Arial" w:hAnsi="Arial" w:cs="Arial"/>
          <w:color w:val="333333"/>
          <w:szCs w:val="21"/>
        </w:rPr>
        <w:br/>
        <w:t>2.NP</w:t>
      </w:r>
      <w:r>
        <w:rPr>
          <w:rFonts w:ascii="Arial" w:hAnsi="Arial" w:cs="Arial"/>
          <w:color w:val="333333"/>
          <w:szCs w:val="21"/>
        </w:rPr>
        <w:t>完全问题</w:t>
      </w:r>
      <w:r>
        <w:rPr>
          <w:rFonts w:ascii="Arial" w:hAnsi="Arial" w:cs="Arial"/>
          <w:color w:val="333333"/>
          <w:szCs w:val="21"/>
        </w:rPr>
        <w:br/>
        <w:t>3.</w:t>
      </w:r>
      <w:r>
        <w:rPr>
          <w:rFonts w:ascii="Arial" w:hAnsi="Arial" w:cs="Arial"/>
          <w:color w:val="333333"/>
          <w:szCs w:val="21"/>
        </w:rPr>
        <w:t>计算代价小</w:t>
      </w:r>
      <w:r>
        <w:rPr>
          <w:rFonts w:ascii="Arial" w:hAnsi="Arial" w:cs="Arial"/>
          <w:color w:val="333333"/>
          <w:szCs w:val="21"/>
        </w:rPr>
        <w:br/>
        <w:t>4.</w:t>
      </w:r>
      <w:r>
        <w:rPr>
          <w:rFonts w:ascii="Arial" w:hAnsi="Arial" w:cs="Arial"/>
          <w:color w:val="333333"/>
          <w:szCs w:val="21"/>
        </w:rPr>
        <w:t>决策树容易解释</w:t>
      </w:r>
      <w:r>
        <w:rPr>
          <w:rFonts w:ascii="Arial" w:hAnsi="Arial" w:cs="Arial"/>
          <w:color w:val="333333"/>
          <w:szCs w:val="21"/>
        </w:rPr>
        <w:br/>
        <w:t>5.</w:t>
      </w:r>
      <w:r>
        <w:rPr>
          <w:rFonts w:ascii="Arial" w:hAnsi="Arial" w:cs="Arial"/>
          <w:color w:val="333333"/>
          <w:szCs w:val="21"/>
        </w:rPr>
        <w:t>学习离散值</w:t>
      </w:r>
      <w:r>
        <w:rPr>
          <w:rFonts w:ascii="Arial" w:hAnsi="Arial" w:cs="Arial"/>
          <w:color w:val="333333"/>
          <w:szCs w:val="21"/>
        </w:rPr>
        <w:br/>
        <w:t>6.</w:t>
      </w:r>
      <w:r>
        <w:rPr>
          <w:rFonts w:ascii="Arial" w:hAnsi="Arial" w:cs="Arial"/>
          <w:color w:val="333333"/>
          <w:szCs w:val="21"/>
        </w:rPr>
        <w:t>避免过分拟合</w:t>
      </w:r>
      <w:r>
        <w:rPr>
          <w:rFonts w:ascii="Arial" w:hAnsi="Arial" w:cs="Arial"/>
          <w:color w:val="333333"/>
          <w:szCs w:val="21"/>
        </w:rPr>
        <w:br/>
        <w:t>7.</w:t>
      </w:r>
      <w:r>
        <w:rPr>
          <w:rFonts w:ascii="Arial" w:hAnsi="Arial" w:cs="Arial"/>
          <w:color w:val="333333"/>
          <w:szCs w:val="21"/>
        </w:rPr>
        <w:t>冗余数据不会造成影响</w:t>
      </w:r>
      <w:r>
        <w:rPr>
          <w:rFonts w:ascii="Arial" w:hAnsi="Arial" w:cs="Arial"/>
          <w:color w:val="333333"/>
          <w:szCs w:val="21"/>
        </w:rPr>
        <w:br/>
      </w:r>
      <w:r>
        <w:rPr>
          <w:rFonts w:ascii="Arial" w:hAnsi="Arial" w:cs="Arial"/>
          <w:color w:val="333333"/>
          <w:szCs w:val="21"/>
        </w:rPr>
        <w:lastRenderedPageBreak/>
        <w:t>8.</w:t>
      </w:r>
      <w:r>
        <w:rPr>
          <w:rFonts w:ascii="Arial" w:hAnsi="Arial" w:cs="Arial"/>
          <w:color w:val="333333"/>
          <w:szCs w:val="21"/>
        </w:rPr>
        <w:t>叶结点记录少，不具统计意义：数据碎片问题设置阈值</w:t>
      </w:r>
      <w:r>
        <w:rPr>
          <w:rFonts w:ascii="Arial" w:hAnsi="Arial" w:cs="Arial"/>
          <w:color w:val="333333"/>
          <w:szCs w:val="21"/>
        </w:rPr>
        <w:br/>
        <w:t>9.</w:t>
      </w:r>
      <w:r>
        <w:rPr>
          <w:rFonts w:ascii="Arial" w:hAnsi="Arial" w:cs="Arial"/>
          <w:color w:val="333333"/>
          <w:szCs w:val="21"/>
        </w:rPr>
        <w:t>子树重复问题</w:t>
      </w:r>
      <w:r>
        <w:rPr>
          <w:rFonts w:ascii="Arial" w:hAnsi="Arial" w:cs="Arial"/>
          <w:color w:val="333333"/>
          <w:szCs w:val="21"/>
        </w:rPr>
        <w:br/>
        <w:t>10.</w:t>
      </w:r>
      <w:r>
        <w:rPr>
          <w:rFonts w:ascii="Arial" w:hAnsi="Arial" w:cs="Arial"/>
          <w:color w:val="333333"/>
          <w:szCs w:val="21"/>
        </w:rPr>
        <w:t>测试条件只涉及一个属性：斜决策树</w:t>
      </w:r>
      <w:r>
        <w:rPr>
          <w:rFonts w:ascii="Arial" w:hAnsi="Arial" w:cs="Arial"/>
          <w:color w:val="333333"/>
          <w:szCs w:val="21"/>
        </w:rPr>
        <w:br/>
        <w:t>11.</w:t>
      </w:r>
      <w:r>
        <w:rPr>
          <w:rFonts w:ascii="Arial" w:hAnsi="Arial" w:cs="Arial"/>
          <w:color w:val="333333"/>
          <w:szCs w:val="21"/>
        </w:rPr>
        <w:t>不纯度量方法影响小</w:t>
      </w:r>
    </w:p>
    <w:p w:rsidR="00696004" w:rsidRDefault="00696004" w:rsidP="00696004">
      <w:pPr>
        <w:pStyle w:val="2"/>
      </w:pPr>
      <w:bookmarkStart w:id="7" w:name="_Toc16446669"/>
      <w:r>
        <w:rPr>
          <w:rFonts w:hint="eastAsia"/>
        </w:rPr>
        <w:t>6</w:t>
      </w:r>
      <w:r>
        <w:t>.</w:t>
      </w:r>
      <w:r w:rsidRPr="00696004">
        <w:t xml:space="preserve"> </w:t>
      </w:r>
      <w:r w:rsidRPr="00696004">
        <w:t>sklearn参数详解，Python绘制决策树</w:t>
      </w:r>
      <w:bookmarkEnd w:id="7"/>
    </w:p>
    <w:p w:rsidR="000B0601" w:rsidRPr="000B0601" w:rsidRDefault="000B0601" w:rsidP="000B0601">
      <w:pPr>
        <w:rPr>
          <w:rFonts w:hint="eastAsia"/>
        </w:rPr>
      </w:pPr>
      <w:r>
        <w:rPr>
          <w:rFonts w:hint="eastAsia"/>
        </w:rPr>
        <w:t>参考：</w:t>
      </w:r>
      <w:r w:rsidRPr="000B0601">
        <w:t>https://blog.csdn.net/qq_16000815/article/details/80954039</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scikit-learn中有两类决策树，它们均采用优化的CART决策树算法。</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from sklearn.tree import DecisionTreeRegressor</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回归决策树</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DecisionTreeRegressor(criterion="mse",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splitter="best",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max_depth=None,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min_samples_split=2,</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min_samples_leaf=1,</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min_weight_fraction_leaf=0.,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max_features=None,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random_state=None,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max_leaf_nodes=None,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min_impurity_decrease=0.,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min_impurity_split=None,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presort=False)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参数含义：</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1.criterion:string, optional (default="mse")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它指定了切分质量的评价准则。默认为'mse'(mean squared error)。</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2.splitter:string, optional (default="best")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它指定了在每个节点切分的策略。有两种切分策咯：</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(1).splitter='best':表示选择最优的切分特征和切分点。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(2).splitter='random':表示随机切分。</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3.max_depth:int or None, optional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指定树的最大深度。如果为None，则表示树的深度不限，直到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每个叶子都是纯净的，即叶节点中所有样本都属于同一个类别，</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或者叶子节点中包含小于min_samples_split个样本。</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4.min_samples_split:int, float, optional (default=2)</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整数或者浮点数，默认为2。它指定了分裂一个内部节点(非叶子节点)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需要的最小样本数。如果为浮点数(0到1之间)，最少样本分割数为ceil(min_samples_split * n_samples)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lastRenderedPageBreak/>
        <w:t>5.min_samples_leaf:int, float, optional (default=1)</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整数或者浮点数，默认为1。它指定了每个叶子节点包含的最少样本数。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如果为浮点数(0到1之间)，每个叶子节点包含的最少样本数为ceil(min_samples_leaf * n_samples)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6.min_weight_fraction_leaf:float, optional (default=0.)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它指定了叶子节点中样本的最小权重系数。默认情况下样本有相同的权重。</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7.max_feature:int, float, string or None, optional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可以是整数，浮点数，字符串或者None。默认为None。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(1).如果是整数，则每次节点分裂只考虑max_feature个特征。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(2).如果是浮点数(0到1之间)，则每次分裂节点的时候只考虑int(max_features * n_features)个特征。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(3).如果是字符串'auto',max_features=n_features。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(4).如果是字符串'sqrt',max_features=sqrt(n_features)。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(5).如果是字符串'log2',max_features=log2(n_features)。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(6).如果是None，max_feature=n_feature。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8.random_state:int, RandomState instance or None, optional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(1).如果为整数，则它指定了随机数生成器的种子。</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(2).如果为RandomState实例，则指定了随机数生成器。</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(3).如果为None，则使用默认的随机数生成器。</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9.max_leaf_nodes:int or None, optional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(1).如果为None，则叶子节点数量不限。</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(2).如果不为None，则max_depth被忽略。</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10.min_impurity_decrease:float, optional (default=0.)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如果节点的分裂导致不纯度的减少(分裂后样本比分裂前更加纯净)大于或等于min_impurity_decrease，则分裂该节点。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个人理解这个参数应该是针对分类问题时才有意义。这里的不纯度应该是指基尼指数。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回归生成树采用的是平方误差最小化策略。分类生成树采用的是基尼指数最小化策略。</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加权不纯度的减少量计算公式为：</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min_impurity_decrease=N_t / N * (impurity - N_t_R / N_t * right_impurity</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 N_t_L / N_t * left_impurity)</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其中N是样本的总数，N_t是当前节点的样本数，N_t_L是分裂后左子节点的样本数，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N_t_R是分裂后右子节点的样本数。impurity指当前节点的基尼指数，right_impurity指</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分裂后右子节点的基尼指数。left_impurity指分裂后左子节点的基尼指数。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11.min_impurity_split:float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lastRenderedPageBreak/>
        <w:t xml:space="preserve">             树生长过程中早停止的阈值。如果当前节点的不纯度高于阈值，节点将分裂，否则它是叶子节点。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这个参数已经被弃用。用min_impurity_decrease代替了min_impurity_split。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12.presort： bool, optional (default=False)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指定是否需要提前排序数据从而加速寻找最优切分的过程。设置为True时，对于大数据集</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会减慢总体的训练过程；但是对于一个小数据集或者设定了最大深度的情况下，会加速训练过程。</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属性：</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1.feature_importances_ : array of shape = [n_features]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特征重要性。该值越高，该特征越重要。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特征的重要性为该特征导致的评价准则的（标准化的）总减少量。它也被称为基尼的重要性</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2.max_feature_:int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max_features推断值。</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3.n_features_：int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执行fit的时候，特征的数量。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4.n_outputs_ : int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执行fit的时候，输出的数量。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5.tree_ : 底层的Tree对象。</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Notes：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控制树大小的参数的默认值（例如``max_depth``，``min_samples_leaf``等）导致完全成长和未剪枝的树，</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这些树在某些数据集上可能表现很好。为减少内存消耗，应通过设置这些参数值来控制树的复杂度和大小。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方法：</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1.fit(X,y):训练模型。</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2.predict(X):预测。</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from sklearn.tree import DecisionTreeClassifier</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分类决策树</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DecisionTreeClassifier(criterion="gini",</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splitter="best",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max_depth=None,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lastRenderedPageBreak/>
        <w:t xml:space="preserve">                 min_samples_split=2,</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min_samples_leaf=1,</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min_weight_fraction_leaf=0.,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max_features=None,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random_state=None,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max_leaf_nodes=None,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min_impurity_decrease=0.,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min_impurity_split=None,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class_weight=None,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presort=False)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参数含义：</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1.criterion:string, optional (default="gini")</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(1).criterion='gini',分裂节点时评价准则是Gini指数。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(2).criterion='entropy',分裂节点时的评价指标是信息增益。</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2.max_depth:int or None, optional (default=None)。指定树的最大深度。</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如果为None，表示树的深度不限。直到所有的叶子节点都是纯净的，即叶子节点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中所有的样本点都属于同一个类别。或者每个叶子节点包含的样本数小于min_samples_split。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3.splitter:string, optional (default="best")。指定分裂节点时的策略。</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(1).splitter='best',表示选择最优的分裂策略。</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(2).splitter='random',表示选择最好的随机切分策略。</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4.min_samples_split:int, float, optional (default=2)。表示分裂一个内部节点需要的做少样本数。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(1).如果为整数，则min_samples_split就是最少样本数。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(2).如果为浮点数(0到1之间)，则每次分裂最少样本数为ceil(min_samples_split * n_samples)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5.min_samples_leaf: int, float, optional (default=1)。指定每个叶子节点需要的最少样本数。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(1).如果为整数，则min_samples_split就是最少样本数。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(2).如果为浮点数(0到1之间)，则每个叶子节点最少样本数为ceil(min_samples_leaf * n_samples)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6.min_weight_fraction_leaf:float, optional (default=0.)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指定叶子节点中样本的最小权重。</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7.max_features:int, float, string or None, optional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搜寻最佳划分的时候考虑的特征数量。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(1).如果为整数，每次分裂只考虑max_features个特征。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(2).如果为浮点数(0到1之间)，每次切分只考虑int(max_features * n_features)个特征。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(3).如果为'auto'或者'sqrt',则每次切分只考虑sqrt(n_features)个特征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(4).如果为'log2',则每次切分只考虑log2(n_features)个特征。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(5).如果为None,则每次切分考虑n_features个特征。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lastRenderedPageBreak/>
        <w:t xml:space="preserve">           (6).如果已经考虑了max_features个特征，但还是没有找到一个有效的切分，那么还会继续寻找</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下一个特征，直到找到一个有效的切分为止。</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8.random_state:int, RandomState instance or None, optional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(1).如果为整数，则它指定了随机数生成器的种子。</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(2).如果为RandomState实例，则指定了随机数生成器。</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(3).如果为None，则使用默认的随机数生成器。</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9.max_leaf_nodes: int or None, optional (default=None)。指定了叶子节点的最大数量。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(1).如果为None,叶子节点数量不限。</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(2).如果为整数，则max_depth被忽略。</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10.min_impurity_decrease:float, optional (default=0.)</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如果节点的分裂导致不纯度的减少(分裂后样本比分裂前更加纯净)大于或等于min_impurity_decrease，则分裂该节点。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加权不纯度的减少量计算公式为：</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min_impurity_decrease=N_t / N * (impurity - N_t_R / N_t * right_impurity</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 N_t_L / N_t * left_impurity)</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其中N是样本的总数，N_t是当前节点的样本数，N_t_L是分裂后左子节点的样本数，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N_t_R是分裂后右子节点的样本数。impurity指当前节点的基尼指数，right_impurity指</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分裂后右子节点的基尼指数。left_impurity指分裂后左子节点的基尼指数。</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11.min_impurity_split:float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树生长过程中早停止的阈值。如果当前节点的不纯度高于阈值，节点将分裂，否则它是叶子节点。</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这个参数已经被弃用。用min_impurity_decrease代替了min_impurity_split。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12.class_weight:dict, list of dicts, "balanced" or None, default=None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类别权重的形式为{class_label: weight}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(1).如果没有给出每个类别的权重，则每个类别的权重都为1。</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(2).如果class_weight='balanced'，则分类的权重与样本中每个类别出现的频率成反比。</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计算公式为：n_samples / (n_classes * np.bincount(y))</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(3).如果sample_weight提供了样本权重(由fit方法提供)，则这些权重都会乘以sample_weight。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13.presort:bool, optional (default=False)</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指定是否需要提前排序数据从而加速训练中寻找最优切分的过程。设置为True时，对于大数据集</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会减慢总体的训练过程；但是对于一个小数据集或者设定了最大深度的情况下，会加速训练过程。</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属性:</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1.classes_:array of shape = [n_classes] or a list of such arrays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类别的标签值。</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2.feature_importances_ : array of shape = [n_features]</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特征重要性。越高，特征越重要。</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特征的重要性为该特征导致的评价准则的（标准化的）总减少量。它也被称为基尼的重要性</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3.max_features_ : int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max_features的推断值。</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4.n_classes_ : int or list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类别的数量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5.n_features_ : int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执行fit后，特征的数量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6.n_outputs_ : int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执行fit后，输出的数量</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7.tree_ : Tree object</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 xml:space="preserve">        树对象，即底层的决策树。</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方法:</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1.fit(X,y):训练模型。</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2.predict(X):预测</w:t>
      </w:r>
    </w:p>
    <w:p w:rsidR="000B0601" w:rsidRPr="000B0601" w:rsidRDefault="000B0601" w:rsidP="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0B0601">
        <w:rPr>
          <w:rFonts w:ascii="宋体" w:eastAsia="宋体" w:hAnsi="宋体" w:cs="宋体"/>
          <w:color w:val="333333"/>
          <w:kern w:val="0"/>
          <w:sz w:val="24"/>
          <w:szCs w:val="24"/>
        </w:rPr>
        <w:t>3.predict_log_poba(X):预测X为各个类别的概率对数值。</w:t>
      </w:r>
    </w:p>
    <w:p w:rsidR="00696004" w:rsidRPr="00696004" w:rsidRDefault="000B0601" w:rsidP="000B0601">
      <w:pPr>
        <w:widowControl/>
        <w:shd w:val="clear" w:color="auto" w:fill="FFFFFF"/>
        <w:spacing w:before="60" w:after="100" w:afterAutospacing="1" w:line="360" w:lineRule="atLeast"/>
        <w:jc w:val="left"/>
        <w:rPr>
          <w:rFonts w:ascii="Segoe UI" w:eastAsia="宋体" w:hAnsi="Segoe UI" w:cs="Segoe UI" w:hint="eastAsia"/>
          <w:color w:val="24292E"/>
          <w:kern w:val="0"/>
          <w:sz w:val="24"/>
          <w:szCs w:val="24"/>
        </w:rPr>
      </w:pPr>
      <w:r w:rsidRPr="000B0601">
        <w:rPr>
          <w:rFonts w:ascii="宋体" w:eastAsia="宋体" w:hAnsi="宋体" w:cs="宋体"/>
          <w:color w:val="333333"/>
          <w:kern w:val="0"/>
          <w:sz w:val="24"/>
          <w:szCs w:val="24"/>
        </w:rPr>
        <w:t>4.predict_proba(X):预测X为各个类别的概率值。</w:t>
      </w:r>
    </w:p>
    <w:p w:rsidR="00696004" w:rsidRDefault="00696004"/>
    <w:sectPr w:rsidR="00696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5D2"/>
    <w:multiLevelType w:val="multilevel"/>
    <w:tmpl w:val="FB88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913D8"/>
    <w:multiLevelType w:val="multilevel"/>
    <w:tmpl w:val="118E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0656E"/>
    <w:multiLevelType w:val="hybridMultilevel"/>
    <w:tmpl w:val="638E9F1C"/>
    <w:lvl w:ilvl="0" w:tplc="23CE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3B798E"/>
    <w:multiLevelType w:val="hybridMultilevel"/>
    <w:tmpl w:val="FC12D1A6"/>
    <w:lvl w:ilvl="0" w:tplc="895C0DE2">
      <w:start w:val="1"/>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BF43FC"/>
    <w:multiLevelType w:val="multilevel"/>
    <w:tmpl w:val="D3F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961C0"/>
    <w:multiLevelType w:val="multilevel"/>
    <w:tmpl w:val="B8A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90725"/>
    <w:multiLevelType w:val="hybridMultilevel"/>
    <w:tmpl w:val="B06A4B32"/>
    <w:lvl w:ilvl="0" w:tplc="A6B86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04"/>
    <w:rsid w:val="000B0601"/>
    <w:rsid w:val="00337863"/>
    <w:rsid w:val="003D5515"/>
    <w:rsid w:val="003F6ACE"/>
    <w:rsid w:val="00696004"/>
    <w:rsid w:val="00B10A63"/>
    <w:rsid w:val="00C0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EB6D"/>
  <w15:chartTrackingRefBased/>
  <w15:docId w15:val="{EA488E7D-A194-420E-8C6D-9BF91B20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60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0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A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A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600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9600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96004"/>
    <w:rPr>
      <w:b/>
      <w:bCs/>
      <w:kern w:val="44"/>
      <w:sz w:val="44"/>
      <w:szCs w:val="44"/>
    </w:rPr>
  </w:style>
  <w:style w:type="paragraph" w:styleId="a4">
    <w:name w:val="List Paragraph"/>
    <w:basedOn w:val="a"/>
    <w:uiPriority w:val="34"/>
    <w:qFormat/>
    <w:rsid w:val="00696004"/>
    <w:pPr>
      <w:ind w:firstLineChars="200" w:firstLine="420"/>
    </w:pPr>
  </w:style>
  <w:style w:type="character" w:styleId="a5">
    <w:name w:val="Strong"/>
    <w:basedOn w:val="a0"/>
    <w:uiPriority w:val="22"/>
    <w:qFormat/>
    <w:rsid w:val="00696004"/>
    <w:rPr>
      <w:b/>
      <w:bCs/>
    </w:rPr>
  </w:style>
  <w:style w:type="paragraph" w:styleId="a6">
    <w:name w:val="Title"/>
    <w:basedOn w:val="a"/>
    <w:next w:val="a"/>
    <w:link w:val="a7"/>
    <w:uiPriority w:val="10"/>
    <w:qFormat/>
    <w:rsid w:val="003F6AC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3F6A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ACE"/>
    <w:rPr>
      <w:b/>
      <w:bCs/>
      <w:sz w:val="32"/>
      <w:szCs w:val="32"/>
    </w:rPr>
  </w:style>
  <w:style w:type="character" w:customStyle="1" w:styleId="40">
    <w:name w:val="标题 4 字符"/>
    <w:basedOn w:val="a0"/>
    <w:link w:val="4"/>
    <w:uiPriority w:val="9"/>
    <w:rsid w:val="003F6ACE"/>
    <w:rPr>
      <w:rFonts w:asciiTheme="majorHAnsi" w:eastAsiaTheme="majorEastAsia" w:hAnsiTheme="majorHAnsi" w:cstheme="majorBidi"/>
      <w:b/>
      <w:bCs/>
      <w:sz w:val="28"/>
      <w:szCs w:val="28"/>
    </w:rPr>
  </w:style>
  <w:style w:type="character" w:customStyle="1" w:styleId="ez-toc-section">
    <w:name w:val="ez-toc-section"/>
    <w:basedOn w:val="a0"/>
    <w:rsid w:val="003F6ACE"/>
  </w:style>
  <w:style w:type="paragraph" w:styleId="HTML">
    <w:name w:val="HTML Preformatted"/>
    <w:basedOn w:val="a"/>
    <w:link w:val="HTML0"/>
    <w:uiPriority w:val="99"/>
    <w:semiHidden/>
    <w:unhideWhenUsed/>
    <w:rsid w:val="000B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0601"/>
    <w:rPr>
      <w:rFonts w:ascii="宋体" w:eastAsia="宋体" w:hAnsi="宋体" w:cs="宋体"/>
      <w:kern w:val="0"/>
      <w:sz w:val="24"/>
      <w:szCs w:val="24"/>
    </w:rPr>
  </w:style>
  <w:style w:type="character" w:styleId="HTML1">
    <w:name w:val="HTML Code"/>
    <w:basedOn w:val="a0"/>
    <w:uiPriority w:val="99"/>
    <w:semiHidden/>
    <w:unhideWhenUsed/>
    <w:rsid w:val="000B0601"/>
    <w:rPr>
      <w:rFonts w:ascii="宋体" w:eastAsia="宋体" w:hAnsi="宋体" w:cs="宋体"/>
      <w:sz w:val="24"/>
      <w:szCs w:val="24"/>
    </w:rPr>
  </w:style>
  <w:style w:type="character" w:customStyle="1" w:styleId="hljs-string">
    <w:name w:val="hljs-string"/>
    <w:basedOn w:val="a0"/>
    <w:rsid w:val="000B0601"/>
  </w:style>
  <w:style w:type="character" w:customStyle="1" w:styleId="hljs-keyword">
    <w:name w:val="hljs-keyword"/>
    <w:basedOn w:val="a0"/>
    <w:rsid w:val="000B0601"/>
  </w:style>
  <w:style w:type="character" w:customStyle="1" w:styleId="hljs-number">
    <w:name w:val="hljs-number"/>
    <w:basedOn w:val="a0"/>
    <w:rsid w:val="000B0601"/>
  </w:style>
  <w:style w:type="paragraph" w:styleId="TOC">
    <w:name w:val="TOC Heading"/>
    <w:basedOn w:val="1"/>
    <w:next w:val="a"/>
    <w:uiPriority w:val="39"/>
    <w:unhideWhenUsed/>
    <w:qFormat/>
    <w:rsid w:val="003378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37863"/>
  </w:style>
  <w:style w:type="paragraph" w:styleId="TOC2">
    <w:name w:val="toc 2"/>
    <w:basedOn w:val="a"/>
    <w:next w:val="a"/>
    <w:autoRedefine/>
    <w:uiPriority w:val="39"/>
    <w:unhideWhenUsed/>
    <w:rsid w:val="00337863"/>
    <w:pPr>
      <w:ind w:leftChars="200" w:left="420"/>
    </w:pPr>
  </w:style>
  <w:style w:type="character" w:styleId="a8">
    <w:name w:val="Hyperlink"/>
    <w:basedOn w:val="a0"/>
    <w:uiPriority w:val="99"/>
    <w:unhideWhenUsed/>
    <w:rsid w:val="003378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990">
      <w:bodyDiv w:val="1"/>
      <w:marLeft w:val="0"/>
      <w:marRight w:val="0"/>
      <w:marTop w:val="0"/>
      <w:marBottom w:val="0"/>
      <w:divBdr>
        <w:top w:val="none" w:sz="0" w:space="0" w:color="auto"/>
        <w:left w:val="none" w:sz="0" w:space="0" w:color="auto"/>
        <w:bottom w:val="none" w:sz="0" w:space="0" w:color="auto"/>
        <w:right w:val="none" w:sz="0" w:space="0" w:color="auto"/>
      </w:divBdr>
      <w:divsChild>
        <w:div w:id="1938246064">
          <w:marLeft w:val="0"/>
          <w:marRight w:val="0"/>
          <w:marTop w:val="0"/>
          <w:marBottom w:val="0"/>
          <w:divBdr>
            <w:top w:val="none" w:sz="0" w:space="0" w:color="auto"/>
            <w:left w:val="none" w:sz="0" w:space="0" w:color="auto"/>
            <w:bottom w:val="none" w:sz="0" w:space="0" w:color="auto"/>
            <w:right w:val="none" w:sz="0" w:space="0" w:color="auto"/>
          </w:divBdr>
          <w:divsChild>
            <w:div w:id="71196682">
              <w:marLeft w:val="0"/>
              <w:marRight w:val="0"/>
              <w:marTop w:val="100"/>
              <w:marBottom w:val="100"/>
              <w:divBdr>
                <w:top w:val="none" w:sz="0" w:space="0" w:color="auto"/>
                <w:left w:val="none" w:sz="0" w:space="0" w:color="auto"/>
                <w:bottom w:val="none" w:sz="0" w:space="0" w:color="auto"/>
                <w:right w:val="none" w:sz="0" w:space="0" w:color="auto"/>
              </w:divBdr>
              <w:divsChild>
                <w:div w:id="708453402">
                  <w:marLeft w:val="-3750"/>
                  <w:marRight w:val="0"/>
                  <w:marTop w:val="0"/>
                  <w:marBottom w:val="0"/>
                  <w:divBdr>
                    <w:top w:val="single" w:sz="2" w:space="0" w:color="008000"/>
                    <w:left w:val="single" w:sz="2" w:space="0" w:color="008000"/>
                    <w:bottom w:val="single" w:sz="2" w:space="0" w:color="008000"/>
                    <w:right w:val="single" w:sz="2" w:space="0" w:color="008000"/>
                  </w:divBdr>
                  <w:divsChild>
                    <w:div w:id="1784035476">
                      <w:marLeft w:val="3750"/>
                      <w:marRight w:val="0"/>
                      <w:marTop w:val="0"/>
                      <w:marBottom w:val="0"/>
                      <w:divBdr>
                        <w:top w:val="none" w:sz="0" w:space="0" w:color="auto"/>
                        <w:left w:val="none" w:sz="0" w:space="0" w:color="auto"/>
                        <w:bottom w:val="none" w:sz="0" w:space="0" w:color="auto"/>
                        <w:right w:val="none" w:sz="0" w:space="0" w:color="auto"/>
                      </w:divBdr>
                      <w:divsChild>
                        <w:div w:id="365103364">
                          <w:marLeft w:val="0"/>
                          <w:marRight w:val="0"/>
                          <w:marTop w:val="0"/>
                          <w:marBottom w:val="0"/>
                          <w:divBdr>
                            <w:top w:val="none" w:sz="0" w:space="0" w:color="auto"/>
                            <w:left w:val="none" w:sz="0" w:space="0" w:color="auto"/>
                            <w:bottom w:val="none" w:sz="0" w:space="0" w:color="auto"/>
                            <w:right w:val="none" w:sz="0" w:space="0" w:color="auto"/>
                          </w:divBdr>
                          <w:divsChild>
                            <w:div w:id="280187420">
                              <w:marLeft w:val="0"/>
                              <w:marRight w:val="0"/>
                              <w:marTop w:val="100"/>
                              <w:marBottom w:val="100"/>
                              <w:divBdr>
                                <w:top w:val="none" w:sz="0" w:space="0" w:color="auto"/>
                                <w:left w:val="none" w:sz="0" w:space="0" w:color="auto"/>
                                <w:bottom w:val="none" w:sz="0" w:space="0" w:color="auto"/>
                                <w:right w:val="none" w:sz="0" w:space="0" w:color="auto"/>
                              </w:divBdr>
                              <w:divsChild>
                                <w:div w:id="788821648">
                                  <w:marLeft w:val="0"/>
                                  <w:marRight w:val="0"/>
                                  <w:marTop w:val="0"/>
                                  <w:marBottom w:val="0"/>
                                  <w:divBdr>
                                    <w:top w:val="none" w:sz="0" w:space="0" w:color="auto"/>
                                    <w:left w:val="none" w:sz="0" w:space="0" w:color="auto"/>
                                    <w:bottom w:val="none" w:sz="0" w:space="0" w:color="auto"/>
                                    <w:right w:val="none" w:sz="0" w:space="0" w:color="auto"/>
                                  </w:divBdr>
                                  <w:divsChild>
                                    <w:div w:id="906455335">
                                      <w:marLeft w:val="0"/>
                                      <w:marRight w:val="0"/>
                                      <w:marTop w:val="75"/>
                                      <w:marBottom w:val="0"/>
                                      <w:divBdr>
                                        <w:top w:val="none" w:sz="0" w:space="0" w:color="auto"/>
                                        <w:left w:val="none" w:sz="0" w:space="0" w:color="auto"/>
                                        <w:bottom w:val="none" w:sz="0" w:space="0" w:color="auto"/>
                                        <w:right w:val="none" w:sz="0" w:space="0" w:color="auto"/>
                                      </w:divBdr>
                                      <w:divsChild>
                                        <w:div w:id="1702169205">
                                          <w:marLeft w:val="0"/>
                                          <w:marRight w:val="0"/>
                                          <w:marTop w:val="0"/>
                                          <w:marBottom w:val="300"/>
                                          <w:divBdr>
                                            <w:top w:val="none" w:sz="0" w:space="0" w:color="auto"/>
                                            <w:left w:val="none" w:sz="0" w:space="0" w:color="auto"/>
                                            <w:bottom w:val="none" w:sz="0" w:space="0" w:color="auto"/>
                                            <w:right w:val="none" w:sz="0" w:space="0" w:color="auto"/>
                                          </w:divBdr>
                                          <w:divsChild>
                                            <w:div w:id="17999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50597">
      <w:bodyDiv w:val="1"/>
      <w:marLeft w:val="0"/>
      <w:marRight w:val="0"/>
      <w:marTop w:val="0"/>
      <w:marBottom w:val="0"/>
      <w:divBdr>
        <w:top w:val="none" w:sz="0" w:space="0" w:color="auto"/>
        <w:left w:val="none" w:sz="0" w:space="0" w:color="auto"/>
        <w:bottom w:val="none" w:sz="0" w:space="0" w:color="auto"/>
        <w:right w:val="none" w:sz="0" w:space="0" w:color="auto"/>
      </w:divBdr>
      <w:divsChild>
        <w:div w:id="64425188">
          <w:marLeft w:val="0"/>
          <w:marRight w:val="0"/>
          <w:marTop w:val="150"/>
          <w:marBottom w:val="0"/>
          <w:divBdr>
            <w:top w:val="none" w:sz="0" w:space="0" w:color="auto"/>
            <w:left w:val="none" w:sz="0" w:space="0" w:color="auto"/>
            <w:bottom w:val="none" w:sz="0" w:space="0" w:color="auto"/>
            <w:right w:val="none" w:sz="0" w:space="0" w:color="auto"/>
          </w:divBdr>
          <w:divsChild>
            <w:div w:id="196086621">
              <w:marLeft w:val="0"/>
              <w:marRight w:val="0"/>
              <w:marTop w:val="0"/>
              <w:marBottom w:val="0"/>
              <w:divBdr>
                <w:top w:val="none" w:sz="0" w:space="0" w:color="auto"/>
                <w:left w:val="none" w:sz="0" w:space="0" w:color="auto"/>
                <w:bottom w:val="none" w:sz="0" w:space="0" w:color="auto"/>
                <w:right w:val="none" w:sz="0" w:space="0" w:color="auto"/>
              </w:divBdr>
              <w:divsChild>
                <w:div w:id="905140824">
                  <w:marLeft w:val="0"/>
                  <w:marRight w:val="0"/>
                  <w:marTop w:val="0"/>
                  <w:marBottom w:val="0"/>
                  <w:divBdr>
                    <w:top w:val="none" w:sz="0" w:space="0" w:color="auto"/>
                    <w:left w:val="none" w:sz="0" w:space="0" w:color="auto"/>
                    <w:bottom w:val="none" w:sz="0" w:space="0" w:color="auto"/>
                    <w:right w:val="none" w:sz="0" w:space="0" w:color="auto"/>
                  </w:divBdr>
                  <w:divsChild>
                    <w:div w:id="1051728462">
                      <w:marLeft w:val="0"/>
                      <w:marRight w:val="0"/>
                      <w:marTop w:val="0"/>
                      <w:marBottom w:val="0"/>
                      <w:divBdr>
                        <w:top w:val="none" w:sz="0" w:space="0" w:color="auto"/>
                        <w:left w:val="none" w:sz="0" w:space="0" w:color="auto"/>
                        <w:bottom w:val="none" w:sz="0" w:space="0" w:color="auto"/>
                        <w:right w:val="none" w:sz="0" w:space="0" w:color="auto"/>
                      </w:divBdr>
                      <w:divsChild>
                        <w:div w:id="1748072948">
                          <w:marLeft w:val="0"/>
                          <w:marRight w:val="0"/>
                          <w:marTop w:val="0"/>
                          <w:marBottom w:val="0"/>
                          <w:divBdr>
                            <w:top w:val="none" w:sz="0" w:space="0" w:color="auto"/>
                            <w:left w:val="none" w:sz="0" w:space="0" w:color="auto"/>
                            <w:bottom w:val="none" w:sz="0" w:space="0" w:color="auto"/>
                            <w:right w:val="none" w:sz="0" w:space="0" w:color="auto"/>
                          </w:divBdr>
                          <w:divsChild>
                            <w:div w:id="2111512230">
                              <w:marLeft w:val="0"/>
                              <w:marRight w:val="0"/>
                              <w:marTop w:val="0"/>
                              <w:marBottom w:val="300"/>
                              <w:divBdr>
                                <w:top w:val="none" w:sz="0" w:space="0" w:color="auto"/>
                                <w:left w:val="none" w:sz="0" w:space="0" w:color="auto"/>
                                <w:bottom w:val="none" w:sz="0" w:space="0" w:color="auto"/>
                                <w:right w:val="none" w:sz="0" w:space="0" w:color="auto"/>
                              </w:divBdr>
                              <w:divsChild>
                                <w:div w:id="341124021">
                                  <w:marLeft w:val="0"/>
                                  <w:marRight w:val="0"/>
                                  <w:marTop w:val="0"/>
                                  <w:marBottom w:val="0"/>
                                  <w:divBdr>
                                    <w:top w:val="none" w:sz="0" w:space="0" w:color="auto"/>
                                    <w:left w:val="none" w:sz="0" w:space="0" w:color="auto"/>
                                    <w:bottom w:val="none" w:sz="0" w:space="0" w:color="auto"/>
                                    <w:right w:val="none" w:sz="0" w:space="0" w:color="auto"/>
                                  </w:divBdr>
                                  <w:divsChild>
                                    <w:div w:id="902301447">
                                      <w:marLeft w:val="0"/>
                                      <w:marRight w:val="0"/>
                                      <w:marTop w:val="0"/>
                                      <w:marBottom w:val="0"/>
                                      <w:divBdr>
                                        <w:top w:val="none" w:sz="0" w:space="0" w:color="auto"/>
                                        <w:left w:val="none" w:sz="0" w:space="0" w:color="auto"/>
                                        <w:bottom w:val="none" w:sz="0" w:space="0" w:color="auto"/>
                                        <w:right w:val="none" w:sz="0" w:space="0" w:color="auto"/>
                                      </w:divBdr>
                                    </w:div>
                                  </w:divsChild>
                                </w:div>
                                <w:div w:id="606743251">
                                  <w:marLeft w:val="0"/>
                                  <w:marRight w:val="0"/>
                                  <w:marTop w:val="0"/>
                                  <w:marBottom w:val="0"/>
                                  <w:divBdr>
                                    <w:top w:val="none" w:sz="0" w:space="0" w:color="auto"/>
                                    <w:left w:val="none" w:sz="0" w:space="0" w:color="auto"/>
                                    <w:bottom w:val="none" w:sz="0" w:space="0" w:color="auto"/>
                                    <w:right w:val="none" w:sz="0" w:space="0" w:color="auto"/>
                                  </w:divBdr>
                                  <w:divsChild>
                                    <w:div w:id="9774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59240">
      <w:bodyDiv w:val="1"/>
      <w:marLeft w:val="0"/>
      <w:marRight w:val="0"/>
      <w:marTop w:val="0"/>
      <w:marBottom w:val="0"/>
      <w:divBdr>
        <w:top w:val="none" w:sz="0" w:space="0" w:color="auto"/>
        <w:left w:val="none" w:sz="0" w:space="0" w:color="auto"/>
        <w:bottom w:val="none" w:sz="0" w:space="0" w:color="auto"/>
        <w:right w:val="none" w:sz="0" w:space="0" w:color="auto"/>
      </w:divBdr>
      <w:divsChild>
        <w:div w:id="878588778">
          <w:marLeft w:val="0"/>
          <w:marRight w:val="0"/>
          <w:marTop w:val="750"/>
          <w:marBottom w:val="750"/>
          <w:divBdr>
            <w:top w:val="none" w:sz="0" w:space="0" w:color="auto"/>
            <w:left w:val="none" w:sz="0" w:space="0" w:color="auto"/>
            <w:bottom w:val="none" w:sz="0" w:space="0" w:color="auto"/>
            <w:right w:val="none" w:sz="0" w:space="0" w:color="auto"/>
          </w:divBdr>
          <w:divsChild>
            <w:div w:id="1209609704">
              <w:marLeft w:val="0"/>
              <w:marRight w:val="0"/>
              <w:marTop w:val="450"/>
              <w:marBottom w:val="0"/>
              <w:divBdr>
                <w:top w:val="none" w:sz="0" w:space="0" w:color="auto"/>
                <w:left w:val="none" w:sz="0" w:space="0" w:color="auto"/>
                <w:bottom w:val="none" w:sz="0" w:space="0" w:color="auto"/>
                <w:right w:val="none" w:sz="0" w:space="0" w:color="auto"/>
              </w:divBdr>
              <w:divsChild>
                <w:div w:id="116878946">
                  <w:marLeft w:val="-5280"/>
                  <w:marRight w:val="0"/>
                  <w:marTop w:val="0"/>
                  <w:marBottom w:val="0"/>
                  <w:divBdr>
                    <w:top w:val="none" w:sz="0" w:space="0" w:color="auto"/>
                    <w:left w:val="none" w:sz="0" w:space="0" w:color="auto"/>
                    <w:bottom w:val="none" w:sz="0" w:space="0" w:color="auto"/>
                    <w:right w:val="none" w:sz="0" w:space="0" w:color="auto"/>
                  </w:divBdr>
                  <w:divsChild>
                    <w:div w:id="57747746">
                      <w:marLeft w:val="5280"/>
                      <w:marRight w:val="0"/>
                      <w:marTop w:val="0"/>
                      <w:marBottom w:val="0"/>
                      <w:divBdr>
                        <w:top w:val="none" w:sz="0" w:space="0" w:color="auto"/>
                        <w:left w:val="none" w:sz="0" w:space="0" w:color="auto"/>
                        <w:bottom w:val="none" w:sz="0" w:space="0" w:color="auto"/>
                        <w:right w:val="none" w:sz="0" w:space="0" w:color="auto"/>
                      </w:divBdr>
                      <w:divsChild>
                        <w:div w:id="1845582808">
                          <w:marLeft w:val="0"/>
                          <w:marRight w:val="0"/>
                          <w:marTop w:val="0"/>
                          <w:marBottom w:val="0"/>
                          <w:divBdr>
                            <w:top w:val="none" w:sz="0" w:space="0" w:color="auto"/>
                            <w:left w:val="none" w:sz="0" w:space="0" w:color="auto"/>
                            <w:bottom w:val="none" w:sz="0" w:space="0" w:color="auto"/>
                            <w:right w:val="none" w:sz="0" w:space="0" w:color="auto"/>
                          </w:divBdr>
                          <w:divsChild>
                            <w:div w:id="1118141178">
                              <w:marLeft w:val="0"/>
                              <w:marRight w:val="0"/>
                              <w:marTop w:val="0"/>
                              <w:marBottom w:val="0"/>
                              <w:divBdr>
                                <w:top w:val="none" w:sz="0" w:space="0" w:color="auto"/>
                                <w:left w:val="none" w:sz="0" w:space="0" w:color="auto"/>
                                <w:bottom w:val="none" w:sz="0" w:space="0" w:color="auto"/>
                                <w:right w:val="none" w:sz="0" w:space="0" w:color="auto"/>
                              </w:divBdr>
                              <w:divsChild>
                                <w:div w:id="105078212">
                                  <w:marLeft w:val="0"/>
                                  <w:marRight w:val="0"/>
                                  <w:marTop w:val="0"/>
                                  <w:marBottom w:val="0"/>
                                  <w:divBdr>
                                    <w:top w:val="none" w:sz="0" w:space="0" w:color="auto"/>
                                    <w:left w:val="none" w:sz="0" w:space="0" w:color="auto"/>
                                    <w:bottom w:val="none" w:sz="0" w:space="0" w:color="auto"/>
                                    <w:right w:val="none" w:sz="0" w:space="0" w:color="auto"/>
                                  </w:divBdr>
                                  <w:divsChild>
                                    <w:div w:id="205332913">
                                      <w:marLeft w:val="0"/>
                                      <w:marRight w:val="0"/>
                                      <w:marTop w:val="0"/>
                                      <w:marBottom w:val="0"/>
                                      <w:divBdr>
                                        <w:top w:val="none" w:sz="0" w:space="0" w:color="auto"/>
                                        <w:left w:val="none" w:sz="0" w:space="0" w:color="auto"/>
                                        <w:bottom w:val="none" w:sz="0" w:space="0" w:color="auto"/>
                                        <w:right w:val="none" w:sz="0" w:space="0" w:color="auto"/>
                                      </w:divBdr>
                                      <w:divsChild>
                                        <w:div w:id="13039984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411865">
      <w:bodyDiv w:val="1"/>
      <w:marLeft w:val="0"/>
      <w:marRight w:val="0"/>
      <w:marTop w:val="0"/>
      <w:marBottom w:val="0"/>
      <w:divBdr>
        <w:top w:val="none" w:sz="0" w:space="0" w:color="auto"/>
        <w:left w:val="none" w:sz="0" w:space="0" w:color="auto"/>
        <w:bottom w:val="none" w:sz="0" w:space="0" w:color="auto"/>
        <w:right w:val="none" w:sz="0" w:space="0" w:color="auto"/>
      </w:divBdr>
    </w:div>
    <w:div w:id="574903570">
      <w:bodyDiv w:val="1"/>
      <w:marLeft w:val="0"/>
      <w:marRight w:val="0"/>
      <w:marTop w:val="0"/>
      <w:marBottom w:val="0"/>
      <w:divBdr>
        <w:top w:val="none" w:sz="0" w:space="0" w:color="auto"/>
        <w:left w:val="none" w:sz="0" w:space="0" w:color="auto"/>
        <w:bottom w:val="none" w:sz="0" w:space="0" w:color="auto"/>
        <w:right w:val="none" w:sz="0" w:space="0" w:color="auto"/>
      </w:divBdr>
      <w:divsChild>
        <w:div w:id="810707759">
          <w:marLeft w:val="0"/>
          <w:marRight w:val="0"/>
          <w:marTop w:val="750"/>
          <w:marBottom w:val="750"/>
          <w:divBdr>
            <w:top w:val="none" w:sz="0" w:space="0" w:color="auto"/>
            <w:left w:val="none" w:sz="0" w:space="0" w:color="auto"/>
            <w:bottom w:val="none" w:sz="0" w:space="0" w:color="auto"/>
            <w:right w:val="none" w:sz="0" w:space="0" w:color="auto"/>
          </w:divBdr>
          <w:divsChild>
            <w:div w:id="1129711040">
              <w:marLeft w:val="0"/>
              <w:marRight w:val="0"/>
              <w:marTop w:val="450"/>
              <w:marBottom w:val="0"/>
              <w:divBdr>
                <w:top w:val="none" w:sz="0" w:space="0" w:color="auto"/>
                <w:left w:val="none" w:sz="0" w:space="0" w:color="auto"/>
                <w:bottom w:val="none" w:sz="0" w:space="0" w:color="auto"/>
                <w:right w:val="none" w:sz="0" w:space="0" w:color="auto"/>
              </w:divBdr>
              <w:divsChild>
                <w:div w:id="914166797">
                  <w:marLeft w:val="-5280"/>
                  <w:marRight w:val="0"/>
                  <w:marTop w:val="0"/>
                  <w:marBottom w:val="0"/>
                  <w:divBdr>
                    <w:top w:val="none" w:sz="0" w:space="0" w:color="auto"/>
                    <w:left w:val="none" w:sz="0" w:space="0" w:color="auto"/>
                    <w:bottom w:val="none" w:sz="0" w:space="0" w:color="auto"/>
                    <w:right w:val="none" w:sz="0" w:space="0" w:color="auto"/>
                  </w:divBdr>
                  <w:divsChild>
                    <w:div w:id="258492199">
                      <w:marLeft w:val="5280"/>
                      <w:marRight w:val="0"/>
                      <w:marTop w:val="0"/>
                      <w:marBottom w:val="0"/>
                      <w:divBdr>
                        <w:top w:val="none" w:sz="0" w:space="0" w:color="auto"/>
                        <w:left w:val="none" w:sz="0" w:space="0" w:color="auto"/>
                        <w:bottom w:val="none" w:sz="0" w:space="0" w:color="auto"/>
                        <w:right w:val="none" w:sz="0" w:space="0" w:color="auto"/>
                      </w:divBdr>
                      <w:divsChild>
                        <w:div w:id="68161681">
                          <w:marLeft w:val="0"/>
                          <w:marRight w:val="0"/>
                          <w:marTop w:val="0"/>
                          <w:marBottom w:val="0"/>
                          <w:divBdr>
                            <w:top w:val="none" w:sz="0" w:space="0" w:color="auto"/>
                            <w:left w:val="none" w:sz="0" w:space="0" w:color="auto"/>
                            <w:bottom w:val="none" w:sz="0" w:space="0" w:color="auto"/>
                            <w:right w:val="none" w:sz="0" w:space="0" w:color="auto"/>
                          </w:divBdr>
                          <w:divsChild>
                            <w:div w:id="127674508">
                              <w:marLeft w:val="0"/>
                              <w:marRight w:val="0"/>
                              <w:marTop w:val="0"/>
                              <w:marBottom w:val="0"/>
                              <w:divBdr>
                                <w:top w:val="none" w:sz="0" w:space="0" w:color="auto"/>
                                <w:left w:val="none" w:sz="0" w:space="0" w:color="auto"/>
                                <w:bottom w:val="none" w:sz="0" w:space="0" w:color="auto"/>
                                <w:right w:val="none" w:sz="0" w:space="0" w:color="auto"/>
                              </w:divBdr>
                              <w:divsChild>
                                <w:div w:id="951321350">
                                  <w:marLeft w:val="0"/>
                                  <w:marRight w:val="0"/>
                                  <w:marTop w:val="0"/>
                                  <w:marBottom w:val="0"/>
                                  <w:divBdr>
                                    <w:top w:val="none" w:sz="0" w:space="0" w:color="auto"/>
                                    <w:left w:val="none" w:sz="0" w:space="0" w:color="auto"/>
                                    <w:bottom w:val="none" w:sz="0" w:space="0" w:color="auto"/>
                                    <w:right w:val="none" w:sz="0" w:space="0" w:color="auto"/>
                                  </w:divBdr>
                                  <w:divsChild>
                                    <w:div w:id="263003546">
                                      <w:marLeft w:val="0"/>
                                      <w:marRight w:val="0"/>
                                      <w:marTop w:val="0"/>
                                      <w:marBottom w:val="0"/>
                                      <w:divBdr>
                                        <w:top w:val="none" w:sz="0" w:space="0" w:color="auto"/>
                                        <w:left w:val="none" w:sz="0" w:space="0" w:color="auto"/>
                                        <w:bottom w:val="none" w:sz="0" w:space="0" w:color="auto"/>
                                        <w:right w:val="none" w:sz="0" w:space="0" w:color="auto"/>
                                      </w:divBdr>
                                      <w:divsChild>
                                        <w:div w:id="738408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927909">
      <w:bodyDiv w:val="1"/>
      <w:marLeft w:val="0"/>
      <w:marRight w:val="0"/>
      <w:marTop w:val="0"/>
      <w:marBottom w:val="0"/>
      <w:divBdr>
        <w:top w:val="none" w:sz="0" w:space="0" w:color="auto"/>
        <w:left w:val="none" w:sz="0" w:space="0" w:color="auto"/>
        <w:bottom w:val="none" w:sz="0" w:space="0" w:color="auto"/>
        <w:right w:val="none" w:sz="0" w:space="0" w:color="auto"/>
      </w:divBdr>
      <w:divsChild>
        <w:div w:id="169874751">
          <w:marLeft w:val="0"/>
          <w:marRight w:val="0"/>
          <w:marTop w:val="0"/>
          <w:marBottom w:val="0"/>
          <w:divBdr>
            <w:top w:val="none" w:sz="0" w:space="0" w:color="auto"/>
            <w:left w:val="none" w:sz="0" w:space="0" w:color="auto"/>
            <w:bottom w:val="none" w:sz="0" w:space="0" w:color="auto"/>
            <w:right w:val="none" w:sz="0" w:space="0" w:color="auto"/>
          </w:divBdr>
          <w:divsChild>
            <w:div w:id="558830690">
              <w:marLeft w:val="0"/>
              <w:marRight w:val="0"/>
              <w:marTop w:val="100"/>
              <w:marBottom w:val="100"/>
              <w:divBdr>
                <w:top w:val="none" w:sz="0" w:space="0" w:color="auto"/>
                <w:left w:val="none" w:sz="0" w:space="0" w:color="auto"/>
                <w:bottom w:val="none" w:sz="0" w:space="0" w:color="auto"/>
                <w:right w:val="none" w:sz="0" w:space="0" w:color="auto"/>
              </w:divBdr>
              <w:divsChild>
                <w:div w:id="586697257">
                  <w:marLeft w:val="-3750"/>
                  <w:marRight w:val="0"/>
                  <w:marTop w:val="0"/>
                  <w:marBottom w:val="0"/>
                  <w:divBdr>
                    <w:top w:val="single" w:sz="2" w:space="0" w:color="008000"/>
                    <w:left w:val="single" w:sz="2" w:space="0" w:color="008000"/>
                    <w:bottom w:val="single" w:sz="2" w:space="0" w:color="008000"/>
                    <w:right w:val="single" w:sz="2" w:space="0" w:color="008000"/>
                  </w:divBdr>
                  <w:divsChild>
                    <w:div w:id="97875397">
                      <w:marLeft w:val="3750"/>
                      <w:marRight w:val="0"/>
                      <w:marTop w:val="0"/>
                      <w:marBottom w:val="0"/>
                      <w:divBdr>
                        <w:top w:val="none" w:sz="0" w:space="0" w:color="auto"/>
                        <w:left w:val="none" w:sz="0" w:space="0" w:color="auto"/>
                        <w:bottom w:val="none" w:sz="0" w:space="0" w:color="auto"/>
                        <w:right w:val="none" w:sz="0" w:space="0" w:color="auto"/>
                      </w:divBdr>
                      <w:divsChild>
                        <w:div w:id="1594969340">
                          <w:marLeft w:val="0"/>
                          <w:marRight w:val="0"/>
                          <w:marTop w:val="0"/>
                          <w:marBottom w:val="0"/>
                          <w:divBdr>
                            <w:top w:val="none" w:sz="0" w:space="0" w:color="auto"/>
                            <w:left w:val="none" w:sz="0" w:space="0" w:color="auto"/>
                            <w:bottom w:val="none" w:sz="0" w:space="0" w:color="auto"/>
                            <w:right w:val="none" w:sz="0" w:space="0" w:color="auto"/>
                          </w:divBdr>
                          <w:divsChild>
                            <w:div w:id="668140143">
                              <w:marLeft w:val="0"/>
                              <w:marRight w:val="0"/>
                              <w:marTop w:val="100"/>
                              <w:marBottom w:val="100"/>
                              <w:divBdr>
                                <w:top w:val="none" w:sz="0" w:space="0" w:color="auto"/>
                                <w:left w:val="none" w:sz="0" w:space="0" w:color="auto"/>
                                <w:bottom w:val="none" w:sz="0" w:space="0" w:color="auto"/>
                                <w:right w:val="none" w:sz="0" w:space="0" w:color="auto"/>
                              </w:divBdr>
                              <w:divsChild>
                                <w:div w:id="522283667">
                                  <w:marLeft w:val="0"/>
                                  <w:marRight w:val="0"/>
                                  <w:marTop w:val="0"/>
                                  <w:marBottom w:val="0"/>
                                  <w:divBdr>
                                    <w:top w:val="none" w:sz="0" w:space="0" w:color="auto"/>
                                    <w:left w:val="none" w:sz="0" w:space="0" w:color="auto"/>
                                    <w:bottom w:val="none" w:sz="0" w:space="0" w:color="auto"/>
                                    <w:right w:val="none" w:sz="0" w:space="0" w:color="auto"/>
                                  </w:divBdr>
                                  <w:divsChild>
                                    <w:div w:id="515537362">
                                      <w:marLeft w:val="0"/>
                                      <w:marRight w:val="0"/>
                                      <w:marTop w:val="75"/>
                                      <w:marBottom w:val="0"/>
                                      <w:divBdr>
                                        <w:top w:val="none" w:sz="0" w:space="0" w:color="auto"/>
                                        <w:left w:val="none" w:sz="0" w:space="0" w:color="auto"/>
                                        <w:bottom w:val="none" w:sz="0" w:space="0" w:color="auto"/>
                                        <w:right w:val="none" w:sz="0" w:space="0" w:color="auto"/>
                                      </w:divBdr>
                                      <w:divsChild>
                                        <w:div w:id="822505270">
                                          <w:marLeft w:val="0"/>
                                          <w:marRight w:val="0"/>
                                          <w:marTop w:val="0"/>
                                          <w:marBottom w:val="300"/>
                                          <w:divBdr>
                                            <w:top w:val="none" w:sz="0" w:space="0" w:color="auto"/>
                                            <w:left w:val="none" w:sz="0" w:space="0" w:color="auto"/>
                                            <w:bottom w:val="none" w:sz="0" w:space="0" w:color="auto"/>
                                            <w:right w:val="none" w:sz="0" w:space="0" w:color="auto"/>
                                          </w:divBdr>
                                          <w:divsChild>
                                            <w:div w:id="1023090718">
                                              <w:marLeft w:val="0"/>
                                              <w:marRight w:val="0"/>
                                              <w:marTop w:val="0"/>
                                              <w:marBottom w:val="0"/>
                                              <w:divBdr>
                                                <w:top w:val="none" w:sz="0" w:space="0" w:color="auto"/>
                                                <w:left w:val="none" w:sz="0" w:space="0" w:color="auto"/>
                                                <w:bottom w:val="none" w:sz="0" w:space="0" w:color="auto"/>
                                                <w:right w:val="none" w:sz="0" w:space="0" w:color="auto"/>
                                              </w:divBdr>
                                              <w:divsChild>
                                                <w:div w:id="1997419028">
                                                  <w:marLeft w:val="0"/>
                                                  <w:marRight w:val="0"/>
                                                  <w:marTop w:val="0"/>
                                                  <w:marBottom w:val="0"/>
                                                  <w:divBdr>
                                                    <w:top w:val="none" w:sz="0" w:space="0" w:color="auto"/>
                                                    <w:left w:val="none" w:sz="0" w:space="0" w:color="auto"/>
                                                    <w:bottom w:val="none" w:sz="0" w:space="0" w:color="auto"/>
                                                    <w:right w:val="none" w:sz="0" w:space="0" w:color="auto"/>
                                                  </w:divBdr>
                                                </w:div>
                                                <w:div w:id="891185888">
                                                  <w:marLeft w:val="0"/>
                                                  <w:marRight w:val="0"/>
                                                  <w:marTop w:val="0"/>
                                                  <w:marBottom w:val="0"/>
                                                  <w:divBdr>
                                                    <w:top w:val="none" w:sz="0" w:space="0" w:color="auto"/>
                                                    <w:left w:val="none" w:sz="0" w:space="0" w:color="auto"/>
                                                    <w:bottom w:val="none" w:sz="0" w:space="0" w:color="auto"/>
                                                    <w:right w:val="none" w:sz="0" w:space="0" w:color="auto"/>
                                                  </w:divBdr>
                                                </w:div>
                                                <w:div w:id="1257712093">
                                                  <w:marLeft w:val="0"/>
                                                  <w:marRight w:val="0"/>
                                                  <w:marTop w:val="0"/>
                                                  <w:marBottom w:val="0"/>
                                                  <w:divBdr>
                                                    <w:top w:val="none" w:sz="0" w:space="0" w:color="auto"/>
                                                    <w:left w:val="none" w:sz="0" w:space="0" w:color="auto"/>
                                                    <w:bottom w:val="none" w:sz="0" w:space="0" w:color="auto"/>
                                                    <w:right w:val="none" w:sz="0" w:space="0" w:color="auto"/>
                                                  </w:divBdr>
                                                </w:div>
                                                <w:div w:id="118380243">
                                                  <w:marLeft w:val="0"/>
                                                  <w:marRight w:val="0"/>
                                                  <w:marTop w:val="0"/>
                                                  <w:marBottom w:val="0"/>
                                                  <w:divBdr>
                                                    <w:top w:val="none" w:sz="0" w:space="0" w:color="auto"/>
                                                    <w:left w:val="none" w:sz="0" w:space="0" w:color="auto"/>
                                                    <w:bottom w:val="none" w:sz="0" w:space="0" w:color="auto"/>
                                                    <w:right w:val="none" w:sz="0" w:space="0" w:color="auto"/>
                                                  </w:divBdr>
                                                </w:div>
                                                <w:div w:id="88742054">
                                                  <w:marLeft w:val="2700"/>
                                                  <w:marRight w:val="0"/>
                                                  <w:marTop w:val="0"/>
                                                  <w:marBottom w:val="0"/>
                                                  <w:divBdr>
                                                    <w:top w:val="none" w:sz="0" w:space="0" w:color="auto"/>
                                                    <w:left w:val="none" w:sz="0" w:space="0" w:color="auto"/>
                                                    <w:bottom w:val="none" w:sz="0" w:space="0" w:color="auto"/>
                                                    <w:right w:val="none" w:sz="0" w:space="0" w:color="auto"/>
                                                  </w:divBdr>
                                                </w:div>
                                                <w:div w:id="378405189">
                                                  <w:marLeft w:val="450"/>
                                                  <w:marRight w:val="0"/>
                                                  <w:marTop w:val="0"/>
                                                  <w:marBottom w:val="0"/>
                                                  <w:divBdr>
                                                    <w:top w:val="none" w:sz="0" w:space="0" w:color="auto"/>
                                                    <w:left w:val="none" w:sz="0" w:space="0" w:color="auto"/>
                                                    <w:bottom w:val="none" w:sz="0" w:space="0" w:color="auto"/>
                                                    <w:right w:val="none" w:sz="0" w:space="0" w:color="auto"/>
                                                  </w:divBdr>
                                                </w:div>
                                                <w:div w:id="865993878">
                                                  <w:marLeft w:val="450"/>
                                                  <w:marRight w:val="0"/>
                                                  <w:marTop w:val="0"/>
                                                  <w:marBottom w:val="0"/>
                                                  <w:divBdr>
                                                    <w:top w:val="none" w:sz="0" w:space="0" w:color="auto"/>
                                                    <w:left w:val="none" w:sz="0" w:space="0" w:color="auto"/>
                                                    <w:bottom w:val="none" w:sz="0" w:space="0" w:color="auto"/>
                                                    <w:right w:val="none" w:sz="0" w:space="0" w:color="auto"/>
                                                  </w:divBdr>
                                                </w:div>
                                                <w:div w:id="1891959499">
                                                  <w:marLeft w:val="450"/>
                                                  <w:marRight w:val="0"/>
                                                  <w:marTop w:val="0"/>
                                                  <w:marBottom w:val="0"/>
                                                  <w:divBdr>
                                                    <w:top w:val="none" w:sz="0" w:space="0" w:color="auto"/>
                                                    <w:left w:val="none" w:sz="0" w:space="0" w:color="auto"/>
                                                    <w:bottom w:val="none" w:sz="0" w:space="0" w:color="auto"/>
                                                    <w:right w:val="none" w:sz="0" w:space="0" w:color="auto"/>
                                                  </w:divBdr>
                                                </w:div>
                                                <w:div w:id="961763149">
                                                  <w:marLeft w:val="450"/>
                                                  <w:marRight w:val="0"/>
                                                  <w:marTop w:val="0"/>
                                                  <w:marBottom w:val="0"/>
                                                  <w:divBdr>
                                                    <w:top w:val="none" w:sz="0" w:space="0" w:color="auto"/>
                                                    <w:left w:val="none" w:sz="0" w:space="0" w:color="auto"/>
                                                    <w:bottom w:val="none" w:sz="0" w:space="0" w:color="auto"/>
                                                    <w:right w:val="none" w:sz="0" w:space="0" w:color="auto"/>
                                                  </w:divBdr>
                                                </w:div>
                                                <w:div w:id="11723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1011348">
      <w:bodyDiv w:val="1"/>
      <w:marLeft w:val="0"/>
      <w:marRight w:val="0"/>
      <w:marTop w:val="0"/>
      <w:marBottom w:val="0"/>
      <w:divBdr>
        <w:top w:val="none" w:sz="0" w:space="0" w:color="auto"/>
        <w:left w:val="none" w:sz="0" w:space="0" w:color="auto"/>
        <w:bottom w:val="none" w:sz="0" w:space="0" w:color="auto"/>
        <w:right w:val="none" w:sz="0" w:space="0" w:color="auto"/>
      </w:divBdr>
      <w:divsChild>
        <w:div w:id="1457917230">
          <w:marLeft w:val="0"/>
          <w:marRight w:val="0"/>
          <w:marTop w:val="0"/>
          <w:marBottom w:val="0"/>
          <w:divBdr>
            <w:top w:val="none" w:sz="0" w:space="0" w:color="auto"/>
            <w:left w:val="none" w:sz="0" w:space="0" w:color="auto"/>
            <w:bottom w:val="none" w:sz="0" w:space="0" w:color="auto"/>
            <w:right w:val="none" w:sz="0" w:space="0" w:color="auto"/>
          </w:divBdr>
          <w:divsChild>
            <w:div w:id="79105708">
              <w:marLeft w:val="0"/>
              <w:marRight w:val="0"/>
              <w:marTop w:val="0"/>
              <w:marBottom w:val="0"/>
              <w:divBdr>
                <w:top w:val="none" w:sz="0" w:space="0" w:color="auto"/>
                <w:left w:val="none" w:sz="0" w:space="0" w:color="auto"/>
                <w:bottom w:val="none" w:sz="0" w:space="0" w:color="auto"/>
                <w:right w:val="none" w:sz="0" w:space="0" w:color="auto"/>
              </w:divBdr>
              <w:divsChild>
                <w:div w:id="741565597">
                  <w:marLeft w:val="0"/>
                  <w:marRight w:val="0"/>
                  <w:marTop w:val="0"/>
                  <w:marBottom w:val="0"/>
                  <w:divBdr>
                    <w:top w:val="none" w:sz="0" w:space="0" w:color="D1D1D1"/>
                    <w:left w:val="none" w:sz="0" w:space="0" w:color="D1D1D1"/>
                    <w:bottom w:val="none" w:sz="0" w:space="0" w:color="D1D1D1"/>
                    <w:right w:val="none" w:sz="0" w:space="0" w:color="D1D1D1"/>
                  </w:divBdr>
                </w:div>
              </w:divsChild>
            </w:div>
          </w:divsChild>
        </w:div>
      </w:divsChild>
    </w:div>
    <w:div w:id="760220858">
      <w:bodyDiv w:val="1"/>
      <w:marLeft w:val="0"/>
      <w:marRight w:val="0"/>
      <w:marTop w:val="0"/>
      <w:marBottom w:val="0"/>
      <w:divBdr>
        <w:top w:val="none" w:sz="0" w:space="0" w:color="auto"/>
        <w:left w:val="none" w:sz="0" w:space="0" w:color="auto"/>
        <w:bottom w:val="none" w:sz="0" w:space="0" w:color="auto"/>
        <w:right w:val="none" w:sz="0" w:space="0" w:color="auto"/>
      </w:divBdr>
      <w:divsChild>
        <w:div w:id="1640921101">
          <w:marLeft w:val="0"/>
          <w:marRight w:val="0"/>
          <w:marTop w:val="0"/>
          <w:marBottom w:val="0"/>
          <w:divBdr>
            <w:top w:val="none" w:sz="0" w:space="0" w:color="auto"/>
            <w:left w:val="none" w:sz="0" w:space="0" w:color="auto"/>
            <w:bottom w:val="none" w:sz="0" w:space="0" w:color="auto"/>
            <w:right w:val="none" w:sz="0" w:space="0" w:color="auto"/>
          </w:divBdr>
          <w:divsChild>
            <w:div w:id="1467819653">
              <w:marLeft w:val="0"/>
              <w:marRight w:val="0"/>
              <w:marTop w:val="0"/>
              <w:marBottom w:val="0"/>
              <w:divBdr>
                <w:top w:val="none" w:sz="0" w:space="0" w:color="auto"/>
                <w:left w:val="none" w:sz="0" w:space="0" w:color="auto"/>
                <w:bottom w:val="none" w:sz="0" w:space="0" w:color="auto"/>
                <w:right w:val="none" w:sz="0" w:space="0" w:color="auto"/>
              </w:divBdr>
              <w:divsChild>
                <w:div w:id="1565751370">
                  <w:marLeft w:val="0"/>
                  <w:marRight w:val="0"/>
                  <w:marTop w:val="0"/>
                  <w:marBottom w:val="0"/>
                  <w:divBdr>
                    <w:top w:val="none" w:sz="0" w:space="0" w:color="D1D1D1"/>
                    <w:left w:val="none" w:sz="0" w:space="0" w:color="D1D1D1"/>
                    <w:bottom w:val="none" w:sz="0" w:space="0" w:color="D1D1D1"/>
                    <w:right w:val="none" w:sz="0" w:space="0" w:color="D1D1D1"/>
                  </w:divBdr>
                </w:div>
              </w:divsChild>
            </w:div>
          </w:divsChild>
        </w:div>
      </w:divsChild>
    </w:div>
    <w:div w:id="1017077060">
      <w:bodyDiv w:val="1"/>
      <w:marLeft w:val="0"/>
      <w:marRight w:val="0"/>
      <w:marTop w:val="0"/>
      <w:marBottom w:val="0"/>
      <w:divBdr>
        <w:top w:val="none" w:sz="0" w:space="0" w:color="auto"/>
        <w:left w:val="none" w:sz="0" w:space="0" w:color="auto"/>
        <w:bottom w:val="none" w:sz="0" w:space="0" w:color="auto"/>
        <w:right w:val="none" w:sz="0" w:space="0" w:color="auto"/>
      </w:divBdr>
      <w:divsChild>
        <w:div w:id="840975810">
          <w:marLeft w:val="0"/>
          <w:marRight w:val="0"/>
          <w:marTop w:val="0"/>
          <w:marBottom w:val="0"/>
          <w:divBdr>
            <w:top w:val="none" w:sz="0" w:space="0" w:color="auto"/>
            <w:left w:val="none" w:sz="0" w:space="0" w:color="auto"/>
            <w:bottom w:val="none" w:sz="0" w:space="0" w:color="auto"/>
            <w:right w:val="none" w:sz="0" w:space="0" w:color="auto"/>
          </w:divBdr>
          <w:divsChild>
            <w:div w:id="1224364749">
              <w:marLeft w:val="0"/>
              <w:marRight w:val="0"/>
              <w:marTop w:val="0"/>
              <w:marBottom w:val="0"/>
              <w:divBdr>
                <w:top w:val="none" w:sz="0" w:space="0" w:color="auto"/>
                <w:left w:val="none" w:sz="0" w:space="0" w:color="auto"/>
                <w:bottom w:val="none" w:sz="0" w:space="0" w:color="auto"/>
                <w:right w:val="none" w:sz="0" w:space="0" w:color="auto"/>
              </w:divBdr>
              <w:divsChild>
                <w:div w:id="818572664">
                  <w:marLeft w:val="0"/>
                  <w:marRight w:val="0"/>
                  <w:marTop w:val="0"/>
                  <w:marBottom w:val="0"/>
                  <w:divBdr>
                    <w:top w:val="none" w:sz="0" w:space="0" w:color="D1D1D1"/>
                    <w:left w:val="none" w:sz="0" w:space="0" w:color="D1D1D1"/>
                    <w:bottom w:val="none" w:sz="0" w:space="0" w:color="D1D1D1"/>
                    <w:right w:val="none" w:sz="0" w:space="0" w:color="D1D1D1"/>
                  </w:divBdr>
                </w:div>
              </w:divsChild>
            </w:div>
          </w:divsChild>
        </w:div>
      </w:divsChild>
    </w:div>
    <w:div w:id="1067068896">
      <w:bodyDiv w:val="1"/>
      <w:marLeft w:val="0"/>
      <w:marRight w:val="0"/>
      <w:marTop w:val="0"/>
      <w:marBottom w:val="0"/>
      <w:divBdr>
        <w:top w:val="none" w:sz="0" w:space="0" w:color="auto"/>
        <w:left w:val="none" w:sz="0" w:space="0" w:color="auto"/>
        <w:bottom w:val="none" w:sz="0" w:space="0" w:color="auto"/>
        <w:right w:val="none" w:sz="0" w:space="0" w:color="auto"/>
      </w:divBdr>
      <w:divsChild>
        <w:div w:id="524756456">
          <w:marLeft w:val="0"/>
          <w:marRight w:val="0"/>
          <w:marTop w:val="0"/>
          <w:marBottom w:val="0"/>
          <w:divBdr>
            <w:top w:val="none" w:sz="0" w:space="0" w:color="auto"/>
            <w:left w:val="none" w:sz="0" w:space="0" w:color="auto"/>
            <w:bottom w:val="none" w:sz="0" w:space="0" w:color="auto"/>
            <w:right w:val="none" w:sz="0" w:space="0" w:color="auto"/>
          </w:divBdr>
          <w:divsChild>
            <w:div w:id="1174807235">
              <w:marLeft w:val="0"/>
              <w:marRight w:val="0"/>
              <w:marTop w:val="0"/>
              <w:marBottom w:val="0"/>
              <w:divBdr>
                <w:top w:val="none" w:sz="0" w:space="0" w:color="auto"/>
                <w:left w:val="none" w:sz="0" w:space="0" w:color="auto"/>
                <w:bottom w:val="none" w:sz="0" w:space="0" w:color="auto"/>
                <w:right w:val="none" w:sz="0" w:space="0" w:color="auto"/>
              </w:divBdr>
              <w:divsChild>
                <w:div w:id="1664577422">
                  <w:marLeft w:val="0"/>
                  <w:marRight w:val="0"/>
                  <w:marTop w:val="0"/>
                  <w:marBottom w:val="0"/>
                  <w:divBdr>
                    <w:top w:val="none" w:sz="0" w:space="0" w:color="auto"/>
                    <w:left w:val="none" w:sz="0" w:space="0" w:color="auto"/>
                    <w:bottom w:val="none" w:sz="0" w:space="0" w:color="auto"/>
                    <w:right w:val="none" w:sz="0" w:space="0" w:color="auto"/>
                  </w:divBdr>
                  <w:divsChild>
                    <w:div w:id="16011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85607">
      <w:bodyDiv w:val="1"/>
      <w:marLeft w:val="0"/>
      <w:marRight w:val="0"/>
      <w:marTop w:val="0"/>
      <w:marBottom w:val="0"/>
      <w:divBdr>
        <w:top w:val="none" w:sz="0" w:space="0" w:color="auto"/>
        <w:left w:val="none" w:sz="0" w:space="0" w:color="auto"/>
        <w:bottom w:val="none" w:sz="0" w:space="0" w:color="auto"/>
        <w:right w:val="none" w:sz="0" w:space="0" w:color="auto"/>
      </w:divBdr>
      <w:divsChild>
        <w:div w:id="155418531">
          <w:marLeft w:val="0"/>
          <w:marRight w:val="0"/>
          <w:marTop w:val="0"/>
          <w:marBottom w:val="0"/>
          <w:divBdr>
            <w:top w:val="none" w:sz="0" w:space="0" w:color="auto"/>
            <w:left w:val="none" w:sz="0" w:space="0" w:color="auto"/>
            <w:bottom w:val="none" w:sz="0" w:space="0" w:color="auto"/>
            <w:right w:val="none" w:sz="0" w:space="0" w:color="auto"/>
          </w:divBdr>
          <w:divsChild>
            <w:div w:id="145316710">
              <w:marLeft w:val="0"/>
              <w:marRight w:val="0"/>
              <w:marTop w:val="0"/>
              <w:marBottom w:val="0"/>
              <w:divBdr>
                <w:top w:val="none" w:sz="0" w:space="0" w:color="auto"/>
                <w:left w:val="none" w:sz="0" w:space="0" w:color="auto"/>
                <w:bottom w:val="none" w:sz="0" w:space="0" w:color="auto"/>
                <w:right w:val="none" w:sz="0" w:space="0" w:color="auto"/>
              </w:divBdr>
              <w:divsChild>
                <w:div w:id="1411152224">
                  <w:marLeft w:val="0"/>
                  <w:marRight w:val="0"/>
                  <w:marTop w:val="0"/>
                  <w:marBottom w:val="0"/>
                  <w:divBdr>
                    <w:top w:val="none" w:sz="0" w:space="0" w:color="D1D1D1"/>
                    <w:left w:val="none" w:sz="0" w:space="0" w:color="D1D1D1"/>
                    <w:bottom w:val="none" w:sz="0" w:space="0" w:color="D1D1D1"/>
                    <w:right w:val="none" w:sz="0" w:space="0" w:color="D1D1D1"/>
                  </w:divBdr>
                </w:div>
              </w:divsChild>
            </w:div>
          </w:divsChild>
        </w:div>
      </w:divsChild>
    </w:div>
    <w:div w:id="1341201310">
      <w:bodyDiv w:val="1"/>
      <w:marLeft w:val="0"/>
      <w:marRight w:val="0"/>
      <w:marTop w:val="0"/>
      <w:marBottom w:val="0"/>
      <w:divBdr>
        <w:top w:val="none" w:sz="0" w:space="0" w:color="auto"/>
        <w:left w:val="none" w:sz="0" w:space="0" w:color="auto"/>
        <w:bottom w:val="none" w:sz="0" w:space="0" w:color="auto"/>
        <w:right w:val="none" w:sz="0" w:space="0" w:color="auto"/>
      </w:divBdr>
      <w:divsChild>
        <w:div w:id="1500732695">
          <w:marLeft w:val="0"/>
          <w:marRight w:val="0"/>
          <w:marTop w:val="150"/>
          <w:marBottom w:val="0"/>
          <w:divBdr>
            <w:top w:val="none" w:sz="0" w:space="0" w:color="auto"/>
            <w:left w:val="none" w:sz="0" w:space="0" w:color="auto"/>
            <w:bottom w:val="none" w:sz="0" w:space="0" w:color="auto"/>
            <w:right w:val="none" w:sz="0" w:space="0" w:color="auto"/>
          </w:divBdr>
          <w:divsChild>
            <w:div w:id="1562712762">
              <w:marLeft w:val="0"/>
              <w:marRight w:val="0"/>
              <w:marTop w:val="0"/>
              <w:marBottom w:val="0"/>
              <w:divBdr>
                <w:top w:val="none" w:sz="0" w:space="0" w:color="auto"/>
                <w:left w:val="none" w:sz="0" w:space="0" w:color="auto"/>
                <w:bottom w:val="none" w:sz="0" w:space="0" w:color="auto"/>
                <w:right w:val="none" w:sz="0" w:space="0" w:color="auto"/>
              </w:divBdr>
              <w:divsChild>
                <w:div w:id="592981915">
                  <w:marLeft w:val="0"/>
                  <w:marRight w:val="0"/>
                  <w:marTop w:val="0"/>
                  <w:marBottom w:val="0"/>
                  <w:divBdr>
                    <w:top w:val="none" w:sz="0" w:space="0" w:color="auto"/>
                    <w:left w:val="none" w:sz="0" w:space="0" w:color="auto"/>
                    <w:bottom w:val="none" w:sz="0" w:space="0" w:color="auto"/>
                    <w:right w:val="none" w:sz="0" w:space="0" w:color="auto"/>
                  </w:divBdr>
                  <w:divsChild>
                    <w:div w:id="1981037907">
                      <w:marLeft w:val="0"/>
                      <w:marRight w:val="0"/>
                      <w:marTop w:val="0"/>
                      <w:marBottom w:val="0"/>
                      <w:divBdr>
                        <w:top w:val="none" w:sz="0" w:space="0" w:color="auto"/>
                        <w:left w:val="none" w:sz="0" w:space="0" w:color="auto"/>
                        <w:bottom w:val="none" w:sz="0" w:space="0" w:color="auto"/>
                        <w:right w:val="none" w:sz="0" w:space="0" w:color="auto"/>
                      </w:divBdr>
                      <w:divsChild>
                        <w:div w:id="1270159378">
                          <w:marLeft w:val="0"/>
                          <w:marRight w:val="0"/>
                          <w:marTop w:val="0"/>
                          <w:marBottom w:val="0"/>
                          <w:divBdr>
                            <w:top w:val="none" w:sz="0" w:space="0" w:color="auto"/>
                            <w:left w:val="none" w:sz="0" w:space="0" w:color="auto"/>
                            <w:bottom w:val="none" w:sz="0" w:space="0" w:color="auto"/>
                            <w:right w:val="none" w:sz="0" w:space="0" w:color="auto"/>
                          </w:divBdr>
                          <w:divsChild>
                            <w:div w:id="2093577453">
                              <w:marLeft w:val="0"/>
                              <w:marRight w:val="0"/>
                              <w:marTop w:val="0"/>
                              <w:marBottom w:val="300"/>
                              <w:divBdr>
                                <w:top w:val="none" w:sz="0" w:space="0" w:color="auto"/>
                                <w:left w:val="none" w:sz="0" w:space="0" w:color="auto"/>
                                <w:bottom w:val="none" w:sz="0" w:space="0" w:color="auto"/>
                                <w:right w:val="none" w:sz="0" w:space="0" w:color="auto"/>
                              </w:divBdr>
                              <w:divsChild>
                                <w:div w:id="400373473">
                                  <w:marLeft w:val="0"/>
                                  <w:marRight w:val="0"/>
                                  <w:marTop w:val="0"/>
                                  <w:marBottom w:val="0"/>
                                  <w:divBdr>
                                    <w:top w:val="none" w:sz="0" w:space="0" w:color="auto"/>
                                    <w:left w:val="none" w:sz="0" w:space="0" w:color="auto"/>
                                    <w:bottom w:val="none" w:sz="0" w:space="0" w:color="auto"/>
                                    <w:right w:val="none" w:sz="0" w:space="0" w:color="auto"/>
                                  </w:divBdr>
                                  <w:divsChild>
                                    <w:div w:id="18980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652048">
      <w:bodyDiv w:val="1"/>
      <w:marLeft w:val="0"/>
      <w:marRight w:val="0"/>
      <w:marTop w:val="0"/>
      <w:marBottom w:val="0"/>
      <w:divBdr>
        <w:top w:val="none" w:sz="0" w:space="0" w:color="auto"/>
        <w:left w:val="none" w:sz="0" w:space="0" w:color="auto"/>
        <w:bottom w:val="none" w:sz="0" w:space="0" w:color="auto"/>
        <w:right w:val="none" w:sz="0" w:space="0" w:color="auto"/>
      </w:divBdr>
    </w:div>
    <w:div w:id="1579245656">
      <w:bodyDiv w:val="1"/>
      <w:marLeft w:val="0"/>
      <w:marRight w:val="0"/>
      <w:marTop w:val="0"/>
      <w:marBottom w:val="0"/>
      <w:divBdr>
        <w:top w:val="none" w:sz="0" w:space="0" w:color="auto"/>
        <w:left w:val="none" w:sz="0" w:space="0" w:color="auto"/>
        <w:bottom w:val="none" w:sz="0" w:space="0" w:color="auto"/>
        <w:right w:val="none" w:sz="0" w:space="0" w:color="auto"/>
      </w:divBdr>
      <w:divsChild>
        <w:div w:id="515274012">
          <w:marLeft w:val="0"/>
          <w:marRight w:val="0"/>
          <w:marTop w:val="0"/>
          <w:marBottom w:val="0"/>
          <w:divBdr>
            <w:top w:val="none" w:sz="0" w:space="0" w:color="auto"/>
            <w:left w:val="none" w:sz="0" w:space="0" w:color="auto"/>
            <w:bottom w:val="none" w:sz="0" w:space="0" w:color="auto"/>
            <w:right w:val="none" w:sz="0" w:space="0" w:color="auto"/>
          </w:divBdr>
          <w:divsChild>
            <w:div w:id="1443496781">
              <w:marLeft w:val="0"/>
              <w:marRight w:val="0"/>
              <w:marTop w:val="0"/>
              <w:marBottom w:val="0"/>
              <w:divBdr>
                <w:top w:val="none" w:sz="0" w:space="0" w:color="auto"/>
                <w:left w:val="none" w:sz="0" w:space="0" w:color="auto"/>
                <w:bottom w:val="none" w:sz="0" w:space="0" w:color="auto"/>
                <w:right w:val="none" w:sz="0" w:space="0" w:color="auto"/>
              </w:divBdr>
              <w:divsChild>
                <w:div w:id="1144661304">
                  <w:marLeft w:val="0"/>
                  <w:marRight w:val="0"/>
                  <w:marTop w:val="0"/>
                  <w:marBottom w:val="0"/>
                  <w:divBdr>
                    <w:top w:val="none" w:sz="0" w:space="0" w:color="D1D1D1"/>
                    <w:left w:val="none" w:sz="0" w:space="0" w:color="D1D1D1"/>
                    <w:bottom w:val="none" w:sz="0" w:space="0" w:color="D1D1D1"/>
                    <w:right w:val="none" w:sz="0" w:space="0" w:color="D1D1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1536-76ED-4DBA-BC05-A412947D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10539</dc:creator>
  <cp:keywords/>
  <dc:description/>
  <cp:lastModifiedBy> </cp:lastModifiedBy>
  <cp:revision>2</cp:revision>
  <dcterms:created xsi:type="dcterms:W3CDTF">2019-08-11T10:23:00Z</dcterms:created>
  <dcterms:modified xsi:type="dcterms:W3CDTF">2019-08-11T12:11:00Z</dcterms:modified>
</cp:coreProperties>
</file>