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A6ED" w14:textId="63CFB3B0" w:rsidR="00201D7D" w:rsidRPr="0022103A" w:rsidRDefault="00201D7D" w:rsidP="00201D7D">
      <w:pPr>
        <w:pStyle w:val="Title"/>
        <w:rPr>
          <w:b/>
          <w:bCs/>
        </w:rPr>
      </w:pPr>
      <w:r w:rsidRPr="0022103A">
        <w:rPr>
          <w:b/>
          <w:bCs/>
        </w:rPr>
        <w:t>Hein Zarni Aung</w:t>
      </w:r>
    </w:p>
    <w:p w14:paraId="55862203" w14:textId="47E264A8" w:rsidR="00201D7D" w:rsidRPr="0022103A" w:rsidRDefault="00201D7D" w:rsidP="00201D7D">
      <w:pPr>
        <w:pStyle w:val="Heading2"/>
        <w:rPr>
          <w:b/>
          <w:bCs/>
        </w:rPr>
      </w:pPr>
      <w:r w:rsidRPr="0022103A">
        <w:rPr>
          <w:b/>
          <w:bCs/>
        </w:rPr>
        <w:t>Computer Science + Applied Math &amp; Statistics</w:t>
      </w:r>
    </w:p>
    <w:p w14:paraId="2F30F4D6" w14:textId="623ACC02" w:rsidR="00201D7D" w:rsidRPr="0022103A" w:rsidRDefault="00201D7D" w:rsidP="00201D7D">
      <w:pPr>
        <w:rPr>
          <w:rFonts w:asciiTheme="majorHAnsi" w:hAnsiTheme="majorHAnsi" w:cs="Segoe UI Symbol"/>
          <w:sz w:val="28"/>
          <w:szCs w:val="28"/>
        </w:rPr>
      </w:pPr>
      <w:r w:rsidRPr="0022103A">
        <w:rPr>
          <w:rFonts w:ascii="Segoe UI Symbol" w:hAnsi="Segoe UI Symbol" w:cs="Segoe UI Symbol"/>
          <w:sz w:val="28"/>
          <w:szCs w:val="28"/>
        </w:rPr>
        <w:t>☎</w:t>
      </w:r>
      <w:r w:rsidRPr="0022103A">
        <w:rPr>
          <w:rFonts w:asciiTheme="majorHAnsi" w:hAnsiTheme="majorHAnsi" w:cs="Segoe UI Symbol"/>
          <w:sz w:val="28"/>
          <w:szCs w:val="28"/>
        </w:rPr>
        <w:t xml:space="preserve"> +1-(917)-854-7709</w:t>
      </w:r>
      <w:r w:rsidRPr="0022103A">
        <w:rPr>
          <w:rFonts w:asciiTheme="majorHAnsi" w:hAnsiTheme="majorHAnsi" w:cs="Segoe UI Symbol"/>
          <w:sz w:val="28"/>
          <w:szCs w:val="28"/>
        </w:rPr>
        <w:tab/>
      </w:r>
      <w:r w:rsidRPr="0022103A">
        <w:rPr>
          <w:rFonts w:asciiTheme="majorHAnsi" w:hAnsiTheme="majorHAnsi" w:cs="Segoe UI Symbol"/>
          <w:b/>
          <w:bCs/>
          <w:sz w:val="28"/>
          <w:szCs w:val="28"/>
        </w:rPr>
        <w:t xml:space="preserve">@ </w:t>
      </w:r>
      <w:hyperlink r:id="rId4" w:history="1">
        <w:r w:rsidRPr="0022103A">
          <w:rPr>
            <w:rStyle w:val="Hyperlink"/>
            <w:rFonts w:asciiTheme="majorHAnsi" w:hAnsiTheme="majorHAnsi" w:cs="Segoe UI Symbol"/>
            <w:sz w:val="28"/>
            <w:szCs w:val="28"/>
          </w:rPr>
          <w:t>heinzarniaung.mm@gmail.com</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5" w:history="1">
        <w:r w:rsidRPr="0022103A">
          <w:rPr>
            <w:rStyle w:val="Hyperlink"/>
            <w:rFonts w:asciiTheme="majorHAnsi" w:hAnsiTheme="majorHAnsi" w:cs="Segoe UI Symbol"/>
            <w:sz w:val="28"/>
            <w:szCs w:val="28"/>
          </w:rPr>
          <w:t>LinkedIn</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6" w:history="1">
        <w:r w:rsidR="00AD310F" w:rsidRPr="0022103A">
          <w:rPr>
            <w:rStyle w:val="Hyperlink"/>
            <w:rFonts w:asciiTheme="majorHAnsi" w:hAnsiTheme="majorHAnsi" w:cs="Segoe UI Symbol"/>
            <w:sz w:val="28"/>
            <w:szCs w:val="28"/>
          </w:rPr>
          <w:t>GitHub</w:t>
        </w:r>
      </w:hyperlink>
    </w:p>
    <w:p w14:paraId="3D775E34" w14:textId="77777777" w:rsidR="003F48D7" w:rsidRPr="0022103A" w:rsidRDefault="003F48D7" w:rsidP="003F48D7">
      <w:pPr>
        <w:pStyle w:val="Heading1"/>
        <w:pBdr>
          <w:bottom w:val="single" w:sz="12" w:space="1" w:color="auto"/>
        </w:pBdr>
        <w:rPr>
          <w:b/>
          <w:bCs/>
        </w:rPr>
      </w:pPr>
      <w:r w:rsidRPr="0022103A">
        <w:rPr>
          <w:b/>
          <w:bCs/>
        </w:rPr>
        <w:t>Cover Letter</w:t>
      </w:r>
    </w:p>
    <w:p w14:paraId="607BCE7C" w14:textId="2EABC202" w:rsidR="0022103A" w:rsidRPr="004A0628" w:rsidRDefault="0022103A" w:rsidP="0022103A">
      <w:pPr>
        <w:rPr>
          <w:rFonts w:asciiTheme="majorHAnsi" w:hAnsiTheme="majorHAnsi"/>
        </w:rPr>
      </w:pPr>
      <w:r w:rsidRPr="004A0628">
        <w:rPr>
          <w:rFonts w:asciiTheme="majorHAnsi" w:hAnsiTheme="majorHAnsi"/>
        </w:rPr>
        <w:t>Dear Hiring Team,</w:t>
      </w:r>
    </w:p>
    <w:p w14:paraId="7284E017" w14:textId="4875F844" w:rsidR="00090275" w:rsidRDefault="00090275" w:rsidP="00090275">
      <w:pPr>
        <w:ind w:firstLine="720"/>
        <w:rPr>
          <w:rFonts w:asciiTheme="majorHAnsi" w:hAnsiTheme="majorHAnsi"/>
        </w:rPr>
      </w:pPr>
      <w:r w:rsidRPr="00090275">
        <w:rPr>
          <w:rFonts w:asciiTheme="majorHAnsi" w:hAnsiTheme="majorHAnsi"/>
        </w:rPr>
        <w:t xml:space="preserve">Findhelp's mission to connect all people in need to the programs that serve them with dignity and ease resonates deeply with my research experience at Ethos Lab, where I develop fraud detection algorithms to identify EZ-Pass scam patterns and protect vulnerable users from financial harm. This work has taught me that the most meaningful technology directly addresses real human </w:t>
      </w:r>
      <w:r w:rsidR="003506A6" w:rsidRPr="00090275">
        <w:rPr>
          <w:rFonts w:asciiTheme="majorHAnsi" w:hAnsiTheme="majorHAnsi"/>
        </w:rPr>
        <w:t xml:space="preserve">vulnerabilities, </w:t>
      </w:r>
      <w:r w:rsidRPr="00090275">
        <w:rPr>
          <w:rFonts w:asciiTheme="majorHAnsi" w:hAnsiTheme="majorHAnsi"/>
        </w:rPr>
        <w:t xml:space="preserve">whether that's protecting people from scammers exploiting payment systems or helping them navigate to essential social services. My research automating scammer behavior monitoring and analyzing transaction anomalies mirrors </w:t>
      </w:r>
      <w:r>
        <w:rPr>
          <w:rFonts w:asciiTheme="majorHAnsi" w:hAnsiTheme="majorHAnsi"/>
        </w:rPr>
        <w:t>F</w:t>
      </w:r>
      <w:r w:rsidRPr="00090275">
        <w:rPr>
          <w:rFonts w:asciiTheme="majorHAnsi" w:hAnsiTheme="majorHAnsi"/>
        </w:rPr>
        <w:t xml:space="preserve">indhelp's systematic approach to solving complex social problems through technology. Just as I generate test data to estimate potential financial damage and identify attack vectors, I'm excited to apply similar analytical rigor to help </w:t>
      </w:r>
      <w:r>
        <w:rPr>
          <w:rFonts w:asciiTheme="majorHAnsi" w:hAnsiTheme="majorHAnsi"/>
        </w:rPr>
        <w:t>F</w:t>
      </w:r>
      <w:r w:rsidRPr="00090275">
        <w:rPr>
          <w:rFonts w:asciiTheme="majorHAnsi" w:hAnsiTheme="majorHAnsi"/>
        </w:rPr>
        <w:t xml:space="preserve">indhelp understand user needs, optimize referral pathways, and ensure the platform effectively serves people in crisis. </w:t>
      </w:r>
    </w:p>
    <w:p w14:paraId="7A4ABE34" w14:textId="77777777" w:rsidR="00090275" w:rsidRDefault="00090275" w:rsidP="00090275">
      <w:pPr>
        <w:ind w:firstLine="720"/>
        <w:rPr>
          <w:rFonts w:asciiTheme="majorHAnsi" w:hAnsiTheme="majorHAnsi"/>
        </w:rPr>
      </w:pPr>
      <w:r w:rsidRPr="00090275">
        <w:rPr>
          <w:rFonts w:asciiTheme="majorHAnsi" w:hAnsiTheme="majorHAnsi"/>
        </w:rPr>
        <w:t xml:space="preserve">In this internship role, my technical skills in Python, JavaScript/React, and SQL databases align directly with </w:t>
      </w:r>
      <w:r>
        <w:rPr>
          <w:rFonts w:asciiTheme="majorHAnsi" w:hAnsiTheme="majorHAnsi"/>
        </w:rPr>
        <w:t>F</w:t>
      </w:r>
      <w:r w:rsidRPr="00090275">
        <w:rPr>
          <w:rFonts w:asciiTheme="majorHAnsi" w:hAnsiTheme="majorHAnsi"/>
        </w:rPr>
        <w:t>indhelp's stack, while my research mindset will help me approach product development with the same user-protective focus I bring to fraud detection. Findhelp's whole-system approach—building bridges, not silos—reflects how I think about interconnected systems in my research work. Whether I'm building end-to-end internal applications, participating in Agile development, or exploring AI tools for product enhancement, I'll bring the same principle that drives my research: technology should tangibly reduce harm and improve outcomes for real people. The opportunity to work on applications that help modernize the social safety net would allow me to expand my impact from protecting individuals against fraud to actively connecting them with resources that can transform their lives.</w:t>
      </w:r>
    </w:p>
    <w:p w14:paraId="650D7B81" w14:textId="3F92B586" w:rsidR="00586B70" w:rsidRPr="0022103A" w:rsidRDefault="00201D7D" w:rsidP="00090275">
      <w:pPr>
        <w:ind w:firstLine="720"/>
        <w:jc w:val="right"/>
        <w:rPr>
          <w:rFonts w:asciiTheme="majorHAnsi" w:hAnsiTheme="majorHAnsi"/>
          <w:sz w:val="28"/>
          <w:szCs w:val="28"/>
        </w:rPr>
      </w:pPr>
      <w:r w:rsidRPr="0022103A">
        <w:rPr>
          <w:rFonts w:asciiTheme="majorHAnsi" w:hAnsiTheme="majorHAnsi"/>
          <w:sz w:val="28"/>
          <w:szCs w:val="28"/>
        </w:rPr>
        <w:t>Sincerely</w:t>
      </w:r>
      <w:r w:rsidR="00586B70" w:rsidRPr="0022103A">
        <w:rPr>
          <w:rFonts w:asciiTheme="majorHAnsi" w:hAnsiTheme="majorHAnsi"/>
          <w:sz w:val="28"/>
          <w:szCs w:val="28"/>
        </w:rPr>
        <w:t>,</w:t>
      </w:r>
    </w:p>
    <w:p w14:paraId="0A69231D" w14:textId="2F47B59F" w:rsidR="00201D7D" w:rsidRPr="002B2AAF" w:rsidRDefault="00586B70" w:rsidP="002B2AAF">
      <w:pPr>
        <w:jc w:val="right"/>
        <w:rPr>
          <w:rFonts w:asciiTheme="majorHAnsi" w:hAnsiTheme="majorHAnsi"/>
          <w:sz w:val="28"/>
          <w:szCs w:val="28"/>
        </w:rPr>
      </w:pPr>
      <w:r w:rsidRPr="0022103A">
        <w:rPr>
          <w:rFonts w:asciiTheme="majorHAnsi" w:hAnsiTheme="majorHAnsi"/>
          <w:noProof/>
          <w:sz w:val="28"/>
          <w:szCs w:val="28"/>
        </w:rPr>
        <w:drawing>
          <wp:inline distT="0" distB="0" distL="0" distR="0" wp14:anchorId="495F88B6" wp14:editId="231F49E3">
            <wp:extent cx="1224792" cy="344224"/>
            <wp:effectExtent l="0" t="0" r="0" b="0"/>
            <wp:docPr id="55527064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0647" name="Picture 2" descr="A black background with a black square&#10;&#10;AI-generated content may be incorrect."/>
                    <pic:cNvPicPr/>
                  </pic:nvPicPr>
                  <pic:blipFill rotWithShape="1">
                    <a:blip r:embed="rId7" cstate="print">
                      <a:extLst>
                        <a:ext uri="{28A0092B-C50C-407E-A947-70E740481C1C}">
                          <a14:useLocalDpi xmlns:a14="http://schemas.microsoft.com/office/drawing/2010/main" val="0"/>
                        </a:ext>
                      </a:extLst>
                    </a:blip>
                    <a:srcRect l="16495" t="10642" r="16896" b="12308"/>
                    <a:stretch>
                      <a:fillRect/>
                    </a:stretch>
                  </pic:blipFill>
                  <pic:spPr bwMode="auto">
                    <a:xfrm>
                      <a:off x="0" y="0"/>
                      <a:ext cx="1326880" cy="372915"/>
                    </a:xfrm>
                    <a:prstGeom prst="rect">
                      <a:avLst/>
                    </a:prstGeom>
                    <a:ln>
                      <a:noFill/>
                    </a:ln>
                    <a:extLst>
                      <a:ext uri="{53640926-AAD7-44D8-BBD7-CCE9431645EC}">
                        <a14:shadowObscured xmlns:a14="http://schemas.microsoft.com/office/drawing/2010/main"/>
                      </a:ext>
                    </a:extLst>
                  </pic:spPr>
                </pic:pic>
              </a:graphicData>
            </a:graphic>
          </wp:inline>
        </w:drawing>
      </w:r>
      <w:r w:rsidR="00201D7D" w:rsidRPr="0022103A">
        <w:rPr>
          <w:rFonts w:asciiTheme="majorHAnsi" w:hAnsiTheme="majorHAnsi"/>
          <w:sz w:val="28"/>
          <w:szCs w:val="28"/>
        </w:rPr>
        <w:br/>
      </w:r>
      <w:r w:rsidR="00201D7D" w:rsidRPr="0022103A">
        <w:rPr>
          <w:rFonts w:asciiTheme="majorHAnsi" w:hAnsiTheme="majorHAnsi"/>
          <w:b/>
          <w:bCs/>
          <w:sz w:val="28"/>
          <w:szCs w:val="28"/>
        </w:rPr>
        <w:t>Hein Zarni Aung</w:t>
      </w:r>
    </w:p>
    <w:sectPr w:rsidR="00201D7D" w:rsidRPr="002B2AAF" w:rsidSect="00201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7D"/>
    <w:rsid w:val="00054DBF"/>
    <w:rsid w:val="00090275"/>
    <w:rsid w:val="001A5E97"/>
    <w:rsid w:val="00201D7D"/>
    <w:rsid w:val="0022103A"/>
    <w:rsid w:val="00277045"/>
    <w:rsid w:val="002874C5"/>
    <w:rsid w:val="002B2AAF"/>
    <w:rsid w:val="003506A6"/>
    <w:rsid w:val="003F48D7"/>
    <w:rsid w:val="004A0628"/>
    <w:rsid w:val="00586B70"/>
    <w:rsid w:val="00A33B79"/>
    <w:rsid w:val="00AD310F"/>
    <w:rsid w:val="00B1064B"/>
    <w:rsid w:val="00B3075C"/>
    <w:rsid w:val="00D21BBB"/>
    <w:rsid w:val="00EE51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B1D7"/>
  <w15:chartTrackingRefBased/>
  <w15:docId w15:val="{4790CA26-8A09-4070-A331-25CEE525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7D"/>
    <w:rPr>
      <w:rFonts w:eastAsiaTheme="majorEastAsia" w:cstheme="majorBidi"/>
      <w:color w:val="272727" w:themeColor="text1" w:themeTint="D8"/>
    </w:rPr>
  </w:style>
  <w:style w:type="paragraph" w:styleId="Title">
    <w:name w:val="Title"/>
    <w:basedOn w:val="Normal"/>
    <w:next w:val="Normal"/>
    <w:link w:val="TitleChar"/>
    <w:uiPriority w:val="10"/>
    <w:qFormat/>
    <w:rsid w:val="002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7D"/>
    <w:rPr>
      <w:i/>
      <w:iCs/>
      <w:color w:val="404040" w:themeColor="text1" w:themeTint="BF"/>
    </w:rPr>
  </w:style>
  <w:style w:type="paragraph" w:styleId="ListParagraph">
    <w:name w:val="List Paragraph"/>
    <w:basedOn w:val="Normal"/>
    <w:uiPriority w:val="34"/>
    <w:qFormat/>
    <w:rsid w:val="00201D7D"/>
    <w:pPr>
      <w:ind w:left="720"/>
      <w:contextualSpacing/>
    </w:pPr>
  </w:style>
  <w:style w:type="character" w:styleId="IntenseEmphasis">
    <w:name w:val="Intense Emphasis"/>
    <w:basedOn w:val="DefaultParagraphFont"/>
    <w:uiPriority w:val="21"/>
    <w:qFormat/>
    <w:rsid w:val="00201D7D"/>
    <w:rPr>
      <w:i/>
      <w:iCs/>
      <w:color w:val="0F4761" w:themeColor="accent1" w:themeShade="BF"/>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7D"/>
    <w:rPr>
      <w:i/>
      <w:iCs/>
      <w:color w:val="0F4761" w:themeColor="accent1" w:themeShade="BF"/>
    </w:rPr>
  </w:style>
  <w:style w:type="character" w:styleId="IntenseReference">
    <w:name w:val="Intense Reference"/>
    <w:basedOn w:val="DefaultParagraphFont"/>
    <w:uiPriority w:val="32"/>
    <w:qFormat/>
    <w:rsid w:val="00201D7D"/>
    <w:rPr>
      <w:b/>
      <w:bCs/>
      <w:smallCaps/>
      <w:color w:val="0F4761" w:themeColor="accent1" w:themeShade="BF"/>
      <w:spacing w:val="5"/>
    </w:rPr>
  </w:style>
  <w:style w:type="character" w:styleId="Hyperlink">
    <w:name w:val="Hyperlink"/>
    <w:basedOn w:val="DefaultParagraphFont"/>
    <w:uiPriority w:val="99"/>
    <w:unhideWhenUsed/>
    <w:rsid w:val="00201D7D"/>
    <w:rPr>
      <w:color w:val="467886" w:themeColor="hyperlink"/>
      <w:u w:val="single"/>
    </w:rPr>
  </w:style>
  <w:style w:type="character" w:styleId="UnresolvedMention">
    <w:name w:val="Unresolved Mention"/>
    <w:basedOn w:val="DefaultParagraphFont"/>
    <w:uiPriority w:val="99"/>
    <w:semiHidden/>
    <w:unhideWhenUsed/>
    <w:rsid w:val="0020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oistCloist" TargetMode="External"/><Relationship Id="rId5" Type="http://schemas.openxmlformats.org/officeDocument/2006/relationships/hyperlink" Target="https://www.linkedin.com/in/hein-zarni-aung-1490bb28a/" TargetMode="External"/><Relationship Id="rId4" Type="http://schemas.openxmlformats.org/officeDocument/2006/relationships/hyperlink" Target="mailto:heinzarniaung.mm@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Zarni Aung</dc:creator>
  <cp:keywords/>
  <dc:description/>
  <cp:lastModifiedBy>Hein Zarni Aung</cp:lastModifiedBy>
  <cp:revision>11</cp:revision>
  <dcterms:created xsi:type="dcterms:W3CDTF">2025-09-09T22:53:00Z</dcterms:created>
  <dcterms:modified xsi:type="dcterms:W3CDTF">2025-11-22T23:25:00Z</dcterms:modified>
</cp:coreProperties>
</file>