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Hein Zarni Aung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heinzarniaung.dev@gmail.com  |  linkedin.com/in/heaung  |  github.com/LoistCloist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Expected Graduation: May 2027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B.S., Computer Science + Applied Math &amp; Statistics (Data Science)  |  GPA: 3.40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Honors &amp; Scholarships: Global Excellence Scholarship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Relevant Coursework: Full Stack Development, Software Security, Programming Abstractions, Systems Fundamentals I &amp; II, Algorithms, Statistics &amp; Probability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RESEARCH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Undergraduate Research Assistant — Ethos Lab, Dept. of Computer Science,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Sep 2025 – Present (paused)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PI: Abisheka Pitumpe  |  Team: self + 1 honors student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a pipeline to monitor newly issued SSL/TLS certificates in real time and flag potentially fraudulent domains impersonating EZ-Pass tolling services, scraping keywords from the raw HTML, CSS, JS, and URLs of newly created sites.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Used Selenium to automate certificate and domain scraping and Python to filter and triage flagged sites; auto-captured homepage screenshots of promising candidates to speed up manual 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in a two-person team with one honors student under a faculty PI to design keyword- and heuristic-based detection logic for scam website identification.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Vertically Integrated Project — Automotive Ethics Lab,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Starting Fall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Team B: Simulations (3–5 people)  |  Faculty Lead: Amin Shirangi  |  Multi-semester, through graduation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Joining the simulations sub-team of a Vertically Integrated Project studying automotive ethics, expected to build and analyze driving/traffic scenario simulations.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INTERNSHIPS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Engineering Intern (Unpaid) — Clustr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Jan 2026 – Sept 2026 (expected)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Cross-platform React Native social/scheduling app  |  ~8-person dev team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Contributed to Clustr, a cross-platform React Native social/scheduling app, delivering 50+ commits across backend and frontend features.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server-side community infrastructure using Firebase Cloud Functions, including CRUD operations for communities, posts, and comments with enforced ban/edit permissions to prevent client-side database tampering, plus join/leave workflows, like/dislike interactions, and activity feed endpoints.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Designed and implemented a Scheduler UI module featuring tabbed navigation (Suggestions, Requests, Responses), a reschedule bottom sheet, custom date/time picker integration, and a calendar-completion animation to improve user engagement.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Implemented secure authentication features, including a password reset flow (client screen plus backend cloud function) and custom claims to drive new-user onboarding logic.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with an 8-person, multi-developer team via Git, regularly merging and resolving conflicts across feature branches to keep community and scheduling modules in sync with the shared codebase.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Engineering Intern (Unpaid) — Prenora Dynamics LLC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Jun 2026 – Sept 2026 (expected)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~8-person team  |  Grew out of TuneAcademy hackathon win (Prenora was the sponsor)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Own end-to-end design decisions for an in-house, in-platform video chat feature, tasked with researching and evaluating available SDKs/approaches to replace reliance on third-party platforms (e.g., Zoom, Google Meet).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CAMPUS INVOLVEMENT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Teaching Assistant – Data Structures &amp; Algorithms, Dept. of Computer Science,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Supported a 240-student Data Structures &amp; Algorithms course through weekly office hours and recitations, guiding students through asymptotic analysis, recursion, and core data structures (linked lists, trees, heaps, hash tables, graphs).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Created original PowerPoint-based review materials from scratch for midterm exam preparation; materials were adopted as the basis for subsequent semesters' review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Hosted 2-hour midterm review sessions reaching 100+ students combined in-person (~50) and via Zoom.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Received direct positive feedback from multiple students following review sessions.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Club Treasurer, Game Development and Design Club,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Managed a club budget of approximately $1,000 (including external grant funding), supporting events, workshops, and project showcases with up to 50 attendees at peak.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Restored full compliance with university fiscal policy after the prior e-board was penalized for late invoice submissions; grew the club's base budget from $730 to $760, returning funding to pre-penalty levels last seen two years earlier.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Co-developed a game in Godot for use in hands-on workshops teaching members foundational game design and development techniques. (GitHub: Brian0706/GDDC_Example_Game)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International Peer Mentor, Office of Global Affairs, Stony Brook University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Aug 2025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Mentored 6 international students as part of the university's International Student Success peer mentoring program, through biweekly one-on-one meetings tailored to individual needs.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Provided hands-on guidance on U.S. cultural adjustment, first-winter preparation, class and dorm registration, roommate conflict resolution, professor communication, and academic strategies for succeeding in coursework.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PROJECTS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TuneAcademy — Hack Brooklyn 2026 (36-hour hackathon)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Apr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Winner: Best Prenora Dynamics Hack (Sponsor Challenge)  |  Team of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the AI/audio-analysis pipeline for an app matching music students with instructors based on specific technical weaknesses, using Essentia and NumPy to extract pitch, rhythm, and tone features from recorded performances.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Pivoted from a planned machine learning model to rule-based scoring algorithms under hackathon time and compute constraints, delivering reliable weakness detection within the 36-hour build window.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Collaborated in a 4-person team; broader app included a React/Tailwind frontend, Python/FastAPI backend in Docker, Cloud Firestore, GCP hosting, and ElevenLabs-generated voice feedback reports.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Discord Voice Channel Activity Monitor (Node.js, Discord.js, Cloud)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a Node.js/Discord.js bot to solve a scheduling problem for a friend group spread across different schedules, notifying users in real time when someone joins a voice channel so they can catch impromptu hangouts or gaming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Implemented customizable DM notifications, VIP lists, and per-server/per-user channel thresholds with JSON-based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Deployed on a cloud server using PM2; reached 50 concurrent active users.</w:t>
      </w:r>
    </w:p>
    <w:p>
      <w:pPr>
        <w:pStyle w:val="Heading1"/>
        <w:pBdr>
          <w:bottom w:val="single" w:color="1F3864" w:sz="6"/>
        </w:pBdr>
        <w:spacing w:after="10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Languages: Python, JavaScript, TypeScript, Java, 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Frontend: React, React Native, Next.js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Backend: Node.js, Express.js, FastAPI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Databases &amp; Cloud: MongoDB, PostgreSQL, Firebase/Firestore, AWS, GCP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Tools: Git, Docker, Linux, PM2, Selenium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2026-07-09T19:15:33.390Z</dcterms:created>
  <dcterms:modified xsi:type="dcterms:W3CDTF">2026-07-09T19:15:33.411Z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