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w:t>
      </w:r>
    </w:p>
    <w:p>
      <w:pPr>
        <w:pStyle w:val="Heading1"/>
      </w:pPr>
      <w:r>
        <w:t>1. Tóm tắt</w:t>
      </w:r>
    </w:p>
    <w:p>
      <w:pPr>
        <w:spacing w:after="80"/>
      </w:pPr>
      <w:r>
        <w:t>Trong 67 lỗi của register v2: 16 đã sửa, 1 đóng, 9 còn một phần, 4 đổi tính chất, 4 nặng hơn, 33 còn nguyên. Phát hiện thêm 4 lỗi mới (A22, A23, B11, B12). Trong 15 lỗi mức Cao, 4 đã sửa (A1, A12, A14, E15), 11 còn mở. Nhóm A, B, C đã được kiểm lại lần 2 trên cùng commit; các chỗ đính chính ghi ở Phụ lục B.</w:t>
      </w:r>
    </w:p>
    <w:p>
      <w:pPr>
        <w:spacing w:after="80"/>
      </w:pPr>
      <w:r>
        <w:t>Kết luận chính:</w:t>
      </w:r>
    </w:p>
    <w:p>
      <w:pPr>
        <w:pStyle w:val="ListBullet"/>
        <w:spacing w:after="80"/>
      </w:pPr>
      <w:r>
        <w:rPr>
          <w:b/>
        </w:rPr>
        <w:t>Corpus chưa được sinh lại (B11).</w:t>
      </w:r>
      <w:r>
        <w:t xml:space="preserve"> Parser của NMA sửa được phần lớn nhóm A (11/17 lỗi), và chạy lại parser cho ra đúng 11/11 file JSON trong repo. Nhưng lần gộp NMA không động tới data/chunking_output, nên chunks.jsonl (1.189 chunk) vẫn sinh từ bản parse cũ và còn mang lỗi: validity_status “Không xác định” ở 1.189/1.189, chưa tách từ, 103 chunk có header Công báo, 134 chunk dấu thanh cũ, ID TTLT cũ, tiêu đề văn bản cũ.</w:t>
      </w:r>
    </w:p>
    <w:p>
      <w:pPr>
        <w:pStyle w:val="ListBullet"/>
        <w:spacing w:after="80"/>
      </w:pPr>
      <w:r>
        <w:rPr>
          <w:b/>
        </w:rPr>
        <w:t>Gold không còn khớp corpus (D4).</w:t>
      </w:r>
      <w:r>
        <w:t xml:space="preserve"> CTM đổi chunk_id sang dạng {clause_id}_chunk_n nhưng chưa đổi ID trong benchmark: 0/11 gold đã xác minh, 0/724 candidate, 0/330 proposal và 0/1.175 ID của production_chunk_index có trong corpus. Mọi số đo retrieval hiện không chấm được.</w:t>
      </w:r>
    </w:p>
    <w:p>
      <w:pPr>
        <w:pStyle w:val="ListBullet"/>
        <w:spacing w:after="80"/>
      </w:pPr>
      <w:r>
        <w:rPr>
          <w:b/>
        </w:rPr>
        <w:t>C3 nay làm hỏng test.</w:t>
      </w:r>
      <w:r>
        <w:t xml:space="preserve"> Parser ghi nguyên giá trị registry (“Hết hiệu lực toàn bộ”…), schema vẫn chỉ nhận 5 giá trị cũ: test_all_parsed_json_files fail; sinh lại corpus thì 662/1.161 chunk fail chunk_payload_schema. Bộ lọc vẫn so chuỗi “Hết hiệu lực” nên không lọc gì.</w:t>
      </w:r>
    </w:p>
    <w:p>
      <w:pPr>
        <w:pStyle w:val="ListBullet"/>
        <w:spacing w:after="80"/>
      </w:pPr>
      <w:r>
        <w:rPr>
          <w:b/>
        </w:rPr>
        <w:t>Kết quả đã commit không còn dùng được (F1, G3).</w:t>
      </w:r>
      <w:r>
        <w:t xml:space="preserve"> Kết quả BM25 do CTM commit có 0/1.425 ID thuộc corpus hiện tại; kết quả Hybrid và Hybrid + Reranker (reranking/results) có 0/5.700. Các số đo trong README và báo cáo cần chạy lại sau khi sửa corpus và gold.</w:t>
      </w:r>
    </w:p>
    <w:p>
      <w:pPr>
        <w:pStyle w:val="ListBullet"/>
        <w:spacing w:after="80"/>
      </w:pPr>
      <w:r>
        <w:rPr>
          <w:b/>
        </w:rPr>
        <w:t>Parser không chạy được trên máy khác (A22).</w:t>
      </w:r>
      <w:r>
        <w:t xml:space="preserve"> parser chỉ tìm registry ở đường dẫn cứng E:\nhom AI\…, nên máy khác chạy parser bị lỗi nếu không đặt DOCUMENT_VERSIONS_PATH.</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
              <w:rPr>
                <w:b w:val="0"/>
                <w:sz w:val="17"/>
              </w:rPr>
              <w:t>11</w:t>
            </w:r>
          </w:p>
        </w:tc>
        <w:tc>
          <w:tcPr>
            <w:tcW w:type="dxa" w:w="1233"/>
            <w:tcW w:w="900" w:type="dxa"/>
          </w:tcPr>
          <w:p>
            <w:pPr>
              <w:spacing w:after="0"/>
            </w:pPr>
            <w:r/>
            <w:r>
              <w:rPr>
                <w:b w:val="0"/>
                <w:sz w:val="17"/>
              </w:rPr>
              <w:t>1</w:t>
            </w:r>
          </w:p>
        </w:tc>
        <w:tc>
          <w:tcPr>
            <w:tcW w:type="dxa" w:w="1233"/>
            <w:tcW w:w="1300" w:type="dxa"/>
          </w:tcPr>
          <w:p>
            <w:pPr>
              <w:spacing w:after="0"/>
            </w:pPr>
            <w:r/>
            <w:r>
              <w:rPr>
                <w:b w:val="0"/>
                <w:sz w:val="17"/>
              </w:rPr>
              <w:t>3</w:t>
            </w:r>
          </w:p>
        </w:tc>
        <w:tc>
          <w:tcPr>
            <w:tcW w:type="dxa" w:w="1233"/>
            <w:tcW w:w="1300" w:type="dxa"/>
          </w:tcPr>
          <w:p>
            <w:pPr>
              <w:spacing w:after="0"/>
            </w:pPr>
            <w:r/>
            <w:r>
              <w:rPr>
                <w:b w:val="0"/>
                <w:sz w:val="17"/>
              </w:rPr>
              <w:t>2</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17</w:t>
            </w:r>
          </w:p>
        </w:tc>
      </w:tr>
      <w:tr>
        <w:tc>
          <w:tcPr>
            <w:tcW w:type="dxa" w:w="1233"/>
            <w:tcW w:w="2266" w:type="dxa"/>
          </w:tcPr>
          <w:p>
            <w:pPr>
              <w:spacing w:after="0"/>
            </w:pPr>
            <w:r/>
            <w:r>
              <w:rPr>
                <w:b/>
                <w:sz w:val="17"/>
              </w:rPr>
              <w:t>B. Chunking</w:t>
            </w:r>
          </w:p>
        </w:tc>
        <w:tc>
          <w:tcPr>
            <w:tcW w:type="dxa" w:w="1233"/>
            <w:tcW w:w="1000" w:type="dxa"/>
          </w:tcPr>
          <w:p>
            <w:pPr>
              <w:spacing w:after="0"/>
            </w:pPr>
            <w:r>
              <w:rPr>
                <w:b w:val="0"/>
                <w:sz w:val="17"/>
              </w:rPr>
              <w:t>2</w:t>
            </w:r>
          </w:p>
        </w:tc>
        <w:tc>
          <w:tcPr>
            <w:tcW w:type="dxa" w:w="1233"/>
            <w:tcW w:w="900" w:type="dxa"/>
          </w:tcPr>
          <w:p>
            <w:pPr>
              <w:spacing w:after="0"/>
            </w:pPr>
            <w:r>
              <w:rPr>
                <w:b w:val="0"/>
                <w:sz w:val="17"/>
              </w:rPr>
              <w:t>0</w:t>
            </w:r>
          </w:p>
        </w:tc>
        <w:tc>
          <w:tcPr>
            <w:tcW w:type="dxa" w:w="1233"/>
            <w:tcW w:w="1300" w:type="dxa"/>
          </w:tcPr>
          <w:p>
            <w:pPr>
              <w:spacing w:after="0"/>
            </w:pPr>
            <w:r>
              <w:rPr>
                <w:b w:val="0"/>
                <w:sz w:val="17"/>
              </w:rPr>
              <w:t>3</w:t>
            </w:r>
          </w:p>
        </w:tc>
        <w:tc>
          <w:tcPr>
            <w:tcW w:type="dxa" w:w="1233"/>
            <w:tcW w:w="1300" w:type="dxa"/>
          </w:tcPr>
          <w:p>
            <w:pPr>
              <w:spacing w:after="0"/>
            </w:pPr>
            <w:r>
              <w:rPr>
                <w:b w:val="0"/>
                <w:sz w:val="17"/>
              </w:rPr>
              <w:t>0</w:t>
            </w:r>
          </w:p>
        </w:tc>
        <w:tc>
          <w:tcPr>
            <w:tcW w:type="dxa" w:w="1233"/>
            <w:tcW w:w="1100" w:type="dxa"/>
          </w:tcPr>
          <w:p>
            <w:pPr>
              <w:spacing w:after="0"/>
            </w:pPr>
            <w:r>
              <w:rPr>
                <w:b w:val="0"/>
                <w:sz w:val="17"/>
              </w:rPr>
              <w:t>1</w:t>
            </w:r>
          </w:p>
        </w:tc>
        <w:tc>
          <w:tcPr>
            <w:tcW w:type="dxa" w:w="1233"/>
            <w:tcW w:w="1000" w:type="dxa"/>
          </w:tcPr>
          <w:p>
            <w:pPr>
              <w:spacing w:after="0"/>
            </w:pPr>
            <w:r>
              <w:rPr>
                <w:b w:val="0"/>
                <w:sz w:val="17"/>
              </w:rPr>
              <w:t>3</w:t>
            </w:r>
          </w:p>
        </w:tc>
        <w:tc>
          <w:tcPr>
            <w:tcW w:type="dxa" w:w="1233"/>
            <w:tcW w:w="1000" w:type="dxa"/>
          </w:tcPr>
          <w:p>
            <w:pPr>
              <w:spacing w:after="0"/>
            </w:pPr>
            <w:r>
              <w:rPr>
                <w:b w:val="0"/>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2</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1</w:t>
            </w:r>
          </w:p>
        </w:tc>
        <w:tc>
          <w:tcPr>
            <w:tcW w:type="dxa" w:w="1233"/>
            <w:tcW w:w="1000" w:type="dxa"/>
          </w:tcPr>
          <w:p>
            <w:pPr>
              <w:spacing w:after="0"/>
            </w:pPr>
            <w:r/>
            <w:r>
              <w:rPr>
                <w:b w:val="0"/>
                <w:sz w:val="17"/>
              </w:rPr>
              <w:t>2</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3</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11</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5</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16</w:t>
            </w:r>
          </w:p>
        </w:tc>
        <w:tc>
          <w:tcPr>
            <w:tcW w:type="dxa" w:w="1233"/>
            <w:tcW w:w="900" w:type="dxa"/>
          </w:tcPr>
          <w:p>
            <w:pPr>
              <w:spacing w:after="0"/>
            </w:pPr>
            <w:r>
              <w:rPr>
                <w:b/>
                <w:sz w:val="17"/>
              </w:rPr>
              <w:t>1</w:t>
            </w:r>
          </w:p>
        </w:tc>
        <w:tc>
          <w:tcPr>
            <w:tcW w:type="dxa" w:w="1233"/>
            <w:tcW w:w="1300" w:type="dxa"/>
          </w:tcPr>
          <w:p>
            <w:pPr>
              <w:spacing w:after="0"/>
            </w:pPr>
            <w:r>
              <w:rPr>
                <w:b/>
                <w:sz w:val="17"/>
              </w:rPr>
              <w:t>9</w:t>
            </w:r>
          </w:p>
        </w:tc>
        <w:tc>
          <w:tcPr>
            <w:tcW w:type="dxa" w:w="1233"/>
            <w:tcW w:w="1300" w:type="dxa"/>
          </w:tcPr>
          <w:p>
            <w:pPr>
              <w:spacing w:after="0"/>
            </w:pPr>
            <w:r>
              <w:rPr>
                <w:b/>
                <w:sz w:val="17"/>
              </w:rPr>
              <w:t>4</w:t>
            </w:r>
          </w:p>
        </w:tc>
        <w:tc>
          <w:tcPr>
            <w:tcW w:type="dxa" w:w="1233"/>
            <w:tcW w:w="1100" w:type="dxa"/>
          </w:tcPr>
          <w:p>
            <w:pPr>
              <w:spacing w:after="0"/>
            </w:pPr>
            <w:r>
              <w:rPr>
                <w:b/>
                <w:sz w:val="17"/>
              </w:rPr>
              <w:t>4</w:t>
            </w:r>
          </w:p>
        </w:tc>
        <w:tc>
          <w:tcPr>
            <w:tcW w:type="dxa" w:w="1233"/>
            <w:tcW w:w="1000" w:type="dxa"/>
          </w:tcPr>
          <w:p>
            <w:pPr>
              <w:spacing w:after="0"/>
            </w:pPr>
            <w:r>
              <w:rPr>
                <w:b/>
                <w:sz w:val="17"/>
              </w:rPr>
              <w:t>33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Corpus trong repo vẫn mang lỗi cho tới khi được sinh lại (B11).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Thay đổi giữa hai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spacing w:after="80"/>
      </w:pPr>
      <w:r>
        <w:t>Những việc đã chạy thật:</w:t>
      </w:r>
    </w:p>
    <w:p>
      <w:pPr>
        <w:pStyle w:val="ListBullet"/>
        <w:spacing w:after="80"/>
      </w:pPr>
      <w:r>
        <w:t>chạy lại parser trên 11 file trong cleaned_texts và so với parsed_jsons: 11/11 giống hệt (cần đặt DOCUMENT_VERSIONS_PATH, xem A22);</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pStyle w:val="Heading1"/>
      </w:pPr>
      <w:r>
        <w:t>3. Lỗi mới phát hiện</w:t>
      </w:r>
    </w:p>
    <w:p>
      <w:r>
        <w:t>Bốn lỗi chưa có trong register v2, tìm thấy khi kiểm lại sau lần gộp CTM và NMA. Mã lỗi nối tiếp register v2 theo nhóm: A22, A23 thuộc Parser, B11, B12 thuộc Chunking; trong mỗi nhóm xếp theo mức độ. Định dạng bảng giống register v2: cột Vấn đề và đề xuất gồm mô tả lỗi, “Đề xuất” và “Kiểm chứng”.</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1644"/>
        <w:gridCol w:w="1644"/>
        <w:gridCol w:w="1644"/>
        <w:gridCol w:w="1644"/>
        <w:gridCol w:w="1644"/>
        <w:gridCol w:w="164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A22</w:t>
            </w:r>
          </w:p>
        </w:tc>
        <w:tc>
          <w:tcPr>
            <w:tcW w:type="dxa" w:w="1020"/>
            <w:vAlign w:val="top"/>
            <w:shd w:val="clear" w:color="auto" w:fill="FCE8B2"/>
          </w:tcPr>
          <w:p>
            <w:pPr>
              <w:spacing w:after="20" w:line="252" w:lineRule="auto"/>
            </w:pPr>
            <w:r>
              <w:rPr>
                <w:sz w:val="17"/>
              </w:rPr>
              <w:t xml:space="preserve">Trung bình</w:t>
            </w:r>
          </w:p>
        </w:tc>
        <w:tc>
          <w:tcPr>
            <w:tcW w:type="dxa" w:w="4479"/>
            <w:vAlign w:val="top"/>
          </w:tcPr>
          <w:p>
            <w:pPr>
              <w:spacing w:after="20" w:line="252" w:lineRule="auto"/>
            </w:pPr>
            <w:r>
              <w:rPr>
                <w:sz w:val="17"/>
              </w:rPr>
              <w:t xml:space="preserve">Parser chỉ chạy được trên máy của người viết. find_document_versions_file tìm registry theo thứ tự: biến DOCUMENT_VERSIONS_PATH, đường dẫn cứng E:\nhom AI\Vietnam-Legal-RAG-Assistant\data\reference\document_versions.json, rồi document_versions.json đặt cạnh parser/ hoặc ở 4 thư mục cha. Không ứng viên nào là data/reference/ của repo đang chạy, nên trên máy khác parser dừng với FileNotFoundError ngay khi tra metadata. Vì parser bắt buộc lấy metadata từ registry (A1, A16), lỗi này chặn mọi lần sinh lại parsed_jsons.</w:t>
            </w:r>
          </w:p>
          <w:p>
            <w:pPr>
              <w:spacing w:after="20" w:line="252" w:lineRule="auto"/>
            </w:pPr>
            <w:r>
              <w:rPr>
                <w:b/>
                <w:sz w:val="17"/>
              </w:rPr>
              <w:t xml:space="preserve">Đề xuất: </w:t>
            </w:r>
            <w:r>
              <w:rPr>
                <w:sz w:val="17"/>
              </w:rPr>
              <w:t xml:space="preserve">Lấy &lt;repo&gt;/data/reference/document_versions.json làm mặc định (sau biến môi trường), bỏ đường dẫn cứng; ghi cách chạy vào parser/README.md.</w:t>
            </w:r>
          </w:p>
          <w:p>
            <w:pPr>
              <w:spacing w:after="20" w:line="252" w:lineRule="auto"/>
            </w:pPr>
            <w:r>
              <w:rPr>
                <w:b/>
                <w:sz w:val="17"/>
              </w:rPr>
              <w:t xml:space="preserve">Kiểm chứng: </w:t>
            </w:r>
            <w:r>
              <w:rPr>
                <w:sz w:val="17"/>
              </w:rPr>
              <w:t xml:space="preserve">Gọi find_document_versions_file() khi không đặt biến môi trường, repo ở D:\AI_PRJ\…: FileNotFoundError, danh sách đã tìm không có data/reference/. Đặt DOCUMENT_VERSIONS_PATH tới file của repo: parser sinh lại đúng 11/11 file trong parsed_jsons.</w:t>
            </w:r>
          </w:p>
        </w:tc>
        <w:tc>
          <w:tcPr>
            <w:tcW w:type="dxa" w:w="1701"/>
            <w:vAlign w:val="top"/>
          </w:tcPr>
          <w:p>
            <w:pPr>
              <w:spacing w:after="20" w:line="252" w:lineRule="auto"/>
            </w:pPr>
            <w:r>
              <w:rPr>
                <w:sz w:val="17"/>
              </w:rPr>
              <w:t xml:space="preserve">parser/parser.py: find_document_versions_file (dòng 699–723)</w:t>
            </w:r>
          </w:p>
        </w:tc>
        <w:tc>
          <w:tcPr>
            <w:tcW w:type="dxa" w:w="1077"/>
            <w:vAlign w:val="top"/>
          </w:tcPr>
          <w:p>
            <w:pPr>
              <w:spacing w:after="20" w:line="252" w:lineRule="auto"/>
            </w:pPr>
            <w:r>
              <w:rPr>
                <w:sz w:val="17"/>
              </w:rPr>
              <w:t xml:space="preserve">Parser</w:t>
            </w:r>
          </w:p>
        </w:tc>
        <w:tc>
          <w:tcPr>
            <w:tcW w:type="dxa" w:w="964"/>
            <w:vAlign w:val="top"/>
          </w:tcPr>
          <w:p>
            <w:pPr>
              <w:spacing w:after="20" w:line="252" w:lineRule="auto"/>
            </w:pPr>
            <w:r>
              <w:rPr>
                <w:sz w:val="17"/>
              </w:rPr>
              <w:t xml:space="preserve">Mới</w:t>
            </w:r>
          </w:p>
        </w:tc>
      </w:tr>
      <w:tr>
        <w:tc>
          <w:tcPr>
            <w:tcW w:type="dxa" w:w="624"/>
            <w:vAlign w:val="top"/>
          </w:tcPr>
          <w:p>
            <w:pPr>
              <w:spacing w:after="20" w:line="252" w:lineRule="auto"/>
            </w:pPr>
            <w:r>
              <w:rPr>
                <w:b/>
                <w:sz w:val="17"/>
              </w:rPr>
              <w:t>A23</w:t>
            </w:r>
          </w:p>
        </w:tc>
        <w:tc>
          <w:tcPr>
            <w:tcW w:type="dxa" w:w="1020"/>
            <w:vAlign w:val="top"/>
            <w:shd w:val="clear" w:color="auto" w:fill="FCE8B2"/>
          </w:tcPr>
          <w:p>
            <w:pPr>
              <w:spacing w:after="20" w:line="252" w:lineRule="auto"/>
            </w:pPr>
            <w:r>
              <w:rPr>
                <w:sz w:val="17"/>
              </w:rPr>
              <w:t xml:space="preserve">Trung bình</w:t>
            </w:r>
          </w:p>
        </w:tc>
        <w:tc>
          <w:tcPr>
            <w:tcW w:type="dxa" w:w="4479"/>
            <w:vAlign w:val="top"/>
          </w:tcPr>
          <w:p>
            <w:pPr>
              <w:spacing w:after="20" w:line="252" w:lineRule="auto"/>
            </w:pPr>
            <w:r>
              <w:rPr>
                <w:sz w:val="17"/>
              </w:rPr>
              <w:t xml:space="preserve">Tiêu đề Điều bị cắt tại danh từ riêng viết hoa (split_title_by_capital) ở khoảng 13 Điều; lỗi có từ trước khi gộp. Ví dụ: NĐ 126/2014 Điều 29, 53, 58, 59, 61, 62; NQ 01/2024 Điều 10 (“…có bị đơn là người”); NĐ 70/2001 Điều 15; TTLT 01/2016 Điều 9; TT 02a/2015 Điều 3, 4, 9, 14. NĐ 126/2014 Điều 58, 59, 61 cùng tiêu đề “Nhiệm vụ, quyền hạn của Bộ”, còn tên Bộ (“Tư pháp”, “Ngoại giao”, “Công an”) rơi vào đầu intro. Tiêu đề Điều đi vào breadcrumb, embed_text và trường tiêu đề BM25 theo đề xuất E15, nên ba Điều khác nhau mang cùng một tiêu đề.</w:t>
            </w:r>
          </w:p>
          <w:p>
            <w:pPr>
              <w:spacing w:after="20" w:line="252" w:lineRule="auto"/>
            </w:pPr>
            <w:r>
              <w:rPr>
                <w:b/>
                <w:sz w:val="17"/>
              </w:rPr>
              <w:t xml:space="preserve">Đề xuất: </w:t>
            </w:r>
            <w:r>
              <w:rPr>
                <w:sz w:val="17"/>
              </w:rPr>
              <w:t xml:space="preserve">Dùng dòng heading trong TXT (cleaner đã giữ xuống dòng) thay cho dò chữ hoa; thêm test cho các Điều trên (gộp vào bộ test giá trị của A7).</w:t>
            </w:r>
          </w:p>
          <w:p>
            <w:pPr>
              <w:spacing w:after="20" w:line="252" w:lineRule="auto"/>
            </w:pPr>
            <w:r>
              <w:rPr>
                <w:b/>
                <w:sz w:val="17"/>
              </w:rPr>
              <w:t xml:space="preserve">Kiểm chứng: </w:t>
            </w:r>
            <w:r>
              <w:rPr>
                <w:sz w:val="17"/>
              </w:rPr>
              <w:t xml:space="preserve">Đọc article_title và intro trong parsed_jsons: NĐ 126/2014 Điều 58 có intro bắt đầu bằng “Tư pháp Bộ Tư pháp chịu trách nhiệm…”, Điều 59 “Ngoại giao Bộ Ngoại giao…”, Điều 61 “Công an Bộ Công an…”; NQ 01/2024 Điều 10 có intro bắt đầu bằng “Việt Nam ở nước ngoài nhưng không rõ địa chỉ”.</w:t>
            </w:r>
          </w:p>
        </w:tc>
        <w:tc>
          <w:tcPr>
            <w:tcW w:type="dxa" w:w="1701"/>
            <w:vAlign w:val="top"/>
          </w:tcPr>
          <w:p>
            <w:pPr>
              <w:spacing w:after="20" w:line="252" w:lineRule="auto"/>
            </w:pPr>
            <w:r>
              <w:rPr>
                <w:sz w:val="17"/>
              </w:rPr>
              <w:t xml:space="preserve">parser/parser.py: split_title_by_capital (dòng 292), detect_title_and_intro (dòng 323)</w:t>
            </w:r>
          </w:p>
        </w:tc>
        <w:tc>
          <w:tcPr>
            <w:tcW w:type="dxa" w:w="1077"/>
            <w:vAlign w:val="top"/>
          </w:tcPr>
          <w:p>
            <w:pPr>
              <w:spacing w:after="20" w:line="252" w:lineRule="auto"/>
            </w:pPr>
            <w:r>
              <w:rPr>
                <w:sz w:val="17"/>
              </w:rPr>
              <w:t xml:space="preserve">Parser</w:t>
            </w:r>
          </w:p>
        </w:tc>
        <w:tc>
          <w:tcPr>
            <w:tcW w:type="dxa" w:w="964"/>
            <w:vAlign w:val="top"/>
          </w:tcPr>
          <w:p>
            <w:pPr>
              <w:spacing w:after="20" w:line="252" w:lineRule="auto"/>
            </w:pPr>
            <w:r>
              <w:rPr>
                <w:sz w:val="17"/>
              </w:rPr>
              <w:t xml:space="preserve">Mới</w:t>
            </w:r>
          </w:p>
        </w:tc>
      </w:tr>
    </w:tbl>
    <w:p>
      <w:pPr>
        <w:spacing w:after="40"/>
      </w:pP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1644"/>
        <w:gridCol w:w="1644"/>
        <w:gridCol w:w="1644"/>
        <w:gridCol w:w="1644"/>
        <w:gridCol w:w="1644"/>
        <w:gridCol w:w="164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B11</w:t>
            </w:r>
          </w:p>
        </w:tc>
        <w:tc>
          <w:tcPr>
            <w:tcW w:type="dxa" w:w="1020"/>
            <w:vAlign w:val="top"/>
            <w:shd w:val="clear" w:color="auto" w:fill="F4C7C3"/>
          </w:tcPr>
          <w:p>
            <w:pPr>
              <w:spacing w:after="20" w:line="252" w:lineRule="auto"/>
            </w:pPr>
            <w:r>
              <w:rPr>
                <w:sz w:val="17"/>
              </w:rPr>
              <w:t xml:space="preserve">Cao</w:t>
            </w:r>
          </w:p>
        </w:tc>
        <w:tc>
          <w:tcPr>
            <w:tcW w:type="dxa" w:w="4479"/>
            <w:vAlign w:val="top"/>
          </w:tcPr>
          <w:p>
            <w:pPr>
              <w:spacing w:after="20" w:line="252" w:lineRule="auto"/>
            </w:pPr>
            <w:r>
              <w:rPr>
                <w:sz w:val="17"/>
              </w:rPr>
              <w:t xml:space="preserve">Corpus không được sinh lại sau khi gộp NMA. chunks.jsonl và parents.json đổi lần cuối ở lần gộp CTM (5b62b35), tức được sinh từ bản parse trước khi NMA sửa parser (f8e8311). Vì vậy các lỗi nhóm A đã sửa trong parsed_jsons vẫn còn trong corpus mà mọi index và số đo đang dùng: validity_status “Không xác định” ở 1.189/1.189 chunk, seg_text chưa tách từ, 103 chunk có header Công báo, 134 chunk dấu thanh cũ, 42 chunk mang ID TTLT cũ, tiêu đề văn bản cũ, NQ 01/2024 Điều 8 còn 52 từ và 9 chunk mang chapter giả (A14); 59/1.189 clause_id không còn trong parser. Repo không có bước nào ràng buộc corpus với parsed_jsons, nên độ lệch chỉ lộ ra khi test_corpus_chunks_jsonl fail.</w:t>
            </w:r>
          </w:p>
          <w:p>
            <w:pPr>
              <w:spacing w:after="20" w:line="252" w:lineRule="auto"/>
            </w:pPr>
            <w:r>
              <w:rPr>
                <w:b/>
                <w:sz w:val="17"/>
              </w:rPr>
              <w:t xml:space="preserve">Đề xuất: </w:t>
            </w:r>
            <w:r>
              <w:rPr>
                <w:sz w:val="17"/>
              </w:rPr>
              <w:t xml:space="preserve">Sinh lại corpus trên máy có underthesea sau khi chốt C3 (nếu không, 662/1.161 chunk fail chunk_payload_schema), commit cùng PR với thay đổi parser. Thêm kiểm tra CI: chạy exporter vào thư mục tạm và so với chunks.jsonl đã commit, khác nhau thì fail. Các bước cụ thể ở mục 6, bước 3.</w:t>
            </w:r>
          </w:p>
          <w:p>
            <w:pPr>
              <w:spacing w:after="20" w:line="252" w:lineRule="auto"/>
            </w:pPr>
            <w:r>
              <w:rPr>
                <w:b/>
                <w:sz w:val="17"/>
              </w:rPr>
              <w:t xml:space="preserve">Kiểm chứng: </w:t>
            </w:r>
            <w:r>
              <w:rPr>
                <w:sz w:val="17"/>
              </w:rPr>
              <w:t xml:space="preserve">git log data/chunking_output/chunks.jsonl: commit cuối là 5b62b35, f8e8311 không đụng tới. Chạy export_legal_chunks.py hiện tại trên parsed_jsons hiện tại trong thư mục tạm: 1.161 chunk, 511 parent (repo: 1.189 chunk); từng chỉ số so ở Phụ lục A. tests/schema_test.py::test_corpus_chunks_jsonl fail tại nd_126_2014_nd_cp_art_67_clause_2.</w:t>
            </w:r>
          </w:p>
        </w:tc>
        <w:tc>
          <w:tcPr>
            <w:tcW w:type="dxa" w:w="1701"/>
            <w:vAlign w:val="top"/>
          </w:tcPr>
          <w:p>
            <w:pPr>
              <w:spacing w:after="20" w:line="252" w:lineRule="auto"/>
            </w:pPr>
            <w:r>
              <w:rPr>
                <w:sz w:val="17"/>
              </w:rPr>
              <w:t xml:space="preserve">data/chunking_output/chunks.jsonl, parents.json, chunking_report.json; chunking/export_legal_chunks.py</w:t>
            </w:r>
          </w:p>
        </w:tc>
        <w:tc>
          <w:tcPr>
            <w:tcW w:type="dxa" w:w="1077"/>
            <w:vAlign w:val="top"/>
          </w:tcPr>
          <w:p>
            <w:pPr>
              <w:spacing w:after="20" w:line="252" w:lineRule="auto"/>
            </w:pPr>
            <w:r>
              <w:rPr>
                <w:sz w:val="17"/>
              </w:rPr>
              <w:t xml:space="preserve">Chunking</w:t>
            </w:r>
          </w:p>
        </w:tc>
        <w:tc>
          <w:tcPr>
            <w:tcW w:type="dxa" w:w="964"/>
            <w:vAlign w:val="top"/>
          </w:tcPr>
          <w:p>
            <w:pPr>
              <w:spacing w:after="20" w:line="252" w:lineRule="auto"/>
            </w:pPr>
            <w:r>
              <w:rPr>
                <w:sz w:val="17"/>
              </w:rPr>
              <w:t xml:space="preserve">Mới</w:t>
            </w:r>
          </w:p>
        </w:tc>
      </w:tr>
      <w:tr>
        <w:tc>
          <w:tcPr>
            <w:tcW w:type="dxa" w:w="624"/>
            <w:vAlign w:val="top"/>
          </w:tcPr>
          <w:p>
            <w:pPr>
              <w:spacing w:after="20" w:line="252" w:lineRule="auto"/>
            </w:pPr>
            <w:r>
              <w:rPr>
                <w:b/>
                <w:sz w:val="17"/>
              </w:rPr>
              <w:t>B12</w:t>
            </w:r>
          </w:p>
        </w:tc>
        <w:tc>
          <w:tcPr>
            <w:tcW w:type="dxa" w:w="1020"/>
            <w:vAlign w:val="top"/>
            <w:shd w:val="clear" w:color="auto" w:fill="E2EFDA"/>
          </w:tcPr>
          <w:p>
            <w:pPr>
              <w:spacing w:after="20" w:line="252" w:lineRule="auto"/>
            </w:pPr>
            <w:r>
              <w:rPr>
                <w:sz w:val="17"/>
              </w:rPr>
              <w:t xml:space="preserve">Thấp</w:t>
            </w:r>
          </w:p>
        </w:tc>
        <w:tc>
          <w:tcPr>
            <w:tcW w:type="dxa" w:w="4479"/>
            <w:vAlign w:val="top"/>
          </w:tcPr>
          <w:p>
            <w:pPr>
              <w:spacing w:after="20" w:line="252" w:lineRule="auto"/>
            </w:pPr>
            <w:r>
              <w:rPr>
                <w:sz w:val="17"/>
              </w:rPr>
              <w:t xml:space="preserve">export_legal_chunks.py còn code sửa nhãn TT 02a/2015 (BAD_NAME, create_corrected_source ghi validity “Hết hiệu lực” và expiry_date cứng), chỉ chạy khi có parser/parsed_jsons/nd_158_2005_nd_cp.json, file không còn tồn tại. chunking_report.json vẫn ghi cảnh báo lỗi thời: “l_52_2014_qh13 chỉ có 131 điều”, “NQ01 Điều 8 chỉ có một khoản”. Nếu file cũ quay lại, code này ghi đè metadata của registry bằng giá trị cứng và ghi vào data/parser_validated/ (B4).</w:t>
            </w:r>
          </w:p>
          <w:p>
            <w:pPr>
              <w:spacing w:after="20" w:line="252" w:lineRule="auto"/>
            </w:pPr>
            <w:r>
              <w:rPr>
                <w:b/>
                <w:sz w:val="17"/>
              </w:rPr>
              <w:t xml:space="preserve">Đề xuất: </w:t>
            </w:r>
            <w:r>
              <w:rPr>
                <w:sz w:val="17"/>
              </w:rPr>
              <w:t xml:space="preserve">Xóa nhánh BAD_NAME và danh sách cảnh báo viết cứng; cảnh báo trong report sinh từ kiểm tra thật.</w:t>
            </w:r>
          </w:p>
          <w:p>
            <w:pPr>
              <w:spacing w:after="20" w:line="252" w:lineRule="auto"/>
            </w:pPr>
            <w:r>
              <w:rPr>
                <w:b/>
                <w:sz w:val="17"/>
              </w:rPr>
              <w:t xml:space="preserve">Kiểm chứng: </w:t>
            </w:r>
            <w:r>
              <w:rPr>
                <w:sz w:val="17"/>
              </w:rPr>
              <w:t xml:space="preserve">parsed_jsons không có nd_158_2005_nd_cp.json; parser hiện tại cho Luật 52/2014 133 Điều, NQ 01/2024 Điều 8 có 7 Khoản; các cảnh báo nằm cứng trong code ở dòng 294–299.</w:t>
            </w:r>
          </w:p>
        </w:tc>
        <w:tc>
          <w:tcPr>
            <w:tcW w:type="dxa" w:w="1701"/>
            <w:vAlign w:val="top"/>
          </w:tcPr>
          <w:p>
            <w:pPr>
              <w:spacing w:after="20" w:line="252" w:lineRule="auto"/>
            </w:pPr>
            <w:r>
              <w:rPr>
                <w:sz w:val="17"/>
              </w:rPr>
              <w:t xml:space="preserve">chunking/export_legal_chunks.py (dòng 28–80, 154–162, 294–299); data/chunking_output/chunking_report.json</w:t>
            </w:r>
          </w:p>
        </w:tc>
        <w:tc>
          <w:tcPr>
            <w:tcW w:type="dxa" w:w="1077"/>
            <w:vAlign w:val="top"/>
          </w:tcPr>
          <w:p>
            <w:pPr>
              <w:spacing w:after="20" w:line="252" w:lineRule="auto"/>
            </w:pPr>
            <w:r>
              <w:rPr>
                <w:sz w:val="17"/>
              </w:rPr>
              <w:t xml:space="preserve">Chunking</w:t>
            </w:r>
          </w:p>
        </w:tc>
        <w:tc>
          <w:tcPr>
            <w:tcW w:type="dxa" w:w="964"/>
            <w:vAlign w:val="top"/>
          </w:tcPr>
          <w:p>
            <w:pPr>
              <w:spacing w:after="20" w:line="252" w:lineRule="auto"/>
            </w:pPr>
            <w:r>
              <w:rPr>
                <w:sz w:val="17"/>
              </w:rPr>
              <w:t xml:space="preserve">Mới</w:t>
            </w:r>
          </w:p>
        </w:tc>
      </w:tr>
    </w:tbl>
    <w:p>
      <w:pPr>
        <w:spacing w:after="40"/>
      </w:pPr>
    </w:p>
    <w:p>
      <w:pPr>
        <w:pStyle w:val="Heading1"/>
      </w:pPr>
      <w:r>
        <w:t>4. Kết quả chạy test</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2466"/>
            <w:shd w:val="clear" w:color="auto" w:fill="DCE6F1"/>
            <w:tcW w:w="2600" w:type="dxa"/>
          </w:tcPr>
          <w:p>
            <w:pPr>
              <w:spacing w:after="0"/>
            </w:pPr>
            <w:r/>
            <w:r>
              <w:rPr>
                <w:b/>
                <w:sz w:val="17"/>
              </w:rPr>
              <w:t>Bộ test</w:t>
            </w:r>
          </w:p>
        </w:tc>
        <w:tc>
          <w:tcPr>
            <w:tcW w:type="dxa" w:w="2466"/>
            <w:shd w:val="clear" w:color="auto" w:fill="DCE6F1"/>
            <w:tcW w:w="1700" w:type="dxa"/>
          </w:tcPr>
          <w:p>
            <w:pPr>
              <w:spacing w:after="0"/>
            </w:pPr>
            <w:r/>
            <w:r>
              <w:rPr>
                <w:b/>
                <w:sz w:val="17"/>
              </w:rPr>
              <w:t>Kết quả</w:t>
            </w:r>
          </w:p>
        </w:tc>
        <w:tc>
          <w:tcPr>
            <w:tcW w:type="dxa" w:w="2466"/>
            <w:shd w:val="clear" w:color="auto" w:fill="DCE6F1"/>
            <w:tcW w:w="4166" w:type="dxa"/>
          </w:tcPr>
          <w:p>
            <w:pPr>
              <w:spacing w:after="0"/>
            </w:pPr>
            <w:r/>
            <w:r>
              <w:rPr>
                <w:b/>
                <w:sz w:val="17"/>
              </w:rPr>
              <w:t>Nguyên nhân</w:t>
            </w:r>
          </w:p>
        </w:tc>
        <w:tc>
          <w:tcPr>
            <w:tcW w:type="dxa" w:w="2466"/>
            <w:shd w:val="clear" w:color="auto" w:fill="DCE6F1"/>
            <w:tcW w:w="1400" w:type="dxa"/>
          </w:tcPr>
          <w:p>
            <w:pPr>
              <w:spacing w:after="0"/>
            </w:pPr>
            <w:r/>
            <w:r>
              <w:rPr>
                <w:b/>
                <w:sz w:val="17"/>
              </w:rPr>
              <w:t>Lỗi liên quan</w:t>
            </w:r>
          </w:p>
        </w:tc>
      </w:tr>
      <w:tr>
        <w:tc>
          <w:tcPr>
            <w:tcW w:type="dxa" w:w="2466"/>
            <w:tcW w:w="2600" w:type="dxa"/>
          </w:tcPr>
          <w:p>
            <w:pPr>
              <w:spacing w:after="0"/>
            </w:pPr>
            <w:r/>
            <w:r>
              <w:rPr>
                <w:b/>
                <w:sz w:val="17"/>
              </w:rPr>
              <w:t>parser/ (test_parser, test_parser_unit)</w:t>
            </w:r>
          </w:p>
        </w:tc>
        <w:tc>
          <w:tcPr>
            <w:tcW w:type="dxa" w:w="2466"/>
            <w:tcW w:w="1700" w:type="dxa"/>
          </w:tcPr>
          <w:p>
            <w:pPr>
              <w:spacing w:after="0"/>
            </w:pPr>
            <w:r/>
            <w:r>
              <w:rPr>
                <w:b w:val="0"/>
                <w:sz w:val="17"/>
              </w:rPr>
              <w:t>26 pass</w:t>
            </w:r>
          </w:p>
        </w:tc>
        <w:tc>
          <w:tcPr>
            <w:tcW w:type="dxa" w:w="2466"/>
            <w:tcW w:w="4166" w:type="dxa"/>
          </w:tcPr>
          <w:p>
            <w:pPr>
              <w:spacing w:after="0"/>
            </w:pPr>
            <w:r/>
            <w:r>
              <w:rPr>
                <w:b w:val="0"/>
                <w:sz w:val="17"/>
              </w:rPr>
              <w:t>Chỉ kiểm giá trị cho Luật 52/2014</w:t>
            </w:r>
          </w:p>
        </w:tc>
        <w:tc>
          <w:tcPr>
            <w:tcW w:type="dxa" w:w="2466"/>
            <w:tcW w:w="1400" w:type="dxa"/>
          </w:tcPr>
          <w:p>
            <w:pPr>
              <w:spacing w:after="0"/>
            </w:pPr>
            <w:r/>
            <w:r>
              <w:rPr>
                <w:b w:val="0"/>
                <w:sz w:val="17"/>
              </w:rPr>
              <w:t>A7</w:t>
            </w:r>
          </w:p>
        </w:tc>
      </w:tr>
      <w:tr>
        <w:tc>
          <w:tcPr>
            <w:tcW w:type="dxa" w:w="2466"/>
            <w:tcW w:w="2600" w:type="dxa"/>
          </w:tcPr>
          <w:p>
            <w:pPr>
              <w:spacing w:after="0"/>
            </w:pPr>
            <w:r/>
            <w:r>
              <w:rPr>
                <w:b/>
                <w:sz w:val="17"/>
              </w:rPr>
              <w:t>tests/schema_test.py</w:t>
            </w:r>
          </w:p>
        </w:tc>
        <w:tc>
          <w:tcPr>
            <w:tcW w:type="dxa" w:w="2466"/>
            <w:tcW w:w="1700" w:type="dxa"/>
          </w:tcPr>
          <w:p>
            <w:pPr>
              <w:spacing w:after="0"/>
            </w:pPr>
            <w:r/>
            <w:r>
              <w:rPr>
                <w:b w:val="0"/>
                <w:sz w:val="17"/>
              </w:rPr>
              <w:t>9 pass, 2 fail</w:t>
            </w:r>
          </w:p>
        </w:tc>
        <w:tc>
          <w:tcPr>
            <w:tcW w:type="dxa" w:w="2466"/>
            <w:tcW w:w="4166" w:type="dxa"/>
          </w:tcPr>
          <w:p>
            <w:pPr>
              <w:spacing w:after="0"/>
            </w:pPr>
            <w:r/>
            <w:r>
              <w:rPr>
                <w:b w:val="0"/>
                <w:sz w:val="17"/>
              </w:rPr>
              <w:t>test_all_parsed_json_files: enum validity_status; test_corpus_chunks_jsonl: corpus cũ có clause_id không còn trong parser</w:t>
            </w:r>
          </w:p>
        </w:tc>
        <w:tc>
          <w:tcPr>
            <w:tcW w:type="dxa" w:w="2466"/>
            <w:tcW w:w="1400" w:type="dxa"/>
          </w:tcPr>
          <w:p>
            <w:pPr>
              <w:spacing w:after="0"/>
            </w:pPr>
            <w:r/>
            <w:r>
              <w:rPr>
                <w:b w:val="0"/>
                <w:sz w:val="17"/>
              </w:rPr>
              <w:t>C3, C1, B11</w:t>
            </w:r>
          </w:p>
        </w:tc>
      </w:tr>
      <w:tr>
        <w:tc>
          <w:tcPr>
            <w:tcW w:type="dxa" w:w="2466"/>
            <w:tcW w:w="2600" w:type="dxa"/>
          </w:tcPr>
          <w:p>
            <w:pPr>
              <w:spacing w:after="0"/>
            </w:pPr>
            <w:r/>
            <w:r>
              <w:rPr>
                <w:b/>
                <w:sz w:val="17"/>
              </w:rPr>
              <w:t>test/test_benchmark.py</w:t>
            </w:r>
          </w:p>
        </w:tc>
        <w:tc>
          <w:tcPr>
            <w:tcW w:type="dxa" w:w="2466"/>
            <w:tcW w:w="1700" w:type="dxa"/>
          </w:tcPr>
          <w:p>
            <w:pPr>
              <w:spacing w:after="0"/>
            </w:pPr>
            <w:r/>
            <w:r>
              <w:rPr>
                <w:b w:val="0"/>
                <w:sz w:val="17"/>
              </w:rPr>
              <w:t>11 fail</w:t>
            </w:r>
          </w:p>
        </w:tc>
        <w:tc>
          <w:tcPr>
            <w:tcW w:type="dxa" w:w="2466"/>
            <w:tcW w:w="4166" w:type="dxa"/>
          </w:tcPr>
          <w:p>
            <w:pPr>
              <w:spacing w:after="0"/>
            </w:pPr>
            <w:r/>
            <w:r>
              <w:rPr>
                <w:b w:val="0"/>
                <w:sz w:val="17"/>
              </w:rPr>
              <w:t>production_chunk_index không có ID nào của corpus mới (526 lỗi)</w:t>
            </w:r>
          </w:p>
        </w:tc>
        <w:tc>
          <w:tcPr>
            <w:tcW w:type="dxa" w:w="2466"/>
            <w:tcW w:w="1400" w:type="dxa"/>
          </w:tcPr>
          <w:p>
            <w:pPr>
              <w:spacing w:after="0"/>
            </w:pPr>
            <w:r/>
            <w:r>
              <w:rPr>
                <w:b w:val="0"/>
                <w:sz w:val="17"/>
              </w:rPr>
              <w:t>D3, D4</w:t>
            </w:r>
          </w:p>
        </w:tc>
      </w:tr>
      <w:tr>
        <w:tc>
          <w:tcPr>
            <w:tcW w:type="dxa" w:w="2466"/>
            <w:tcW w:w="2600" w:type="dxa"/>
          </w:tcPr>
          <w:p>
            <w:pPr>
              <w:spacing w:after="0"/>
            </w:pPr>
            <w:r/>
            <w:r>
              <w:rPr>
                <w:b/>
                <w:sz w:val="17"/>
              </w:rPr>
              <w:t>test/test_retrieval_evaluation.py</w:t>
            </w:r>
          </w:p>
        </w:tc>
        <w:tc>
          <w:tcPr>
            <w:tcW w:type="dxa" w:w="2466"/>
            <w:tcW w:w="1700" w:type="dxa"/>
          </w:tcPr>
          <w:p>
            <w:pPr>
              <w:spacing w:after="0"/>
            </w:pPr>
            <w:r/>
            <w:r>
              <w:rPr>
                <w:b w:val="0"/>
                <w:sz w:val="17"/>
              </w:rPr>
              <w:t>1 fail</w:t>
            </w:r>
          </w:p>
        </w:tc>
        <w:tc>
          <w:tcPr>
            <w:tcW w:type="dxa" w:w="2466"/>
            <w:tcW w:w="4166" w:type="dxa"/>
          </w:tcPr>
          <w:p>
            <w:pPr>
              <w:spacing w:after="0"/>
            </w:pPr>
            <w:r/>
            <w:r>
              <w:rPr>
                <w:b w:val="0"/>
                <w:sz w:val="17"/>
              </w:rPr>
              <w:t>ImportError load_chunks</w:t>
            </w:r>
          </w:p>
        </w:tc>
        <w:tc>
          <w:tcPr>
            <w:tcW w:type="dxa" w:w="2466"/>
            <w:tcW w:w="1400" w:type="dxa"/>
          </w:tcPr>
          <w:p>
            <w:pPr>
              <w:spacing w:after="0"/>
            </w:pPr>
            <w:r/>
            <w:r>
              <w:rPr>
                <w:b w:val="0"/>
                <w:sz w:val="17"/>
              </w:rPr>
              <w:t>E5</w:t>
            </w:r>
          </w:p>
        </w:tc>
      </w:tr>
      <w:tr>
        <w:tc>
          <w:tcPr>
            <w:tcW w:type="dxa" w:w="2466"/>
            <w:tcW w:w="2600" w:type="dxa"/>
          </w:tcPr>
          <w:p>
            <w:pPr>
              <w:spacing w:after="0"/>
            </w:pPr>
            <w:r/>
            <w:r>
              <w:rPr>
                <w:b/>
                <w:sz w:val="17"/>
              </w:rPr>
              <w:t>test/test_bm25_retrieval.py</w:t>
            </w:r>
          </w:p>
        </w:tc>
        <w:tc>
          <w:tcPr>
            <w:tcW w:type="dxa" w:w="2466"/>
            <w:tcW w:w="1700" w:type="dxa"/>
          </w:tcPr>
          <w:p>
            <w:pPr>
              <w:spacing w:after="0"/>
            </w:pPr>
            <w:r/>
            <w:r>
              <w:rPr>
                <w:b w:val="0"/>
                <w:sz w:val="17"/>
              </w:rPr>
              <w:t>lỗi collect</w:t>
            </w:r>
          </w:p>
        </w:tc>
        <w:tc>
          <w:tcPr>
            <w:tcW w:type="dxa" w:w="2466"/>
            <w:tcW w:w="4166" w:type="dxa"/>
          </w:tcPr>
          <w:p>
            <w:pPr>
              <w:spacing w:after="0"/>
            </w:pPr>
            <w:r/>
            <w:r>
              <w:rPr>
                <w:b w:val="0"/>
                <w:sz w:val="17"/>
              </w:rPr>
              <w:t>ImportError load_chunks</w:t>
            </w:r>
          </w:p>
        </w:tc>
        <w:tc>
          <w:tcPr>
            <w:tcW w:type="dxa" w:w="2466"/>
            <w:tcW w:w="1400" w:type="dxa"/>
          </w:tcPr>
          <w:p>
            <w:pPr>
              <w:spacing w:after="0"/>
            </w:pPr>
            <w:r/>
            <w:r>
              <w:rPr>
                <w:b w:val="0"/>
                <w:sz w:val="17"/>
              </w:rPr>
              <w:t>E5</w:t>
            </w:r>
          </w:p>
        </w:tc>
      </w:tr>
      <w:tr>
        <w:tc>
          <w:tcPr>
            <w:tcW w:type="dxa" w:w="2466"/>
            <w:tcW w:w="2600" w:type="dxa"/>
          </w:tcPr>
          <w:p>
            <w:pPr>
              <w:spacing w:after="0"/>
            </w:pPr>
            <w:r/>
            <w:r>
              <w:rPr>
                <w:b/>
                <w:sz w:val="17"/>
              </w:rPr>
              <w:t>tests/test_benchmark.py</w:t>
            </w:r>
          </w:p>
        </w:tc>
        <w:tc>
          <w:tcPr>
            <w:tcW w:type="dxa" w:w="2466"/>
            <w:tcW w:w="1700" w:type="dxa"/>
          </w:tcPr>
          <w:p>
            <w:pPr>
              <w:spacing w:after="0"/>
            </w:pPr>
            <w:r/>
            <w:r>
              <w:rPr>
                <w:b w:val="0"/>
                <w:sz w:val="17"/>
              </w:rPr>
              <w:t>lỗi collect khi chạy chung</w:t>
            </w:r>
          </w:p>
        </w:tc>
        <w:tc>
          <w:tcPr>
            <w:tcW w:type="dxa" w:w="2466"/>
            <w:tcW w:w="4166" w:type="dxa"/>
          </w:tcPr>
          <w:p>
            <w:pPr>
              <w:spacing w:after="0"/>
            </w:pPr>
            <w:r/>
            <w:r>
              <w:rPr>
                <w:b w:val="0"/>
                <w:sz w:val="17"/>
              </w:rPr>
              <w:t>Trùng tên module với test/test_benchmark.py</w:t>
            </w:r>
          </w:p>
        </w:tc>
        <w:tc>
          <w:tcPr>
            <w:tcW w:type="dxa" w:w="2466"/>
            <w:tcW w:w="1400" w:type="dxa"/>
          </w:tcPr>
          <w:p>
            <w:pPr>
              <w:spacing w:after="0"/>
            </w:pPr>
            <w:r/>
            <w:r>
              <w:rPr>
                <w:b w:val="0"/>
                <w:sz w:val="17"/>
              </w:rPr>
              <w:t>H2</w:t>
            </w:r>
          </w:p>
        </w:tc>
      </w:tr>
      <w:tr>
        <w:tc>
          <w:tcPr>
            <w:tcW w:type="dxa" w:w="2466"/>
            <w:tcW w:w="2600" w:type="dxa"/>
          </w:tcPr>
          <w:p>
            <w:pPr>
              <w:spacing w:after="0"/>
            </w:pPr>
            <w:r/>
            <w:r>
              <w:rPr>
                <w:b/>
                <w:sz w:val="17"/>
              </w:rPr>
              <w:t>Các test còn lại (hybrid, integration, reranker, dense)</w:t>
            </w:r>
          </w:p>
        </w:tc>
        <w:tc>
          <w:tcPr>
            <w:tcW w:type="dxa" w:w="2466"/>
            <w:tcW w:w="1700" w:type="dxa"/>
          </w:tcPr>
          <w:p>
            <w:pPr>
              <w:spacing w:after="0"/>
            </w:pPr>
            <w:r/>
            <w:r>
              <w:rPr>
                <w:b w:val="0"/>
                <w:sz w:val="17"/>
              </w:rPr>
              <w:t>pass</w:t>
            </w:r>
          </w:p>
        </w:tc>
        <w:tc>
          <w:tcPr>
            <w:tcW w:type="dxa" w:w="2466"/>
            <w:tcW w:w="4166" w:type="dxa"/>
          </w:tcPr>
          <w:p>
            <w:pPr>
              <w:spacing w:after="0"/>
            </w:pPr>
            <w:r/>
            <w:r>
              <w:rPr>
                <w:b w:val="0"/>
                <w:sz w:val="17"/>
              </w:rPr>
            </w:r>
          </w:p>
        </w:tc>
        <w:tc>
          <w:tcPr>
            <w:tcW w:type="dxa" w:w="2466"/>
            <w:tcW w:w="1400" w:type="dxa"/>
          </w:tcPr>
          <w:p>
            <w:pPr>
              <w:spacing w:after="0"/>
            </w:pPr>
            <w:r/>
            <w:r>
              <w:rPr>
                <w:b w:val="0"/>
                <w:sz w:val="17"/>
              </w:rPr>
            </w:r>
          </w:p>
        </w:tc>
      </w:tr>
      <w:tr>
        <w:tc>
          <w:tcPr>
            <w:tcW w:type="dxa" w:w="2466"/>
            <w:tcW w:w="2600" w:type="dxa"/>
          </w:tcPr>
          <w:p>
            <w:pPr>
              <w:spacing w:after="0"/>
            </w:pPr>
            <w:r/>
            <w:r>
              <w:rPr>
                <w:b/>
                <w:sz w:val="17"/>
              </w:rPr>
              <w:t>Tổng</w:t>
            </w:r>
          </w:p>
        </w:tc>
        <w:tc>
          <w:tcPr>
            <w:tcW w:type="dxa" w:w="2466"/>
            <w:tcW w:w="1700" w:type="dxa"/>
          </w:tcPr>
          <w:p>
            <w:pPr>
              <w:spacing w:after="0"/>
            </w:pPr>
            <w:r/>
            <w:r>
              <w:rPr>
                <w:b w:val="0"/>
                <w:sz w:val="17"/>
              </w:rPr>
              <w:t>138 pass, 14 fail, 2 lỗi collect</w:t>
            </w:r>
          </w:p>
        </w:tc>
        <w:tc>
          <w:tcPr>
            <w:tcW w:type="dxa" w:w="2466"/>
            <w:tcW w:w="4166" w:type="dxa"/>
          </w:tcPr>
          <w:p>
            <w:pPr>
              <w:spacing w:after="0"/>
            </w:pPr>
            <w:r/>
            <w:r>
              <w:rPr>
                <w:b w:val="0"/>
                <w:sz w:val="17"/>
              </w:rPr>
            </w:r>
          </w:p>
        </w:tc>
        <w:tc>
          <w:tcPr>
            <w:tcW w:type="dxa" w:w="2466"/>
            <w:tcW w:w="1400" w:type="dxa"/>
          </w:tcPr>
          <w:p>
            <w:pPr>
              <w:spacing w:after="0"/>
            </w:pPr>
            <w:r/>
            <w:r>
              <w:rPr>
                <w:b w:val="0"/>
                <w:sz w:val="17"/>
              </w:rPr>
            </w:r>
          </w:p>
        </w:tc>
      </w:tr>
    </w:tbl>
    <w:p>
      <w:pPr>
        <w:spacing w:after="40"/>
      </w:pPr>
    </w:p>
    <w:p>
      <w:pPr>
        <w:pStyle w:val="Heading1"/>
      </w:pPr>
      <w:r>
        <w:t>5. Kết quả theo từng lỗi</w:t>
      </w:r>
    </w:p>
    <w:p>
      <w:pPr>
        <w:spacing w:after="80"/>
      </w:pPr>
      <w:r>
        <w:t>Mức độ giữ nguyên như register v2. Cột “Việc còn lại” để trống khi không còn việc gì.</w:t>
      </w:r>
    </w:p>
    <w:p>
      <w:pPr>
        <w:pStyle w:val="Heading2"/>
      </w:pPr>
      <w:r>
        <w:t>A. Dữ liệu nguồn và Parser</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A12</w:t>
            </w:r>
          </w:p>
        </w:tc>
        <w:tc>
          <w:tcPr>
            <w:tcW w:type="dxa" w:w="1973"/>
            <w:tcW w:w="840" w:type="dxa"/>
          </w:tcPr>
          <w:p>
            <w:pPr>
              <w:spacing w:after="0"/>
            </w:pPr>
            <w:r/>
            <w:r>
              <w:rPr>
                <w:b w:val="0"/>
                <w:sz w:val="17"/>
              </w:rPr>
              <w:t>Cao</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parser.py không còn find_page_token và GLUED_MARKER; cleaner chỉ bỏ số trang đứng cạnh dấu Công báo hoặc dòng chỉ có số. 7/7 cụm số từng bị xóa (“Khoản 2 Điều 5”, “trung bình 2 - 3 lần”, “nhà cấp 4”, “35 m2”…) có lại trong parsed_jsons. Mục của Luật 52/2014 Chương III đúng 7/4/23 Điều. Không có dòng chỉ chứa số nào nằm giữa đoạn văn bị bỏ.</w:t>
            </w:r>
          </w:p>
        </w:tc>
        <w:tc>
          <w:tcPr>
            <w:tcW w:type="dxa" w:w="1973"/>
            <w:tcW w:w="2700" w:type="dxa"/>
          </w:tcPr>
          <w:p>
            <w:pPr>
              <w:spacing w:after="0"/>
            </w:pPr>
            <w:r/>
            <w:r>
              <w:rPr>
                <w:b w:val="0"/>
                <w:sz w:val="17"/>
              </w:rPr>
              <w:t>Sinh lại corpus: chunks.jsonl còn 5 chunk “khoản Điều” mất số.</w:t>
            </w:r>
          </w:p>
        </w:tc>
      </w:tr>
      <w:tr>
        <w:tc>
          <w:tcPr>
            <w:tcW w:type="dxa" w:w="1973"/>
            <w:tcW w:w="560" w:type="dxa"/>
          </w:tcPr>
          <w:p>
            <w:pPr>
              <w:spacing w:after="0"/>
            </w:pPr>
            <w:r/>
            <w:r>
              <w:rPr>
                <w:b/>
                <w:sz w:val="17"/>
              </w:rPr>
              <w:t>A13</w:t>
            </w:r>
          </w:p>
        </w:tc>
        <w:tc>
          <w:tcPr>
            <w:tcW w:type="dxa" w:w="1973"/>
            <w:tcW w:w="840" w:type="dxa"/>
          </w:tcPr>
          <w:p>
            <w:pPr>
              <w:spacing w:after="0"/>
            </w:pPr>
            <w:r/>
            <w:r>
              <w:rPr>
                <w:b w:val="0"/>
                <w:sz w:val="17"/>
              </w:rPr>
              <w:t>Cao</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parsed_jsons: 0 “CÔNG BÁO”, 0 URL, 0 timestamp. Còn dòng tiêu đề của header bản in luatvietnam: “Nghị định 10/2015/NĐ-CP sinh con bằng kỹ thuật…” (28 dòng trong ND04.txt, lọt vào 12 Điều, nhiều chỗ chèn giữa câu) và “Nghị định 70/2001/NĐ-CP ban hành ngày 03/10/2001” (13 dòng trong ND05.txt, 11 Điều). Header còn nằm trong tiêu đề NĐ 10/2015 Điều 4 (nên đi vào breadcrumb và embed_text của 4 chunk) và ở đầu intro NĐ 70/2001 Điều 25. Nhãn “Hướng dẫn” của luatvietnam còn ở 4 chỗ của NĐ 10/2015 (Điều 3, 7, 12, 23); ở Điều 12 nhãn này đứng đầu Khoản 1, tiêu đề Điều 12 không bị dính. chunks.jsonl trong repo còn 103 chunk có “CÔNG BÁO”, 23 chunk có URL.</w:t>
            </w:r>
          </w:p>
        </w:tc>
        <w:tc>
          <w:tcPr>
            <w:tcW w:type="dxa" w:w="1973"/>
            <w:tcW w:w="2700" w:type="dxa"/>
          </w:tcPr>
          <w:p>
            <w:pPr>
              <w:spacing w:after="0"/>
            </w:pPr>
            <w:r>
              <w:rPr>
                <w:b w:val="0"/>
                <w:sz w:val="17"/>
              </w:rPr>
              <w:t>Bỏ dòng lặp ở mép trang và nhãn “Hướng dẫn” cho 2 file bản in (ND04, ND05); sinh lại corpus.</w:t>
            </w:r>
          </w:p>
        </w:tc>
      </w:tr>
      <w:tr>
        <w:tc>
          <w:tcPr>
            <w:tcW w:type="dxa" w:w="1973"/>
            <w:tcW w:w="560" w:type="dxa"/>
          </w:tcPr>
          <w:p>
            <w:pPr>
              <w:spacing w:after="0"/>
            </w:pPr>
            <w:r/>
            <w:r>
              <w:rPr>
                <w:b/>
                <w:sz w:val="17"/>
              </w:rPr>
              <w:t>A14</w:t>
            </w:r>
          </w:p>
        </w:tc>
        <w:tc>
          <w:tcPr>
            <w:tcW w:type="dxa" w:w="1973"/>
            <w:tcW w:w="840" w:type="dxa"/>
          </w:tcPr>
          <w:p>
            <w:pPr>
              <w:spacing w:after="0"/>
            </w:pPr>
            <w:r/>
            <w:r>
              <w:rPr>
                <w:b w:val="0"/>
                <w:sz w:val="17"/>
              </w:rPr>
              <w:t>Cao</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Pr>
                <w:b w:val="0"/>
                <w:sz w:val="17"/>
              </w:rPr>
              <w:t>iter_headings chỉ nhận tiêu đề có từ 80% chữ hoa trở lên. NQ 01/2024 Điều 8: 563 từ, 7 Khoản (trước 52 từ). Điều 9–12 không còn chapter giả. Corpus trong repo vẫn là bản cũ: Điều 8 chỉ có 1 chunk 52 từ, và 9 chunk của Điều 9–12 vẫn mang chapter giả “Chương XIV Bộ luật Hình sự…” trong chapter, breadcrumb và embed_text.</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A1</w:t>
            </w:r>
          </w:p>
        </w:tc>
        <w:tc>
          <w:tcPr>
            <w:tcW w:type="dxa" w:w="1973"/>
            <w:tcW w:w="840" w:type="dxa"/>
          </w:tcPr>
          <w:p>
            <w:pPr>
              <w:spacing w:after="0"/>
            </w:pPr>
            <w:r/>
            <w:r>
              <w:rPr>
                <w:b w:val="0"/>
                <w:sz w:val="17"/>
              </w:rPr>
              <w:t>Cao</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validity_status lấy từ registry: 4 văn bản “Hết hiệu lực toàn bộ”, NĐ 126/2014 “Hết hiệu lực một phần”, TT 34/2017 “Có điều khoản bị sửa đổi / bãi bỏ”, 5 văn bản “Còn hiệu lực”. Corpus trong repo vẫn “Không xác định” ở 1.189/1.189. Giá trị registry không khớp enum và bộ lọc: xem C3.</w:t>
            </w:r>
          </w:p>
        </w:tc>
        <w:tc>
          <w:tcPr>
            <w:tcW w:type="dxa" w:w="1973"/>
            <w:tcW w:w="2700" w:type="dxa"/>
          </w:tcPr>
          <w:p>
            <w:pPr>
              <w:spacing w:after="0"/>
            </w:pPr>
            <w:r/>
            <w:r>
              <w:rPr>
                <w:b w:val="0"/>
                <w:sz w:val="17"/>
              </w:rPr>
              <w:t>Sinh lại corpus sau khi xử lý C3.</w:t>
            </w:r>
          </w:p>
        </w:tc>
      </w:tr>
      <w:tr>
        <w:tc>
          <w:tcPr>
            <w:tcW w:type="dxa" w:w="1973"/>
            <w:tcW w:w="560" w:type="dxa"/>
          </w:tcPr>
          <w:p>
            <w:pPr>
              <w:spacing w:after="0"/>
            </w:pPr>
            <w:r/>
            <w:r>
              <w:rPr>
                <w:b/>
                <w:sz w:val="17"/>
              </w:rPr>
              <w:t>A18</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strip_terminal_material cắt tại “./.”, “Nơi nhận:”, chức danh ký… trước khi tách Điều. TT 02a/2015 Điều 17: 499 từ (trước 3.610). NĐ 126/2014 Điều 67: 45 từ. NĐ 207/2025 Điều 17: 244 từ. Các chữ “Phụ lục”, “Mẫu số” còn lại đều là câu dẫn chiếu hợp lệ.</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A19</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clause_regex nhận ngoặc kép mở và dạng “1.“”. NQ 01/2024 Điều 2/3/4/6/8 có 6/4/3/4/7 Khoản; TTLT 01/2016 Điều 2 có 5 Khoản.</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A20</w:t>
            </w:r>
          </w:p>
        </w:tc>
        <w:tc>
          <w:tcPr>
            <w:tcW w:type="dxa" w:w="1973"/>
            <w:tcW w:w="840" w:type="dxa"/>
          </w:tcPr>
          <w:p>
            <w:pPr>
              <w:spacing w:after="0"/>
            </w:pPr>
            <w:r/>
            <w:r>
              <w:rPr>
                <w:b w:val="0"/>
                <w:sz w:val="17"/>
              </w:rPr>
              <w:t>Thấp</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Pr>
                <w:b w:val="0"/>
                <w:sz w:val="17"/>
              </w:rPr>
              <w:t>Thêm normalize_vietnamese_tone_placement trong cleaner. parsed_jsons: 0 từ dấu thanh cũ. chunks.jsonl trong repo còn 134 chunk (“toà” 103 lần, “thoả” 91, “hoà” 18, “uỷ” 12…); corpus sinh lại: 0.</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A21</w:t>
            </w:r>
          </w:p>
        </w:tc>
        <w:tc>
          <w:tcPr>
            <w:tcW w:type="dxa" w:w="1973"/>
            <w:tcW w:w="840" w:type="dxa"/>
          </w:tcPr>
          <w:p>
            <w:pPr>
              <w:spacing w:after="0"/>
            </w:pPr>
            <w:r/>
            <w:r>
              <w:rPr>
                <w:b w:val="0"/>
                <w:sz w:val="17"/>
              </w:rPr>
              <w:t>Thấp</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
              <w:rPr>
                <w:b w:val="0"/>
                <w:sz w:val="17"/>
              </w:rPr>
              <w:t>parsed_jsons: 0 “Nơi nhận”, 0 “TM./KT.”, 0 “(Đã ký)”. Còn 2 đuôi: Luật 22/2000 Điều 110 kết thúc bằng “Nông Đức Mạnh”; Luật 52/2014 Điều 133 kết thúc bằng “VĂN PHÒNG QUỐC HỘI Số:121 /VBHN-VPQH” (phần xác thực của văn bản hợp nhất).</w:t>
            </w:r>
          </w:p>
        </w:tc>
        <w:tc>
          <w:tcPr>
            <w:tcW w:type="dxa" w:w="1973"/>
            <w:tcW w:w="2700" w:type="dxa"/>
          </w:tcPr>
          <w:p>
            <w:pPr>
              <w:spacing w:after="0"/>
            </w:pPr>
            <w:r/>
            <w:r>
              <w:rPr>
                <w:b w:val="0"/>
                <w:sz w:val="17"/>
              </w:rPr>
              <w:t>Thêm 2 mẫu cắt: tên người ký sau câu “thông qua ngày…”, khối xác thực VBHN.</w:t>
            </w:r>
          </w:p>
        </w:tc>
      </w:tr>
      <w:tr>
        <w:tc>
          <w:tcPr>
            <w:tcW w:type="dxa" w:w="1973"/>
            <w:tcW w:w="560" w:type="dxa"/>
          </w:tcPr>
          <w:p>
            <w:pPr>
              <w:spacing w:after="0"/>
            </w:pPr>
            <w:r/>
            <w:r>
              <w:rPr>
                <w:b/>
                <w:sz w:val="17"/>
              </w:rPr>
              <w:t>A16</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title, issuing_body, document_type lấy từ registry, khớp 11/11. Title là dạng tóm tắt của registry (vd TT 32/2016 “Quy định liên quan đến hỗ trợ sinh sản”). Luật 22/2000 có hậu tố “2000” nên không trùng title với Luật 52/2014.</w:t>
            </w:r>
          </w:p>
        </w:tc>
        <w:tc>
          <w:tcPr>
            <w:tcW w:type="dxa" w:w="1973"/>
            <w:tcW w:w="2700" w:type="dxa"/>
          </w:tcPr>
          <w:p>
            <w:pPr>
              <w:spacing w:after="0"/>
            </w:pPr>
            <w:r/>
            <w:r>
              <w:rPr>
                <w:b w:val="0"/>
                <w:sz w:val="17"/>
              </w:rPr>
              <w:t>Dev 1 chốt registry là nguồn title chính thức; sinh lại corpus.</w:t>
            </w:r>
          </w:p>
        </w:tc>
      </w:tr>
      <w:tr>
        <w:tc>
          <w:tcPr>
            <w:tcW w:type="dxa" w:w="1973"/>
            <w:tcW w:w="560" w:type="dxa"/>
          </w:tcPr>
          <w:p>
            <w:pPr>
              <w:spacing w:after="0"/>
            </w:pPr>
            <w:r/>
            <w:r>
              <w:rPr>
                <w:b/>
                <w:sz w:val="17"/>
              </w:rPr>
              <w:t>A11</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document_id = ttlt_01_2016_ttlt_tandtc_vksndtc_btp, số hiệu đầy đủ. chunks.jsonl vẫn dùng ttlt_01_2016_ttlt_tandtc ở 42 chunk.</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A5</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issue_date lấy từ registry: NQ 01/2024 = 2024-05-16. Hàm extract_issue_date cũ đã bị xóa.</w:t>
            </w:r>
          </w:p>
        </w:tc>
        <w:tc>
          <w:tcPr>
            <w:tcW w:type="dxa" w:w="1973"/>
            <w:tcW w:w="2700" w:type="dxa"/>
          </w:tcPr>
          <w:p>
            <w:pPr>
              <w:spacing w:after="0"/>
            </w:pPr>
            <w:r/>
            <w:r>
              <w:rPr>
                <w:b w:val="0"/>
                <w:sz w:val="17"/>
              </w:rPr>
            </w:r>
          </w:p>
        </w:tc>
      </w:tr>
      <w:tr>
        <w:tc>
          <w:tcPr>
            <w:tcW w:type="dxa" w:w="1973"/>
            <w:tcW w:w="560" w:type="dxa"/>
          </w:tcPr>
          <w:p>
            <w:pPr>
              <w:spacing w:after="0"/>
            </w:pPr>
            <w:r/>
            <w:r>
              <w:rPr>
                <w:b/>
                <w:sz w:val="17"/>
              </w:rPr>
              <w:t>A15</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Regex nhận CHƯƠNG/Chương, số La Mã hoặc Ả Rập, có dấu hai chấm. Luật 22/2000: 13 Chương; NĐ 70/2001: 6 Chương. Không Điều nào thiếu chapter, trừ 3 văn bản vốn không chia Chương (NQ 01/2024, TT 32/2016, TTLT 01/2016).</w:t>
            </w:r>
          </w:p>
        </w:tc>
        <w:tc>
          <w:tcPr>
            <w:tcW w:type="dxa" w:w="1973"/>
            <w:tcW w:w="2700" w:type="dxa"/>
          </w:tcPr>
          <w:p>
            <w:pPr>
              <w:spacing w:after="0"/>
            </w:pPr>
            <w:r/>
            <w:r>
              <w:rPr>
                <w:b w:val="0"/>
                <w:sz w:val="17"/>
              </w:rPr>
              <w:t>Sinh lại corpus.</w:t>
            </w:r>
          </w:p>
        </w:tc>
      </w:tr>
      <w:tr>
        <w:tc>
          <w:tcPr>
            <w:tcW w:type="dxa" w:w="1973"/>
            <w:tcW w:w="560" w:type="dxa"/>
          </w:tcPr>
          <w:p>
            <w:pPr>
              <w:spacing w:after="0"/>
            </w:pPr>
            <w:r/>
            <w:r>
              <w:rPr>
                <w:b/>
                <w:sz w:val="17"/>
              </w:rPr>
              <w:t>A7</w:t>
            </w:r>
          </w:p>
        </w:tc>
        <w:tc>
          <w:tcPr>
            <w:tcW w:type="dxa" w:w="1973"/>
            <w:tcW w:w="840" w:type="dxa"/>
          </w:tcPr>
          <w:p>
            <w:pPr>
              <w:spacing w:after="0"/>
            </w:pPr>
            <w:r/>
            <w:r>
              <w:rPr>
                <w:b w:val="0"/>
                <w:sz w:val="17"/>
              </w:rPr>
              <w:t>Trung bình</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Thêm parser/test_parser_unit.py (8 test đối chiếu metadata, số Điều, số Chương, số Khoản), nhưng chỉ cho Luật 52/2014; 10/11 văn bản không có test giá trị. Test chỉ đọc JSON đã commit và TXT, không gọi hàm nào của parser.py, nên sửa parser mà quên sinh lại JSON thì test vẫn pass. Test cũng pass dù chú thích VBHN lọt vào Điều 2 và Điều 123 (A6).</w:t>
            </w:r>
          </w:p>
        </w:tc>
        <w:tc>
          <w:tcPr>
            <w:tcW w:type="dxa" w:w="1973"/>
            <w:tcW w:w="2700" w:type="dxa"/>
          </w:tcPr>
          <w:p>
            <w:pPr>
              <w:spacing w:after="0"/>
            </w:pPr>
            <w:r/>
            <w:r>
              <w:rPr>
                <w:b w:val="0"/>
                <w:sz w:val="17"/>
              </w:rPr>
              <w:t>Mở rộng bảng tham chiếu cho 11 văn bản; thêm test “không có chú thích, không có đuôi chữ ký”.</w:t>
            </w:r>
          </w:p>
        </w:tc>
      </w:tr>
      <w:tr>
        <w:tc>
          <w:tcPr>
            <w:tcW w:type="dxa" w:w="1973"/>
            <w:tcW w:w="560" w:type="dxa"/>
          </w:tcPr>
          <w:p>
            <w:pPr>
              <w:spacing w:after="0"/>
            </w:pPr>
            <w:r/>
            <w:r>
              <w:rPr>
                <w:b/>
                <w:sz w:val="17"/>
              </w:rPr>
              <w:t>A6</w:t>
            </w:r>
          </w:p>
        </w:tc>
        <w:tc>
          <w:tcPr>
            <w:tcW w:type="dxa" w:w="1973"/>
            <w:tcW w:w="840" w:type="dxa"/>
          </w:tcPr>
          <w:p>
            <w:pPr>
              <w:spacing w:after="0"/>
            </w:pPr>
            <w:r/>
            <w:r>
              <w:rPr>
                <w:b w:val="0"/>
                <w:sz w:val="17"/>
              </w:rPr>
              <w:t>Trung bình</w:t>
            </w:r>
          </w:p>
        </w:tc>
        <w:tc>
          <w:tcPr>
            <w:tcW w:type="dxa" w:w="1973"/>
            <w:tcW w:w="1000" w:type="dxa"/>
            <w:shd w:val="clear" w:color="auto" w:fill="DDEBF7"/>
          </w:tcPr>
          <w:p>
            <w:pPr>
              <w:spacing w:after="0"/>
            </w:pPr>
            <w:r/>
            <w:r>
              <w:rPr>
                <w:b w:val="0"/>
                <w:sz w:val="17"/>
              </w:rPr>
              <w:t>Đổi tính chất</w:t>
            </w:r>
          </w:p>
        </w:tc>
        <w:tc>
          <w:tcPr>
            <w:tcW w:type="dxa" w:w="1973"/>
            <w:tcW w:w="4766" w:type="dxa"/>
          </w:tcPr>
          <w:p>
            <w:pPr>
              <w:spacing w:after="0"/>
            </w:pPr>
            <w:r/>
            <w:r>
              <w:rPr>
                <w:b w:val="0"/>
                <w:sz w:val="17"/>
              </w:rPr>
              <w:t>L01.pdf (f8e8311) giờ là VBHN 121/VBHN-VPQH (Luật 52/2014 hợp nhất với Luật 81/2025). Điều 123 khoản 3 ghi “Tòa án nhân dân khu vực”, khớp benchmark, nên mâu thuẫn ở HN_183 hết. Vấn đề mới: (1) 2 chú thích cuối trang lọt vào nội dung: Điều 2 khoản 3 chứa “1 Luật số 81/2025/QH15 … có căn cứ ban hành như sau: …”; Điều 123 có “khu vực2” và “2 Cụm từ “Tòa án nhân dân cấp huyện” được thay thế…”. (2) Registry vẫn mô tả bản gốc (hiệu lực 2015-01-01), không có trường phiên bản hay ngày hợp nhất.</w:t>
            </w:r>
          </w:p>
        </w:tc>
        <w:tc>
          <w:tcPr>
            <w:tcW w:type="dxa" w:w="1973"/>
            <w:tcW w:w="2700" w:type="dxa"/>
          </w:tcPr>
          <w:p>
            <w:pPr>
              <w:spacing w:after="0"/>
            </w:pPr>
            <w:r/>
            <w:r>
              <w:rPr>
                <w:b w:val="0"/>
                <w:sz w:val="17"/>
              </w:rPr>
              <w:t>Cắt chú thích cuối trang trong cleaner hoặc parser; Dev 1 thêm version/consolidated_date vào registry.</w:t>
            </w:r>
          </w:p>
        </w:tc>
      </w:tr>
      <w:tr>
        <w:tc>
          <w:tcPr>
            <w:tcW w:type="dxa" w:w="1973"/>
            <w:tcW w:w="560" w:type="dxa"/>
          </w:tcPr>
          <w:p>
            <w:pPr>
              <w:spacing w:after="0"/>
            </w:pPr>
            <w:r/>
            <w:r>
              <w:rPr>
                <w:b/>
                <w:sz w:val="17"/>
              </w:rPr>
              <w:t>A8</w:t>
            </w:r>
          </w:p>
        </w:tc>
        <w:tc>
          <w:tcPr>
            <w:tcW w:type="dxa" w:w="1973"/>
            <w:tcW w:w="840" w:type="dxa"/>
          </w:tcPr>
          <w:p>
            <w:pPr>
              <w:spacing w:after="0"/>
            </w:pPr>
            <w:r/>
            <w:r>
              <w:rPr>
                <w:b w:val="0"/>
                <w:sz w:val="17"/>
              </w:rPr>
              <w:t>Thấp</w:t>
            </w:r>
          </w:p>
        </w:tc>
        <w:tc>
          <w:tcPr>
            <w:tcW w:type="dxa" w:w="1973"/>
            <w:tcW w:w="1000" w:type="dxa"/>
            <w:shd w:val="clear" w:color="auto" w:fill="DDEBF7"/>
          </w:tcPr>
          <w:p>
            <w:pPr>
              <w:spacing w:after="0"/>
            </w:pPr>
            <w:r/>
            <w:r>
              <w:rPr>
                <w:b w:val="0"/>
                <w:sz w:val="17"/>
              </w:rPr>
              <w:t>Đổi tính chất</w:t>
            </w:r>
          </w:p>
        </w:tc>
        <w:tc>
          <w:tcPr>
            <w:tcW w:type="dxa" w:w="1973"/>
            <w:tcW w:w="4766" w:type="dxa"/>
          </w:tcPr>
          <w:p>
            <w:pPr>
              <w:spacing w:after="0"/>
            </w:pPr>
            <w:r>
              <w:rPr>
                <w:b w:val="0"/>
                <w:sz w:val="17"/>
              </w:rPr>
              <w:t>cleaner.py chuyển sang PyMuPDF, chỉ dùng Qwen3-VL cho trang dưới 80 ký tự (gần sơ đồ hơn); text thô lưu ở parser/extracted_texts_qwen/. requirements.txt thiếu pymupdf (.venv có cài sẵn) nhưng vẫn ghi pdfplumber, dù không còn file .py nào dùng. ollama có trong requirements nhưng .venv chưa cài, và cleaner import ollama ở đầu file nên không chạy được trên máy kiểm tra.</w:t>
            </w:r>
          </w:p>
        </w:tc>
        <w:tc>
          <w:tcPr>
            <w:tcW w:type="dxa" w:w="1973"/>
            <w:tcW w:w="2700" w:type="dxa"/>
          </w:tcPr>
          <w:p>
            <w:pPr>
              <w:spacing w:after="0"/>
            </w:pPr>
            <w:r>
              <w:rPr>
                <w:b w:val="0"/>
                <w:sz w:val="17"/>
              </w:rPr>
              <w:t>Thêm pymupdf, bỏ pdfplumber khỏi requirements; chỉ import ollama khi cần OCR.</w:t>
            </w:r>
          </w:p>
        </w:tc>
      </w:tr>
      <w:tr>
        <w:tc>
          <w:tcPr>
            <w:tcW w:type="dxa" w:w="1973"/>
            <w:tcW w:w="560" w:type="dxa"/>
          </w:tcPr>
          <w:p>
            <w:pPr>
              <w:spacing w:after="0"/>
            </w:pPr>
            <w:r/>
            <w:r>
              <w:rPr>
                <w:b/>
                <w:sz w:val="17"/>
              </w:rPr>
              <w:t>A10</w:t>
            </w:r>
          </w:p>
        </w:tc>
        <w:tc>
          <w:tcPr>
            <w:tcW w:type="dxa" w:w="1973"/>
            <w:tcW w:w="840" w:type="dxa"/>
          </w:tcPr>
          <w:p>
            <w:pPr>
              <w:spacing w:after="0"/>
            </w:pPr>
            <w:r/>
            <w:r>
              <w:rPr>
                <w:b w:val="0"/>
                <w:sz w:val="17"/>
              </w:rPr>
              <w:t>Thấp</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Pr>
                <w:b w:val="0"/>
                <w:sz w:val="17"/>
              </w:rPr>
              <w:t>Registry nay có issue_date ở 23/23 bản ghi (trước trống 14), gồm Luật 22/2000 (2000-06-09), NĐ 70/2001 (2001-10-03), NĐ 10/2015 (2015-01-28). Registry cũng đổi tên trường status thành validity_status, type thành document_type, và thêm issuing_body.</w:t>
            </w:r>
          </w:p>
        </w:tc>
        <w:tc>
          <w:tcPr>
            <w:tcW w:type="dxa" w:w="1973"/>
            <w:tcW w:w="2700" w:type="dxa"/>
          </w:tcPr>
          <w:p>
            <w:pPr>
              <w:spacing w:after="0"/>
            </w:pPr>
            <w:r/>
            <w:r>
              <w:rPr>
                <w:b w:val="0"/>
                <w:sz w:val="17"/>
              </w:rPr>
            </w:r>
          </w:p>
        </w:tc>
      </w:tr>
      <w:tr>
        <w:tc>
          <w:tcPr>
            <w:tcW w:type="dxa" w:w="1973"/>
            <w:tcW w:w="560" w:type="dxa"/>
          </w:tcPr>
          <w:p>
            <w:pPr>
              <w:spacing w:after="0"/>
            </w:pPr>
            <w:r/>
            <w:r>
              <w:rPr>
                <w:b/>
                <w:sz w:val="17"/>
              </w:rPr>
              <w:t>A17</w:t>
            </w:r>
          </w:p>
        </w:tc>
        <w:tc>
          <w:tcPr>
            <w:tcW w:type="dxa" w:w="1973"/>
            <w:tcW w:w="840" w:type="dxa"/>
          </w:tcPr>
          <w:p>
            <w:pPr>
              <w:spacing w:after="0"/>
            </w:pPr>
            <w:r/>
            <w:r>
              <w:rPr>
                <w:b w:val="0"/>
                <w:sz w:val="17"/>
              </w:rPr>
              <w:t>Thấp</w:t>
            </w:r>
          </w:p>
        </w:tc>
        <w:tc>
          <w:tcPr>
            <w:tcW w:type="dxa" w:w="1973"/>
            <w:tcW w:w="1000" w:type="dxa"/>
            <w:shd w:val="clear" w:color="auto" w:fill="EDEDED"/>
          </w:tcPr>
          <w:p>
            <w:pPr>
              <w:spacing w:after="0"/>
            </w:pPr>
            <w:r/>
            <w:r>
              <w:rPr>
                <w:b w:val="0"/>
                <w:sz w:val="17"/>
              </w:rPr>
              <w:t>Đóng</w:t>
            </w:r>
          </w:p>
        </w:tc>
        <w:tc>
          <w:tcPr>
            <w:tcW w:type="dxa" w:w="1973"/>
            <w:tcW w:w="4766" w:type="dxa"/>
          </w:tcPr>
          <w:p>
            <w:pPr>
              <w:spacing w:after="0"/>
            </w:pPr>
            <w:r/>
            <w:r>
              <w:rPr>
                <w:b w:val="0"/>
                <w:sz w:val="17"/>
              </w:rPr>
              <w:t>NUMBER_PARTS_RE và document_type_from_number đã bị xóa; loại văn bản lấy từ registry.</w:t>
            </w:r>
          </w:p>
        </w:tc>
        <w:tc>
          <w:tcPr>
            <w:tcW w:type="dxa" w:w="1973"/>
            <w:tcW w:w="2700" w:type="dxa"/>
          </w:tcPr>
          <w:p>
            <w:pPr>
              <w:spacing w:after="0"/>
            </w:pPr>
            <w:r/>
            <w:r>
              <w:rPr>
                <w:b w:val="0"/>
                <w:sz w:val="17"/>
              </w:rPr>
            </w:r>
          </w:p>
        </w:tc>
      </w:tr>
    </w:tbl>
    <w:p>
      <w:pPr>
        <w:spacing w:after="40"/>
      </w:pPr>
    </w:p>
    <w:p>
      <w:pPr>
        <w:pStyle w:val="Heading2"/>
      </w:pPr>
      <w:r>
        <w:t>B. Chunking và corpus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B1</w:t>
            </w:r>
          </w:p>
        </w:tc>
        <w:tc>
          <w:tcPr>
            <w:tcW w:type="dxa" w:w="1973"/>
            <w:tcW w:w="840" w:type="dxa"/>
          </w:tcPr>
          <w:p>
            <w:pPr>
              <w:spacing w:after="0"/>
            </w:pPr>
            <w:r/>
            <w:r>
              <w:rPr>
                <w:b w:val="0"/>
                <w:sz w:val="17"/>
              </w:rPr>
              <w:t>Cao</w:t>
            </w:r>
          </w:p>
        </w:tc>
        <w:tc>
          <w:tcPr>
            <w:tcW w:type="dxa" w:w="1973"/>
            <w:tcW w:w="1000" w:type="dxa"/>
            <w:shd w:val="clear" w:color="auto" w:fill="FFF2CC"/>
          </w:tcPr>
          <w:p>
            <w:pPr>
              <w:spacing w:after="0"/>
            </w:pPr>
            <w:r>
              <w:rPr>
                <w:b w:val="0"/>
                <w:sz w:val="17"/>
              </w:rPr>
              <w:t>Còn một phần</w:t>
            </w:r>
          </w:p>
        </w:tc>
        <w:tc>
          <w:tcPr>
            <w:tcW w:type="dxa" w:w="1973"/>
            <w:tcW w:w="4766" w:type="dxa"/>
          </w:tcPr>
          <w:p>
            <w:pPr>
              <w:spacing w:after="0"/>
            </w:pPr>
            <w:r>
              <w:rPr>
                <w:b w:val="0"/>
                <w:sz w:val="17"/>
              </w:rPr>
              <w:t>1.189/1.189 chunk có article_id, clause_id, parent_clause_id (= clause_id). Không còn chunk gộp nhiều Khoản, không còn “(phần n)”. vector_store.normalize_chunk_record nhận 1.189/1.189 (trước 0). Còn ý (3) của B1: Điều không chia Khoản vẫn ghi “Khoản 1” vào clause_ref, breadcrumb và embed_text (130 chunk trong repo, 131 khi sinh lại). Ý (4) mới làm một nửa: export_legal_chunks.py vẫn chỉ kiểm theo Điều; việc kiểm parent_clause_id có trong parser nằm ở tests/schema_test.py. 59/1.189 clause_id của corpus trong repo không còn trong parser hiện tại (do corpus cũ).</w:t>
            </w:r>
          </w:p>
        </w:tc>
        <w:tc>
          <w:tcPr>
            <w:tcW w:type="dxa" w:w="1973"/>
            <w:tcW w:w="2700" w:type="dxa"/>
          </w:tcPr>
          <w:p>
            <w:pPr>
              <w:spacing w:after="0"/>
            </w:pPr>
            <w:r/>
            <w:r>
              <w:rPr>
                <w:b w:val="0"/>
                <w:sz w:val="17"/>
              </w:rPr>
              <w:t>Không ghi “Khoản N” khi Điều không đánh số Khoản; sinh lại corpus.</w:t>
            </w:r>
          </w:p>
        </w:tc>
      </w:tr>
      <w:tr>
        <w:tc>
          <w:tcPr>
            <w:tcW w:type="dxa" w:w="1973"/>
            <w:tcW w:w="560" w:type="dxa"/>
          </w:tcPr>
          <w:p>
            <w:pPr>
              <w:spacing w:after="0"/>
            </w:pPr>
            <w:r/>
            <w:r>
              <w:rPr>
                <w:b/>
                <w:sz w:val="17"/>
              </w:rPr>
              <w:t>B2</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Pr>
                <w:b w:val="0"/>
                <w:sz w:val="17"/>
              </w:rPr>
              <w:t>chunks.jsonl: seg_text giống text ở 1.189/1.189; report ghi tokenization_backend = fallback_whitespace. word_segment vẫn trả text gốc khi thiếu underthesea, export không dừng. Hai file requirements vẫn mâu thuẫn (underthesea &lt;10 và &lt;9). Chạy lại exporter trên .venv có underthesea 9.5.0: seg_text khác text ở 1.161/1.161 (1.160 chunk có từ nối “_”); embed_text được tách từ, còn embed_text_raw (CTM mới thêm) giữ bản thô, đúng hướng E4.</w:t>
            </w:r>
          </w:p>
        </w:tc>
        <w:tc>
          <w:tcPr>
            <w:tcW w:type="dxa" w:w="1973"/>
            <w:tcW w:w="2700" w:type="dxa"/>
          </w:tcPr>
          <w:p>
            <w:pPr>
              <w:spacing w:after="0"/>
            </w:pPr>
            <w:r/>
            <w:r>
              <w:rPr>
                <w:b w:val="0"/>
                <w:sz w:val="17"/>
              </w:rPr>
              <w:t>Bắt buộc underthesea (dừng khi thiếu); xử lý phía BM25 và Dense theo E4.</w:t>
            </w:r>
          </w:p>
        </w:tc>
      </w:tr>
      <w:tr>
        <w:tc>
          <w:tcPr>
            <w:tcW w:type="dxa" w:w="1973"/>
            <w:tcW w:w="560" w:type="dxa"/>
          </w:tcPr>
          <w:p>
            <w:pPr>
              <w:spacing w:after="0"/>
            </w:pPr>
            <w:r/>
            <w:r>
              <w:rPr>
                <w:b/>
                <w:sz w:val="17"/>
              </w:rPr>
              <w:t>B3</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chunk_id = {clause_id}_chunk_{n} ở 1.189/1.189, không trùng. Hệ quả: gold, proposal và production_chunk_index chưa đổi sang ID mới (D4).</w:t>
            </w:r>
          </w:p>
        </w:tc>
        <w:tc>
          <w:tcPr>
            <w:tcW w:type="dxa" w:w="1973"/>
            <w:tcW w:w="2700" w:type="dxa"/>
          </w:tcPr>
          <w:p>
            <w:pPr>
              <w:spacing w:after="0"/>
            </w:pPr>
            <w:r/>
            <w:r>
              <w:rPr>
                <w:b w:val="0"/>
                <w:sz w:val="17"/>
              </w:rPr>
              <w:t>Map lại dữ liệu benchmark (D4).</w:t>
            </w:r>
          </w:p>
        </w:tc>
      </w:tr>
      <w:tr>
        <w:tc>
          <w:tcPr>
            <w:tcW w:type="dxa" w:w="1973"/>
            <w:tcW w:w="560" w:type="dxa"/>
          </w:tcPr>
          <w:p>
            <w:pPr>
              <w:spacing w:after="0"/>
            </w:pPr>
            <w:r/>
            <w:r>
              <w:rPr>
                <w:b/>
                <w:sz w:val="17"/>
              </w:rPr>
              <w:t>B4</w:t>
            </w:r>
          </w:p>
        </w:tc>
        <w:tc>
          <w:tcPr>
            <w:tcW w:type="dxa" w:w="1973"/>
            <w:tcW w:w="840" w:type="dxa"/>
          </w:tcPr>
          <w:p>
            <w:pPr>
              <w:spacing w:after="0"/>
            </w:pPr>
            <w:r/>
            <w:r>
              <w:rPr>
                <w:b w:val="0"/>
                <w:sz w:val="17"/>
              </w:rPr>
              <w:t>Trung bình</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tc>
        <w:tc>
          <w:tcPr>
            <w:tcW w:type="dxa" w:w="1973"/>
            <w:tcW w:w="2700" w:type="dxa"/>
          </w:tcPr>
          <w:p>
            <w:pPr>
              <w:spacing w:after="0"/>
            </w:pPr>
            <w:r/>
            <w:r>
              <w:rPr>
                <w:b w:val="0"/>
                <w:sz w:val="17"/>
              </w:rPr>
              <w:t>Đổi các mặc định còn lại; xóa corpus cũ và data/parser_validated/.</w:t>
            </w:r>
          </w:p>
        </w:tc>
      </w:tr>
      <w:tr>
        <w:tc>
          <w:tcPr>
            <w:tcW w:type="dxa" w:w="1973"/>
            <w:tcW w:w="560" w:type="dxa"/>
          </w:tcPr>
          <w:p>
            <w:pPr>
              <w:spacing w:after="0"/>
            </w:pPr>
            <w:r/>
            <w:r>
              <w:rPr>
                <w:b/>
                <w:sz w:val="17"/>
              </w:rPr>
              <w:t>B8</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_split_long_clause_unit tách theo câu, tối đa 1.200 ký tự và 190 từ, gộp đuôi dưới 10 ký tự. Corpus trong repo: 1 chỗ cắt giữa câu; corpus sinh lại: 0. Câu dài hơn 190 từ vẫn bị cắt cứng (hiện không gặp).</w:t>
            </w:r>
          </w:p>
        </w:tc>
        <w:tc>
          <w:tcPr>
            <w:tcW w:type="dxa" w:w="1973"/>
            <w:tcW w:w="2700" w:type="dxa"/>
          </w:tcPr>
          <w:p>
            <w:pPr>
              <w:spacing w:after="0"/>
            </w:pPr>
            <w:r/>
            <w:r>
              <w:rPr>
                <w:b w:val="0"/>
                <w:sz w:val="17"/>
              </w:rPr>
            </w:r>
          </w:p>
        </w:tc>
      </w:tr>
      <w:tr>
        <w:tc>
          <w:tcPr>
            <w:tcW w:type="dxa" w:w="1973"/>
            <w:tcW w:w="560" w:type="dxa"/>
          </w:tcPr>
          <w:p>
            <w:pPr>
              <w:spacing w:after="0"/>
            </w:pPr>
            <w:r/>
            <w:r>
              <w:rPr>
                <w:b/>
                <w:sz w:val="17"/>
              </w:rPr>
              <w:t>B7</w:t>
            </w:r>
          </w:p>
        </w:tc>
        <w:tc>
          <w:tcPr>
            <w:tcW w:type="dxa" w:w="1973"/>
            <w:tcW w:w="840" w:type="dxa"/>
          </w:tcPr>
          <w:p>
            <w:pPr>
              <w:spacing w:after="0"/>
            </w:pPr>
            <w:r/>
            <w:r>
              <w:rPr>
                <w:b w:val="0"/>
                <w:sz w:val="17"/>
              </w:rPr>
              <w:t>Trung bình</w:t>
            </w:r>
          </w:p>
        </w:tc>
        <w:tc>
          <w:tcPr>
            <w:tcW w:type="dxa" w:w="1973"/>
            <w:tcW w:w="1000" w:type="dxa"/>
            <w:shd w:val="clear" w:color="auto" w:fill="F8CBAD"/>
          </w:tcPr>
          <w:p>
            <w:pPr>
              <w:spacing w:after="0"/>
            </w:pPr>
            <w:r/>
            <w:r>
              <w:rPr>
                <w:b w:val="0"/>
                <w:sz w:val="17"/>
              </w:rPr>
              <w:t>Nặng hơn</w:t>
            </w:r>
          </w:p>
        </w:tc>
        <w:tc>
          <w:tcPr>
            <w:tcW w:type="dxa" w:w="1973"/>
            <w:tcW w:w="4766" w:type="dxa"/>
          </w:tcPr>
          <w:p>
            <w:pPr>
              <w:spacing w:after="0"/>
            </w:pPr>
            <w:r>
              <w:rPr>
                <w:b w:val="0"/>
                <w:sz w:val="17"/>
              </w:rPr>
              <w:t>Bản ghi có 29 trường cấp gốc (trước 25) và 5 bản nội dung (thêm embed_text_raw); metadata có 16 trường. Đã thêm document_title, clause_number, source_url, nhưng source_url rỗng ở 1.189/1.189 (sinh lại: 1.161/1.161) dù registry có source_url cho 11/11 văn bản, vì parser không chuyển trường này (xem C1).</w:t>
            </w:r>
          </w:p>
        </w:tc>
        <w:tc>
          <w:tcPr>
            <w:tcW w:type="dxa" w:w="1973"/>
            <w:tcW w:w="2700" w:type="dxa"/>
          </w:tcPr>
          <w:p>
            <w:pPr>
              <w:spacing w:after="0"/>
            </w:pPr>
            <w:r/>
            <w:r>
              <w:rPr>
                <w:b w:val="0"/>
                <w:sz w:val="17"/>
              </w:rPr>
              <w:t>Rút gọn khi chốt C1; dùng một hàm đọc corpus chung.</w:t>
            </w:r>
          </w:p>
        </w:tc>
      </w:tr>
      <w:tr>
        <w:tc>
          <w:tcPr>
            <w:tcW w:type="dxa" w:w="1973"/>
            <w:tcW w:w="560" w:type="dxa"/>
          </w:tcPr>
          <w:p>
            <w:pPr>
              <w:spacing w:after="0"/>
            </w:pPr>
            <w:r/>
            <w:r>
              <w:rPr>
                <w:b/>
                <w:sz w:val="17"/>
              </w:rPr>
              <w:t>B9</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Pr>
                <w:b w:val="0"/>
                <w:sz w:val="17"/>
              </w:rPr>
              <w:t>point_ref rỗng ở 1.189/1.189. 24 chunk (sinh lại: 25) bắt đầu giữa danh sách điểm (“e) …”) mà không có câu dẫn; register v2 đếm 60, bản mẫu B8 còn 43. Số giảm nhờ B8 tách theo câu, nhưng câu dẫn vẫn chưa được chép vào embed_text của phần sau.</w:t>
            </w:r>
          </w:p>
        </w:tc>
        <w:tc>
          <w:tcPr>
            <w:tcW w:type="dxa" w:w="1973"/>
            <w:tcW w:w="2700" w:type="dxa"/>
          </w:tcPr>
          <w:p>
            <w:pPr>
              <w:spacing w:after="0"/>
            </w:pPr>
            <w:r/>
            <w:r>
              <w:rPr>
                <w:b w:val="0"/>
                <w:sz w:val="17"/>
              </w:rPr>
              <w:t>Như đề xuất trong register v2.</w:t>
            </w:r>
          </w:p>
        </w:tc>
      </w:tr>
      <w:tr>
        <w:tc>
          <w:tcPr>
            <w:tcW w:type="dxa" w:w="1973"/>
            <w:tcW w:w="560" w:type="dxa"/>
          </w:tcPr>
          <w:p>
            <w:pPr>
              <w:spacing w:after="0"/>
            </w:pPr>
            <w:r/>
            <w:r>
              <w:rPr>
                <w:b/>
                <w:sz w:val="17"/>
              </w:rPr>
              <w:t>B10</w:t>
            </w:r>
          </w:p>
        </w:tc>
        <w:tc>
          <w:tcPr>
            <w:tcW w:type="dxa" w:w="1973"/>
            <w:tcW w:w="840" w:type="dxa"/>
          </w:tcPr>
          <w:p>
            <w:pPr>
              <w:spacing w:after="0"/>
            </w:pPr>
            <w:r/>
            <w:r>
              <w:rPr>
                <w:b w:val="0"/>
                <w:sz w:val="17"/>
              </w:rPr>
              <w:t>Trung bình</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Cả corpus trong repo lẫn corpus sinh lại đều không còn “(phần n)” trong breadcrumb (CTM bỏ khi đổi chunk_id). Còn breadcrumb lặp dạng “Khoản 1-10 &gt; Khoản 2”: 138 chunk trong repo, 137 khi sinh lại (register v2: 229), vì điều kiện cl_ref_str not in child_bc chỉ so chuỗi con.</w:t>
            </w:r>
          </w:p>
        </w:tc>
        <w:tc>
          <w:tcPr>
            <w:tcW w:type="dxa" w:w="1973"/>
            <w:tcW w:w="2700" w:type="dxa"/>
          </w:tcPr>
          <w:p>
            <w:pPr>
              <w:spacing w:after="0"/>
            </w:pPr>
            <w:r/>
            <w:r>
              <w:rPr>
                <w:b w:val="0"/>
                <w:sz w:val="17"/>
              </w:rPr>
              <w:t>Bỏ dải Khoản khỏi breadcrumb của Parent khi tạo child.</w:t>
            </w:r>
          </w:p>
        </w:tc>
      </w:tr>
      <w:tr>
        <w:tc>
          <w:tcPr>
            <w:tcW w:type="dxa" w:w="1973"/>
            <w:tcW w:w="560" w:type="dxa"/>
          </w:tcPr>
          <w:p>
            <w:pPr>
              <w:spacing w:after="0"/>
            </w:pPr>
            <w:r/>
            <w:r>
              <w:rPr>
                <w:b/>
                <w:sz w:val="17"/>
              </w:rPr>
              <w:t>B5</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Chunk dưới 20 từ tăng từ 51 lên 86 (sinh lại: 84) vì không còn gộp Khoản, đúng hướng B1. Nhóm trùng nội dung: 7 (sinh lại: 12), vẫn là cặp văn bản cũ/mới hợp lệ.</w:t>
            </w:r>
          </w:p>
        </w:tc>
        <w:tc>
          <w:tcPr>
            <w:tcW w:type="dxa" w:w="1973"/>
            <w:tcW w:w="2700" w:type="dxa"/>
          </w:tcPr>
          <w:p>
            <w:pPr>
              <w:spacing w:after="0"/>
            </w:pPr>
            <w:r/>
            <w:r>
              <w:rPr>
                <w:b w:val="0"/>
                <w:sz w:val="17"/>
              </w:rPr>
              <w:t>Giữ nguyên, theo dõi.</w:t>
            </w:r>
          </w:p>
        </w:tc>
      </w:tr>
    </w:tbl>
    <w:p>
      <w:pPr>
        <w:spacing w:after="40"/>
      </w:pPr>
    </w:p>
    <w:p>
      <w:pPr>
        <w:pStyle w:val="Heading2"/>
      </w:pPr>
      <w:r>
        <w:t>C. Schema và contract</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C1</w:t>
            </w:r>
          </w:p>
        </w:tc>
        <w:tc>
          <w:tcPr>
            <w:tcW w:type="dxa" w:w="1973"/>
            <w:tcW w:w="840" w:type="dxa"/>
          </w:tcPr>
          <w:p>
            <w:pPr>
              <w:spacing w:after="0"/>
            </w:pPr>
            <w:r/>
            <w:r>
              <w:rPr>
                <w:b w:val="0"/>
                <w:sz w:val="17"/>
              </w:rPr>
              <w:t>Cao</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chunk_payload_schema.json bắt buộc article_id, clause_id, parent_clause_id; data_contract.md §2, §3.4, §5 cập nhật; tests/schema_test.py thêm test_corpus_chunks_jsonl (validate theo schema, kiểm định dạng chunk_id, kiểm clause_id có trong parser). vector_store nay đưa effective_from/effective_to vào payload Qdrant khi chunk có. Còn: (1) schema chỉ khai báo effective_from/effective_to là tùy chọn, chưa bắt buộc như đề xuất C1. (2) Parser không chuyển expiry_date và source_url của registry (registry có expiry_date cho 4/4 văn bản hết hiệu lực toàn bộ và source_url cho 11/11), nên effective_to và source_url rỗng ở mọi chunk, kể cả khi sinh lại; đúng ra 446/1.161 chunk phải có effective_to. (3) test_corpus_chunks_jsonl đang fail (nd_126_2014_nd_cp_art_67_clause_2 không còn trong parser vì A18 đã sửa) và gộp cả clause_id của data/parser_validated/ (B4) vào tập hợp lệ.</w:t>
            </w:r>
          </w:p>
        </w:tc>
        <w:tc>
          <w:tcPr>
            <w:tcW w:type="dxa" w:w="1973"/>
            <w:tcW w:w="2700" w:type="dxa"/>
          </w:tcPr>
          <w:p>
            <w:pPr>
              <w:spacing w:after="0"/>
            </w:pPr>
            <w:r>
              <w:rPr>
                <w:b w:val="0"/>
                <w:sz w:val="17"/>
              </w:rPr>
              <w:t>Parser xuất expiry_date và source_url từ registry; schema bắt buộc effective_from/effective_to; sinh lại corpus.</w:t>
            </w:r>
          </w:p>
        </w:tc>
      </w:tr>
      <w:tr>
        <w:tc>
          <w:tcPr>
            <w:tcW w:type="dxa" w:w="1973"/>
            <w:tcW w:w="560" w:type="dxa"/>
          </w:tcPr>
          <w:p>
            <w:pPr>
              <w:spacing w:after="0"/>
            </w:pPr>
            <w:r/>
            <w:r>
              <w:rPr>
                <w:b/>
                <w:sz w:val="17"/>
              </w:rPr>
              <w:t>C3</w:t>
            </w:r>
          </w:p>
        </w:tc>
        <w:tc>
          <w:tcPr>
            <w:tcW w:type="dxa" w:w="1973"/>
            <w:tcW w:w="840" w:type="dxa"/>
          </w:tcPr>
          <w:p>
            <w:pPr>
              <w:spacing w:after="0"/>
            </w:pPr>
            <w:r/>
            <w:r>
              <w:rPr>
                <w:b w:val="0"/>
                <w:sz w:val="17"/>
              </w:rPr>
              <w:t>Cao</w:t>
            </w:r>
          </w:p>
        </w:tc>
        <w:tc>
          <w:tcPr>
            <w:tcW w:type="dxa" w:w="1973"/>
            <w:tcW w:w="1000" w:type="dxa"/>
            <w:shd w:val="clear" w:color="auto" w:fill="F8CBAD"/>
          </w:tcPr>
          <w:p>
            <w:pPr>
              <w:spacing w:after="0"/>
            </w:pPr>
            <w:r/>
            <w:r>
              <w:rPr>
                <w:b w:val="0"/>
                <w:sz w:val="17"/>
              </w:rPr>
              <w:t>Nặng hơn</w:t>
            </w:r>
          </w:p>
        </w:tc>
        <w:tc>
          <w:tcPr>
            <w:tcW w:type="dxa" w:w="1973"/>
            <w:tcW w:w="4766" w:type="dxa"/>
          </w:tcPr>
          <w:p>
            <w:pPr>
              <w:spacing w:after="0"/>
            </w:pPr>
            <w:r>
              <w:rPr>
                <w:b w:val="0"/>
                <w:sz w:val="17"/>
              </w:rPr>
              <w:t>Parser ghi nguyên giá trị registry, schema vẫn chỉ nhận 5 giá trị cũ: test_all_parsed_json_files fail (literal_error “Hết hiệu lực toàn bộ”). Sinh lại corpus thì 662/1.161 chunk fail chunk_payload_schema (446 “Hết hiệu lực toàn bộ”, 191 “Hết hiệu lực một phần”, 25 “Có điều khoản bị sửa đổi / bãi bỏ”). Registry đã đổi tên trường status thành validity_status (trùng tên contract) nhưng giữ nguyên giá trị. vector_store.normalize_chunk_record không kiểm enum nên vẫn nhận cả 1.161 chunk sinh lại: Qdrant nạp được dữ liệu mà schema_test từ chối. Bộ lọc ở hybrid_retriever.py:50, 99 và vector_store.py:181–186, 283 vẫn so “Hết hiệu lực” nên không lọc gì; to_qdrant_payload mặc định “Còn hiệu lực” khi thiếu giá trị.</w:t>
            </w:r>
          </w:p>
        </w:tc>
        <w:tc>
          <w:tcPr>
            <w:tcW w:type="dxa" w:w="1973"/>
            <w:tcW w:w="2700" w:type="dxa"/>
          </w:tcPr>
          <w:p>
            <w:pPr>
              <w:spacing w:after="0"/>
            </w:pPr>
            <w:r/>
            <w:r>
              <w:rPr>
                <w:b w:val="0"/>
                <w:sz w:val="17"/>
              </w:rPr>
              <w:t>Dev 1 chốt bảng ánh xạ hoặc mở rộng enum; lọc theo khoảng ngày như đề xuất C3.</w:t>
            </w:r>
          </w:p>
        </w:tc>
      </w:tr>
      <w:tr>
        <w:tc>
          <w:tcPr>
            <w:tcW w:type="dxa" w:w="1973"/>
            <w:tcW w:w="560" w:type="dxa"/>
          </w:tcPr>
          <w:p>
            <w:pPr>
              <w:spacing w:after="0"/>
            </w:pPr>
            <w:r/>
            <w:r>
              <w:rPr>
                <w:b/>
                <w:sz w:val="17"/>
              </w:rPr>
              <w:t>C2</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retrieval_schema.json và code retrieval không đổi.</w:t>
            </w:r>
          </w:p>
        </w:tc>
        <w:tc>
          <w:tcPr>
            <w:tcW w:type="dxa" w:w="1973"/>
            <w:tcW w:w="2700" w:type="dxa"/>
          </w:tcPr>
          <w:p>
            <w:pPr>
              <w:spacing w:after="0"/>
            </w:pPr>
            <w:r/>
            <w:r>
              <w:rPr>
                <w:b w:val="0"/>
                <w:sz w:val="17"/>
              </w:rPr>
            </w:r>
          </w:p>
        </w:tc>
      </w:tr>
      <w:tr>
        <w:tc>
          <w:tcPr>
            <w:tcW w:type="dxa" w:w="1973"/>
            <w:tcW w:w="560" w:type="dxa"/>
          </w:tcPr>
          <w:p>
            <w:pPr>
              <w:spacing w:after="0"/>
            </w:pPr>
            <w:r/>
            <w:r>
              <w:rPr>
                <w:b/>
                <w:sz w:val="17"/>
              </w:rPr>
              <w:t>C5</w:t>
            </w:r>
          </w:p>
        </w:tc>
        <w:tc>
          <w:tcPr>
            <w:tcW w:type="dxa" w:w="1973"/>
            <w:tcW w:w="840" w:type="dxa"/>
          </w:tcPr>
          <w:p>
            <w:pPr>
              <w:spacing w:after="0"/>
            </w:pPr>
            <w:r/>
            <w:r>
              <w:rPr>
                <w:b w:val="0"/>
                <w:sz w:val="17"/>
              </w:rPr>
              <w:t>Trung bình</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Pr>
                <w:b w:val="0"/>
                <w:sz w:val="17"/>
              </w:rPr>
              <w:t>TTLT đã có document_id đầy đủ. Tên file (L01, ND03…) và 4 kiểu ID vẫn như cũ; 3 script vẫn trỏ parser/parsed_jsons/L01.json (không tồn tại): chunking/chunking_rules.py, chunking/run_experiment.py, embedding/prepare_chunk_dataset.py. evaluate_task4.py nối chunk sang mã Điều: corpus trong repo còn 42 chunk TTLT không nối được (register v2: 48), corpus sinh lại nối được 1.161/1.161, kể cả Điều 132–133 Luật 52/2014.</w:t>
            </w:r>
          </w:p>
        </w:tc>
        <w:tc>
          <w:tcPr>
            <w:tcW w:type="dxa" w:w="1973"/>
            <w:tcW w:w="2700" w:type="dxa"/>
          </w:tcPr>
          <w:p>
            <w:pPr>
              <w:spacing w:after="0"/>
            </w:pPr>
            <w:r>
              <w:rPr>
                <w:b w:val="0"/>
                <w:sz w:val="17"/>
              </w:rPr>
              <w:t>Ghi bảng ánh xạ ID chính thức (hoặc đổi tên file theo document_id); sửa 3 script trỏ L01.json.</w:t>
            </w:r>
          </w:p>
        </w:tc>
      </w:tr>
      <w:tr>
        <w:tc>
          <w:tcPr>
            <w:tcW w:type="dxa" w:w="1973"/>
            <w:tcW w:w="560" w:type="dxa"/>
          </w:tcPr>
          <w:p>
            <w:pPr>
              <w:spacing w:after="0"/>
            </w:pPr>
            <w:r/>
            <w:r>
              <w:rPr>
                <w:b/>
                <w:sz w:val="17"/>
              </w:rPr>
              <w:t>C4</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Không đổi.</w:t>
            </w:r>
          </w:p>
        </w:tc>
        <w:tc>
          <w:tcPr>
            <w:tcW w:type="dxa" w:w="1973"/>
            <w:tcW w:w="2700" w:type="dxa"/>
          </w:tcPr>
          <w:p>
            <w:pPr>
              <w:spacing w:after="0"/>
            </w:pPr>
            <w:r/>
            <w:r>
              <w:rPr>
                <w:b w:val="0"/>
                <w:sz w:val="17"/>
              </w:rPr>
            </w:r>
          </w:p>
        </w:tc>
      </w:tr>
    </w:tbl>
    <w:p>
      <w:pPr>
        <w:spacing w:after="40"/>
      </w:pPr>
    </w:p>
    <w:p>
      <w:pPr>
        <w:pStyle w:val="Heading2"/>
      </w:pPr>
      <w:r>
        <w:t>D. Benchmark</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D1</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ground_truth.json không đổi. Thêm: 0/11 gold đã xác minh có trong corpus hiện tại (ID kiểu cũ).</w:t>
            </w:r>
          </w:p>
        </w:tc>
        <w:tc>
          <w:tcPr>
            <w:tcW w:type="dxa" w:w="1973"/>
            <w:tcW w:w="2700" w:type="dxa"/>
          </w:tcPr>
          <w:p>
            <w:pPr>
              <w:spacing w:after="0"/>
            </w:pPr>
            <w:r/>
            <w:r>
              <w:rPr>
                <w:b w:val="0"/>
                <w:sz w:val="17"/>
              </w:rPr>
              <w:t>Như register v2, sau D4.</w:t>
            </w:r>
          </w:p>
        </w:tc>
      </w:tr>
      <w:tr>
        <w:tc>
          <w:tcPr>
            <w:tcW w:type="dxa" w:w="1973"/>
            <w:tcW w:w="560" w:type="dxa"/>
          </w:tcPr>
          <w:p>
            <w:pPr>
              <w:spacing w:after="0"/>
            </w:pPr>
            <w:r/>
            <w:r>
              <w:rPr>
                <w:b/>
                <w:sz w:val="17"/>
              </w:rPr>
              <w:t>D2</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queries_test.json không đổi.</w:t>
            </w:r>
          </w:p>
        </w:tc>
        <w:tc>
          <w:tcPr>
            <w:tcW w:type="dxa" w:w="1973"/>
            <w:tcW w:w="2700" w:type="dxa"/>
          </w:tcPr>
          <w:p>
            <w:pPr>
              <w:spacing w:after="0"/>
            </w:pPr>
            <w:r/>
            <w:r>
              <w:rPr>
                <w:b w:val="0"/>
                <w:sz w:val="17"/>
              </w:rPr>
            </w:r>
          </w:p>
        </w:tc>
      </w:tr>
      <w:tr>
        <w:tc>
          <w:tcPr>
            <w:tcW w:type="dxa" w:w="1973"/>
            <w:tcW w:w="560" w:type="dxa"/>
          </w:tcPr>
          <w:p>
            <w:pPr>
              <w:spacing w:after="0"/>
            </w:pPr>
            <w:r/>
            <w:r>
              <w:rPr>
                <w:b/>
                <w:sz w:val="17"/>
              </w:rPr>
              <w:t>D3</w:t>
            </w:r>
          </w:p>
        </w:tc>
        <w:tc>
          <w:tcPr>
            <w:tcW w:type="dxa" w:w="1973"/>
            <w:tcW w:w="840" w:type="dxa"/>
          </w:tcPr>
          <w:p>
            <w:pPr>
              <w:spacing w:after="0"/>
            </w:pPr>
            <w:r/>
            <w:r>
              <w:rPr>
                <w:b w:val="0"/>
                <w:sz w:val="17"/>
              </w:rPr>
              <w:t>Trung bình</w:t>
            </w:r>
          </w:p>
        </w:tc>
        <w:tc>
          <w:tcPr>
            <w:tcW w:type="dxa" w:w="1973"/>
            <w:tcW w:w="1000" w:type="dxa"/>
            <w:shd w:val="clear" w:color="auto" w:fill="DDEBF7"/>
          </w:tcPr>
          <w:p>
            <w:pPr>
              <w:spacing w:after="0"/>
            </w:pPr>
            <w:r/>
            <w:r>
              <w:rPr>
                <w:b w:val="0"/>
                <w:sz w:val="17"/>
              </w:rPr>
              <w:t>Đổi tính chất</w:t>
            </w:r>
          </w:p>
        </w:tc>
        <w:tc>
          <w:tcPr>
            <w:tcW w:type="dxa" w:w="1973"/>
            <w:tcW w:w="4766" w:type="dxa"/>
          </w:tcPr>
          <w:p>
            <w:pPr>
              <w:spacing w:after="0"/>
            </w:pPr>
            <w:r/>
            <w:r>
              <w:rPr>
                <w:b w:val="0"/>
                <w:sz w:val="17"/>
              </w:rPr>
              <w:t>freeze_test.py đã chuẩn hóa CRLF trước khi hash, nên nguyên nhân CRLF hết. production_chunk_index.json có 0/1.175 ID trong corpus, nên test/test_benchmark.py fail 11 test (526 lỗi “chunk ID không nằm trong registry”). tests/test_benchmark.py fail khi chạy riêng và gây lỗi collect khi chạy chung test/ và tests/ (H2).</w:t>
            </w:r>
          </w:p>
        </w:tc>
        <w:tc>
          <w:tcPr>
            <w:tcW w:type="dxa" w:w="1973"/>
            <w:tcW w:w="2700" w:type="dxa"/>
          </w:tcPr>
          <w:p>
            <w:pPr>
              <w:spacing w:after="0"/>
            </w:pPr>
            <w:r/>
            <w:r>
              <w:rPr>
                <w:b w:val="0"/>
                <w:sz w:val="17"/>
              </w:rPr>
              <w:t>Sinh lại registry chunk từ chunks.jsonl mới.</w:t>
            </w:r>
          </w:p>
        </w:tc>
      </w:tr>
      <w:tr>
        <w:tc>
          <w:tcPr>
            <w:tcW w:type="dxa" w:w="1973"/>
            <w:tcW w:w="560" w:type="dxa"/>
          </w:tcPr>
          <w:p>
            <w:pPr>
              <w:spacing w:after="0"/>
            </w:pPr>
            <w:r/>
            <w:r>
              <w:rPr>
                <w:b/>
                <w:sz w:val="17"/>
              </w:rPr>
              <w:t>D4</w:t>
            </w:r>
          </w:p>
        </w:tc>
        <w:tc>
          <w:tcPr>
            <w:tcW w:type="dxa" w:w="1973"/>
            <w:tcW w:w="840" w:type="dxa"/>
          </w:tcPr>
          <w:p>
            <w:pPr>
              <w:spacing w:after="0"/>
            </w:pPr>
            <w:r/>
            <w:r>
              <w:rPr>
                <w:b w:val="0"/>
                <w:sz w:val="17"/>
              </w:rPr>
              <w:t>Trung bình</w:t>
            </w:r>
          </w:p>
        </w:tc>
        <w:tc>
          <w:tcPr>
            <w:tcW w:type="dxa" w:w="1973"/>
            <w:tcW w:w="1000" w:type="dxa"/>
            <w:shd w:val="clear" w:color="auto" w:fill="F8CBAD"/>
          </w:tcPr>
          <w:p>
            <w:pPr>
              <w:spacing w:after="0"/>
            </w:pPr>
            <w:r/>
            <w:r>
              <w:rPr>
                <w:b w:val="0"/>
                <w:sz w:val="17"/>
              </w:rPr>
              <w:t>Nặng hơn</w:t>
            </w:r>
          </w:p>
        </w:tc>
        <w:tc>
          <w:tcPr>
            <w:tcW w:type="dxa" w:w="1973"/>
            <w:tcW w:w="4766" w:type="dxa"/>
          </w:tcPr>
          <w:p>
            <w:pPr>
              <w:spacing w:after="0"/>
            </w:pPr>
            <w:r/>
            <w:r>
              <w:rPr>
                <w:b w:val="0"/>
                <w:sz w:val="17"/>
              </w:rPr>
              <w:t>Sau B3: gold đã xác minh 0/11, candidate 0/724, proposal (gold_id_proposals_300.json) 0/330 ID có trong corpus.</w:t>
            </w:r>
          </w:p>
        </w:tc>
        <w:tc>
          <w:tcPr>
            <w:tcW w:type="dxa" w:w="1973"/>
            <w:tcW w:w="2700" w:type="dxa"/>
          </w:tcPr>
          <w:p>
            <w:pPr>
              <w:spacing w:after="0"/>
            </w:pPr>
            <w:r/>
            <w:r>
              <w:rPr>
                <w:b w:val="0"/>
                <w:sz w:val="17"/>
              </w:rPr>
              <w:t>Viết script map ID cũ sang ID mới theo nội dung chunk; kiểm tay phần không map được.</w:t>
            </w:r>
          </w:p>
        </w:tc>
      </w:tr>
    </w:tbl>
    <w:p>
      <w:pPr>
        <w:spacing w:after="40"/>
      </w:pPr>
    </w:p>
    <w:p>
      <w:pPr>
        <w:pStyle w:val="Heading2"/>
      </w:pPr>
      <w:r>
        <w:t>E. Retrieval (BM25, Dense, Hybrid)</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E1</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hybrid_retriever.py, dense_retriever.py không đổi; vẫn không có tham số as_of.</w:t>
            </w:r>
          </w:p>
        </w:tc>
        <w:tc>
          <w:tcPr>
            <w:tcW w:type="dxa" w:w="1973"/>
            <w:tcW w:w="2700" w:type="dxa"/>
          </w:tcPr>
          <w:p>
            <w:pPr>
              <w:spacing w:after="0"/>
            </w:pPr>
            <w:r/>
            <w:r>
              <w:rPr>
                <w:b w:val="0"/>
                <w:sz w:val="17"/>
              </w:rPr>
            </w:r>
          </w:p>
        </w:tc>
      </w:tr>
      <w:tr>
        <w:tc>
          <w:tcPr>
            <w:tcW w:type="dxa" w:w="1973"/>
            <w:tcW w:w="560" w:type="dxa"/>
          </w:tcPr>
          <w:p>
            <w:pPr>
              <w:spacing w:after="0"/>
            </w:pPr>
            <w:r/>
            <w:r>
              <w:rPr>
                <w:b/>
                <w:sz w:val="17"/>
              </w:rPr>
              <w:t>E2</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config.yaml và dense_retriever.py không đổi.</w:t>
            </w:r>
          </w:p>
        </w:tc>
        <w:tc>
          <w:tcPr>
            <w:tcW w:type="dxa" w:w="1973"/>
            <w:tcW w:w="2700" w:type="dxa"/>
          </w:tcPr>
          <w:p>
            <w:pPr>
              <w:spacing w:after="0"/>
            </w:pPr>
            <w:r/>
            <w:r>
              <w:rPr>
                <w:b w:val="0"/>
                <w:sz w:val="17"/>
              </w:rPr>
            </w:r>
          </w:p>
        </w:tc>
      </w:tr>
      <w:tr>
        <w:tc>
          <w:tcPr>
            <w:tcW w:type="dxa" w:w="1973"/>
            <w:tcW w:w="560" w:type="dxa"/>
          </w:tcPr>
          <w:p>
            <w:pPr>
              <w:spacing w:after="0"/>
            </w:pPr>
            <w:r/>
            <w:r>
              <w:rPr>
                <w:b/>
                <w:sz w:val="17"/>
              </w:rPr>
              <w:t>E15</w:t>
            </w:r>
          </w:p>
        </w:tc>
        <w:tc>
          <w:tcPr>
            <w:tcW w:type="dxa" w:w="1973"/>
            <w:tcW w:w="840" w:type="dxa"/>
          </w:tcPr>
          <w:p>
            <w:pPr>
              <w:spacing w:after="0"/>
            </w:pPr>
            <w:r/>
            <w:r>
              <w:rPr>
                <w:b w:val="0"/>
                <w:sz w:val="17"/>
              </w:rPr>
              <w:t>Cao</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build_bm25_index.load_chunks đọc breadcrumb ở cấp gốc khi metadata không có; title lấy từ document_title. Index local chưa dựng lại.</w:t>
            </w:r>
          </w:p>
        </w:tc>
        <w:tc>
          <w:tcPr>
            <w:tcW w:type="dxa" w:w="1973"/>
            <w:tcW w:w="2700" w:type="dxa"/>
          </w:tcPr>
          <w:p>
            <w:pPr>
              <w:spacing w:after="0"/>
            </w:pPr>
            <w:r/>
            <w:r>
              <w:rPr>
                <w:b w:val="0"/>
                <w:sz w:val="17"/>
              </w:rPr>
              <w:t>Dựng lại index (recreate) sau khi sinh lại corpus.</w:t>
            </w:r>
          </w:p>
        </w:tc>
      </w:tr>
      <w:tr>
        <w:tc>
          <w:tcPr>
            <w:tcW w:type="dxa" w:w="1973"/>
            <w:tcW w:w="560" w:type="dxa"/>
          </w:tcPr>
          <w:p>
            <w:pPr>
              <w:spacing w:after="0"/>
            </w:pPr>
            <w:r/>
            <w:r>
              <w:rPr>
                <w:b/>
                <w:sz w:val="17"/>
              </w:rPr>
              <w:t>E12</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--input mặc định là data/chunking_output/chunks.jsonl; bỏ _adapt_chunk_for_vector_store. Nhánh tự chunk lại từ parsed_jsons vẫn còn khi file không tồn tại.</w:t>
            </w:r>
          </w:p>
        </w:tc>
        <w:tc>
          <w:tcPr>
            <w:tcW w:type="dxa" w:w="1973"/>
            <w:tcW w:w="2700" w:type="dxa"/>
          </w:tcPr>
          <w:p>
            <w:pPr>
              <w:spacing w:after="0"/>
            </w:pPr>
            <w:r/>
            <w:r>
              <w:rPr>
                <w:b w:val="0"/>
                <w:sz w:val="17"/>
              </w:rPr>
              <w:t>Cân nhắc bỏ nhánh tự chunk lại.</w:t>
            </w:r>
          </w:p>
        </w:tc>
      </w:tr>
      <w:tr>
        <w:tc>
          <w:tcPr>
            <w:tcW w:type="dxa" w:w="1973"/>
            <w:tcW w:w="560" w:type="dxa"/>
          </w:tcPr>
          <w:p>
            <w:pPr>
              <w:spacing w:after="0"/>
            </w:pPr>
            <w:r/>
            <w:r>
              <w:rPr>
                <w:b/>
                <w:sz w:val="17"/>
              </w:rPr>
              <w:t>E3</w:t>
            </w:r>
          </w:p>
        </w:tc>
        <w:tc>
          <w:tcPr>
            <w:tcW w:type="dxa" w:w="1973"/>
            <w:tcW w:w="840" w:type="dxa"/>
          </w:tcPr>
          <w:p>
            <w:pPr>
              <w:spacing w:after="0"/>
            </w:pPr>
            <w:r/>
            <w:r>
              <w:rPr>
                <w:b w:val="0"/>
                <w:sz w:val="17"/>
              </w:rPr>
              <w:t>Trung bình</w:t>
            </w:r>
          </w:p>
        </w:tc>
        <w:tc>
          <w:tcPr>
            <w:tcW w:type="dxa" w:w="1973"/>
            <w:tcW w:w="1000" w:type="dxa"/>
            <w:shd w:val="clear" w:color="auto" w:fill="E2EFDA"/>
          </w:tcPr>
          <w:p>
            <w:pPr>
              <w:spacing w:after="0"/>
            </w:pPr>
            <w:r/>
            <w:r>
              <w:rPr>
                <w:b w:val="0"/>
                <w:sz w:val="17"/>
              </w:rPr>
              <w:t>Đã sửa</w:t>
            </w:r>
          </w:p>
        </w:tc>
        <w:tc>
          <w:tcPr>
            <w:tcW w:type="dxa" w:w="1973"/>
            <w:tcW w:w="4766" w:type="dxa"/>
          </w:tcPr>
          <w:p>
            <w:pPr>
              <w:spacing w:after="0"/>
            </w:pPr>
            <w:r/>
            <w:r>
              <w:rPr>
                <w:b w:val="0"/>
                <w:sz w:val="17"/>
              </w:rPr>
              <w:t>build_index không còn tự gán parent_clause_id = parent_id; dùng ID thật từ corpus. Parent Match vẫn chưa có ở evaluation (thuộc F2).</w:t>
            </w:r>
          </w:p>
        </w:tc>
        <w:tc>
          <w:tcPr>
            <w:tcW w:type="dxa" w:w="1973"/>
            <w:tcW w:w="2700" w:type="dxa"/>
          </w:tcPr>
          <w:p>
            <w:pPr>
              <w:spacing w:after="0"/>
            </w:pPr>
            <w:r/>
            <w:r>
              <w:rPr>
                <w:b w:val="0"/>
                <w:sz w:val="17"/>
              </w:rPr>
              <w:t>Dựng lại Qdrant index.</w:t>
            </w:r>
          </w:p>
        </w:tc>
      </w:tr>
      <w:tr>
        <w:tc>
          <w:tcPr>
            <w:tcW w:type="dxa" w:w="1973"/>
            <w:tcW w:w="560" w:type="dxa"/>
          </w:tcPr>
          <w:p>
            <w:pPr>
              <w:spacing w:after="0"/>
            </w:pPr>
            <w:r/>
            <w:r>
              <w:rPr>
                <w:b/>
                <w:sz w:val="17"/>
              </w:rPr>
              <w:t>E5</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test/test_bm25_retrieval.py và test/test_retrieval_evaluation.py vẫn lỗi ImportError load_chunks từ embedding.vector_store.</w:t>
            </w:r>
          </w:p>
        </w:tc>
        <w:tc>
          <w:tcPr>
            <w:tcW w:type="dxa" w:w="1973"/>
            <w:tcW w:w="2700" w:type="dxa"/>
          </w:tcPr>
          <w:p>
            <w:pPr>
              <w:spacing w:after="0"/>
            </w:pPr>
            <w:r/>
            <w:r>
              <w:rPr>
                <w:b w:val="0"/>
                <w:sz w:val="17"/>
              </w:rPr>
            </w:r>
          </w:p>
        </w:tc>
      </w:tr>
      <w:tr>
        <w:tc>
          <w:tcPr>
            <w:tcW w:type="dxa" w:w="1973"/>
            <w:tcW w:w="560" w:type="dxa"/>
          </w:tcPr>
          <w:p>
            <w:pPr>
              <w:spacing w:after="0"/>
            </w:pPr>
            <w:r/>
            <w:r>
              <w:rPr>
                <w:b/>
                <w:sz w:val="17"/>
              </w:rPr>
              <w:t>E4</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 Kết quả tách từ vẫn phụ thuộc máy (B2).</w:t>
            </w:r>
          </w:p>
        </w:tc>
        <w:tc>
          <w:tcPr>
            <w:tcW w:type="dxa" w:w="1973"/>
            <w:tcW w:w="2700" w:type="dxa"/>
          </w:tcPr>
          <w:p>
            <w:pPr>
              <w:spacing w:after="0"/>
            </w:pPr>
            <w:r/>
            <w:r>
              <w:rPr>
                <w:b w:val="0"/>
                <w:sz w:val="17"/>
              </w:rPr>
            </w:r>
          </w:p>
        </w:tc>
      </w:tr>
      <w:tr>
        <w:tc>
          <w:tcPr>
            <w:tcW w:type="dxa" w:w="1973"/>
            <w:tcW w:w="560" w:type="dxa"/>
          </w:tcPr>
          <w:p>
            <w:pPr>
              <w:spacing w:after="0"/>
            </w:pPr>
            <w:r/>
            <w:r>
              <w:rPr>
                <w:b/>
                <w:sz w:val="17"/>
              </w:rPr>
              <w:t>E6</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Loader BM25 nay lưu parent_id = parent_clause_id và doc_id = document_id, nhưng search() vẫn không trả các trường contract.</w:t>
            </w:r>
          </w:p>
        </w:tc>
        <w:tc>
          <w:tcPr>
            <w:tcW w:type="dxa" w:w="1973"/>
            <w:tcW w:w="2700" w:type="dxa"/>
          </w:tcPr>
          <w:p>
            <w:pPr>
              <w:spacing w:after="0"/>
            </w:pPr>
            <w:r/>
            <w:r>
              <w:rPr>
                <w:b w:val="0"/>
                <w:sz w:val="17"/>
              </w:rPr>
            </w:r>
          </w:p>
        </w:tc>
      </w:tr>
      <w:tr>
        <w:tc>
          <w:tcPr>
            <w:tcW w:type="dxa" w:w="1973"/>
            <w:tcW w:w="560" w:type="dxa"/>
          </w:tcPr>
          <w:p>
            <w:pPr>
              <w:spacing w:after="0"/>
            </w:pPr>
            <w:r/>
            <w:r>
              <w:rPr>
                <w:b/>
                <w:sz w:val="17"/>
              </w:rPr>
              <w:t>E8</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E11</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E7</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E9</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E10</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E14</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bl>
    <w:p>
      <w:pPr>
        <w:spacing w:after="40"/>
      </w:pPr>
    </w:p>
    <w:p>
      <w:pPr>
        <w:pStyle w:val="Heading2"/>
      </w:pPr>
      <w:r>
        <w:t>F. Evaluation</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F1</w:t>
            </w:r>
          </w:p>
        </w:tc>
        <w:tc>
          <w:tcPr>
            <w:tcW w:type="dxa" w:w="1973"/>
            <w:tcW w:w="840" w:type="dxa"/>
          </w:tcPr>
          <w:p>
            <w:pPr>
              <w:spacing w:after="0"/>
            </w:pPr>
            <w:r/>
            <w:r>
              <w:rPr>
                <w:b w:val="0"/>
                <w:sz w:val="17"/>
              </w:rPr>
              <w:t>Cao</w:t>
            </w:r>
          </w:p>
        </w:tc>
        <w:tc>
          <w:tcPr>
            <w:tcW w:type="dxa" w:w="1973"/>
            <w:tcW w:w="1000" w:type="dxa"/>
            <w:shd w:val="clear" w:color="auto" w:fill="DDEBF7"/>
          </w:tcPr>
          <w:p>
            <w:pPr>
              <w:spacing w:after="0"/>
            </w:pPr>
            <w:r/>
            <w:r>
              <w:rPr>
                <w:b w:val="0"/>
                <w:sz w:val="17"/>
              </w:rPr>
              <w:t>Đổi tính chất</w:t>
            </w:r>
          </w:p>
        </w:tc>
        <w:tc>
          <w:tcPr>
            <w:tcW w:type="dxa" w:w="1973"/>
            <w:tcW w:w="4766" w:type="dxa"/>
          </w:tcPr>
          <w:p>
            <w:pPr>
              <w:spacing w:after="0"/>
            </w:pPr>
            <w:r/>
            <w:r>
              <w:rPr>
                <w:b w:val="0"/>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tc>
        <w:tc>
          <w:tcPr>
            <w:tcW w:type="dxa" w:w="1973"/>
            <w:tcW w:w="2700" w:type="dxa"/>
          </w:tcPr>
          <w:p>
            <w:pPr>
              <w:spacing w:after="0"/>
            </w:pPr>
            <w:r/>
            <w:r>
              <w:rPr>
                <w:b w:val="0"/>
                <w:sz w:val="17"/>
              </w:rPr>
              <w:t>Bỏ bước dựng index trong run_bm25; dựng lại với recreate=True rồi chạy lại.</w:t>
            </w:r>
          </w:p>
        </w:tc>
      </w:tr>
      <w:tr>
        <w:tc>
          <w:tcPr>
            <w:tcW w:type="dxa" w:w="1973"/>
            <w:tcW w:w="560" w:type="dxa"/>
          </w:tcPr>
          <w:p>
            <w:pPr>
              <w:spacing w:after="0"/>
            </w:pPr>
            <w:r/>
            <w:r>
              <w:rPr>
                <w:b/>
                <w:sz w:val="17"/>
              </w:rPr>
              <w:t>F5</w:t>
            </w:r>
          </w:p>
        </w:tc>
        <w:tc>
          <w:tcPr>
            <w:tcW w:type="dxa" w:w="1973"/>
            <w:tcW w:w="840" w:type="dxa"/>
          </w:tcPr>
          <w:p>
            <w:pPr>
              <w:spacing w:after="0"/>
            </w:pPr>
            <w:r/>
            <w:r>
              <w:rPr>
                <w:b w:val="0"/>
                <w:sz w:val="17"/>
              </w:rPr>
              <w:t>Cao</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run_baselines.py vẫn chấm trên gold_id_proposals_300.json, mà proposal khớp 0/330 ID của corpus.</w:t>
            </w:r>
          </w:p>
        </w:tc>
        <w:tc>
          <w:tcPr>
            <w:tcW w:type="dxa" w:w="1973"/>
            <w:tcW w:w="2700" w:type="dxa"/>
          </w:tcPr>
          <w:p>
            <w:pPr>
              <w:spacing w:after="0"/>
            </w:pPr>
            <w:r/>
            <w:r>
              <w:rPr>
                <w:b w:val="0"/>
                <w:sz w:val="17"/>
              </w:rPr>
            </w:r>
          </w:p>
        </w:tc>
      </w:tr>
      <w:tr>
        <w:tc>
          <w:tcPr>
            <w:tcW w:type="dxa" w:w="1973"/>
            <w:tcW w:w="560" w:type="dxa"/>
          </w:tcPr>
          <w:p>
            <w:pPr>
              <w:spacing w:after="0"/>
            </w:pPr>
            <w:r/>
            <w:r>
              <w:rPr>
                <w:b/>
                <w:sz w:val="17"/>
              </w:rPr>
              <w:t>F2</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F6</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F3</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F4</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Chưa có docs/baseline_report.md.</w:t>
            </w:r>
          </w:p>
        </w:tc>
        <w:tc>
          <w:tcPr>
            <w:tcW w:type="dxa" w:w="1973"/>
            <w:tcW w:w="2700" w:type="dxa"/>
          </w:tcPr>
          <w:p>
            <w:pPr>
              <w:spacing w:after="0"/>
            </w:pPr>
            <w:r/>
            <w:r>
              <w:rPr>
                <w:b w:val="0"/>
                <w:sz w:val="17"/>
              </w:rPr>
            </w:r>
          </w:p>
        </w:tc>
      </w:tr>
    </w:tbl>
    <w:p>
      <w:pPr>
        <w:spacing w:after="40"/>
      </w:pPr>
    </w:p>
    <w:p>
      <w:pPr>
        <w:pStyle w:val="Heading2"/>
      </w:pPr>
      <w:r>
        <w:t>G. Reranker và pipeline</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G3</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reranking/results/dev_hybrid_full.json và dev_hybrid_reranker_full.json: 0/5.700 chunk_id có trong corpus hiện tại.</w:t>
            </w:r>
          </w:p>
        </w:tc>
        <w:tc>
          <w:tcPr>
            <w:tcW w:type="dxa" w:w="1973"/>
            <w:tcW w:w="2700" w:type="dxa"/>
          </w:tcPr>
          <w:p>
            <w:pPr>
              <w:spacing w:after="0"/>
            </w:pPr>
            <w:r/>
            <w:r>
              <w:rPr>
                <w:b w:val="0"/>
                <w:sz w:val="17"/>
              </w:rPr>
              <w:t>Chạy lại sau khi sửa corpus và gold.</w:t>
            </w:r>
          </w:p>
        </w:tc>
      </w:tr>
      <w:tr>
        <w:tc>
          <w:tcPr>
            <w:tcW w:type="dxa" w:w="1973"/>
            <w:tcW w:w="560" w:type="dxa"/>
          </w:tcPr>
          <w:p>
            <w:pPr>
              <w:spacing w:after="0"/>
            </w:pPr>
            <w:r/>
            <w:r>
              <w:rPr>
                <w:b/>
                <w:sz w:val="17"/>
              </w:rPr>
              <w:t>G2</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reranking/pipeline.py và scripts/run_retrieval.py không đổi; chưa nhận as_of_date.</w:t>
            </w:r>
          </w:p>
        </w:tc>
        <w:tc>
          <w:tcPr>
            <w:tcW w:type="dxa" w:w="1973"/>
            <w:tcW w:w="2700" w:type="dxa"/>
          </w:tcPr>
          <w:p>
            <w:pPr>
              <w:spacing w:after="0"/>
            </w:pPr>
            <w:r/>
            <w:r>
              <w:rPr>
                <w:b w:val="0"/>
                <w:sz w:val="17"/>
              </w:rPr>
            </w:r>
          </w:p>
        </w:tc>
      </w:tr>
      <w:tr>
        <w:tc>
          <w:tcPr>
            <w:tcW w:type="dxa" w:w="1973"/>
            <w:tcW w:w="560" w:type="dxa"/>
          </w:tcPr>
          <w:p>
            <w:pPr>
              <w:spacing w:after="0"/>
            </w:pPr>
            <w:r/>
            <w:r>
              <w:rPr>
                <w:b/>
                <w:sz w:val="17"/>
              </w:rPr>
              <w:t>G5</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G6</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G1</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bl>
    <w:p>
      <w:pPr>
        <w:spacing w:after="40"/>
      </w:pPr>
    </w:p>
    <w:p>
      <w:pPr>
        <w:pStyle w:val="Heading2"/>
      </w:pPr>
      <w:r>
        <w:t>H. Quy ước, Git, test, tài liệu</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shd w:val="clear" w:color="auto" w:fill="DCE6F1"/>
            <w:tcW w:w="560" w:type="dxa"/>
          </w:tcPr>
          <w:p>
            <w:pPr>
              <w:spacing w:after="0"/>
            </w:pPr>
            <w:r/>
            <w:r>
              <w:rPr>
                <w:b/>
                <w:sz w:val="17"/>
              </w:rPr>
              <w:t>#</w:t>
            </w:r>
          </w:p>
        </w:tc>
        <w:tc>
          <w:tcPr>
            <w:tcW w:type="dxa" w:w="1973"/>
            <w:shd w:val="clear" w:color="auto" w:fill="DCE6F1"/>
            <w:tcW w:w="840" w:type="dxa"/>
          </w:tcPr>
          <w:p>
            <w:pPr>
              <w:spacing w:after="0"/>
            </w:pPr>
            <w:r/>
            <w:r>
              <w:rPr>
                <w:b/>
                <w:sz w:val="17"/>
              </w:rPr>
              <w:t>Mức</w:t>
            </w:r>
          </w:p>
        </w:tc>
        <w:tc>
          <w:tcPr>
            <w:tcW w:type="dxa" w:w="1973"/>
            <w:shd w:val="clear" w:color="auto" w:fill="DCE6F1"/>
            <w:tcW w:w="1000" w:type="dxa"/>
          </w:tcPr>
          <w:p>
            <w:pPr>
              <w:spacing w:after="0"/>
            </w:pPr>
            <w:r/>
            <w:r>
              <w:rPr>
                <w:b/>
                <w:sz w:val="17"/>
              </w:rPr>
              <w:t>Trạng thái</w:t>
            </w:r>
          </w:p>
        </w:tc>
        <w:tc>
          <w:tcPr>
            <w:tcW w:type="dxa" w:w="1973"/>
            <w:shd w:val="clear" w:color="auto" w:fill="DCE6F1"/>
            <w:tcW w:w="4766" w:type="dxa"/>
          </w:tcPr>
          <w:p>
            <w:pPr>
              <w:spacing w:after="0"/>
            </w:pPr>
            <w:r/>
            <w:r>
              <w:rPr>
                <w:b/>
                <w:sz w:val="17"/>
              </w:rPr>
              <w:t>Kết quả kiểm tra</w:t>
            </w:r>
          </w:p>
        </w:tc>
        <w:tc>
          <w:tcPr>
            <w:tcW w:type="dxa" w:w="1973"/>
            <w:shd w:val="clear" w:color="auto" w:fill="DCE6F1"/>
            <w:tcW w:w="2700" w:type="dxa"/>
          </w:tcPr>
          <w:p>
            <w:pPr>
              <w:spacing w:after="0"/>
            </w:pPr>
            <w:r/>
            <w:r>
              <w:rPr>
                <w:b/>
                <w:sz w:val="17"/>
              </w:rPr>
              <w:t>Việc còn lại</w:t>
            </w:r>
          </w:p>
        </w:tc>
      </w:tr>
      <w:tr>
        <w:tc>
          <w:tcPr>
            <w:tcW w:type="dxa" w:w="1973"/>
            <w:tcW w:w="560" w:type="dxa"/>
          </w:tcPr>
          <w:p>
            <w:pPr>
              <w:spacing w:after="0"/>
            </w:pPr>
            <w:r/>
            <w:r>
              <w:rPr>
                <w:b/>
                <w:sz w:val="17"/>
              </w:rPr>
              <w:t>H8</w:t>
            </w:r>
          </w:p>
        </w:tc>
        <w:tc>
          <w:tcPr>
            <w:tcW w:type="dxa" w:w="1973"/>
            <w:tcW w:w="840" w:type="dxa"/>
          </w:tcPr>
          <w:p>
            <w:pPr>
              <w:spacing w:after="0"/>
            </w:pPr>
            <w:r/>
            <w:r>
              <w:rPr>
                <w:b w:val="0"/>
                <w:sz w:val="17"/>
              </w:rPr>
              <w:t>Trung bình</w:t>
            </w:r>
          </w:p>
        </w:tc>
        <w:tc>
          <w:tcPr>
            <w:tcW w:type="dxa" w:w="1973"/>
            <w:tcW w:w="1000" w:type="dxa"/>
            <w:shd w:val="clear" w:color="auto" w:fill="FFF2CC"/>
          </w:tcPr>
          <w:p>
            <w:pPr>
              <w:spacing w:after="0"/>
            </w:pPr>
            <w:r/>
            <w:r>
              <w:rPr>
                <w:b w:val="0"/>
                <w:sz w:val="17"/>
              </w:rPr>
              <w:t>Còn một phần</w:t>
            </w:r>
          </w:p>
        </w:tc>
        <w:tc>
          <w:tcPr>
            <w:tcW w:type="dxa" w:w="1973"/>
            <w:tcW w:w="4766" w:type="dxa"/>
          </w:tcPr>
          <w:p>
            <w:pPr>
              <w:spacing w:after="0"/>
            </w:pPr>
            <w:r/>
            <w:r>
              <w:rPr>
                <w:b w:val="0"/>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973"/>
            <w:tcW w:w="2700" w:type="dxa"/>
          </w:tcPr>
          <w:p>
            <w:pPr>
              <w:spacing w:after="0"/>
            </w:pPr>
            <w:r/>
            <w:r>
              <w:rPr>
                <w:b w:val="0"/>
                <w:sz w:val="17"/>
              </w:rPr>
            </w:r>
          </w:p>
        </w:tc>
      </w:tr>
      <w:tr>
        <w:tc>
          <w:tcPr>
            <w:tcW w:type="dxa" w:w="1973"/>
            <w:tcW w:w="560" w:type="dxa"/>
          </w:tcPr>
          <w:p>
            <w:pPr>
              <w:spacing w:after="0"/>
            </w:pPr>
            <w:r/>
            <w:r>
              <w:rPr>
                <w:b/>
                <w:sz w:val="17"/>
              </w:rPr>
              <w:t>H2</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Test vẫn ở 4 nơi; test_benchmark.py ở test/ và tests/ trùng tên module nên “pytest test/ tests/” lỗi collect.</w:t>
            </w:r>
          </w:p>
        </w:tc>
        <w:tc>
          <w:tcPr>
            <w:tcW w:type="dxa" w:w="1973"/>
            <w:tcW w:w="2700" w:type="dxa"/>
          </w:tcPr>
          <w:p>
            <w:pPr>
              <w:spacing w:after="0"/>
            </w:pPr>
            <w:r/>
            <w:r>
              <w:rPr>
                <w:b w:val="0"/>
                <w:sz w:val="17"/>
              </w:rPr>
            </w:r>
          </w:p>
        </w:tc>
      </w:tr>
      <w:tr>
        <w:tc>
          <w:tcPr>
            <w:tcW w:type="dxa" w:w="1973"/>
            <w:tcW w:w="560" w:type="dxa"/>
          </w:tcPr>
          <w:p>
            <w:pPr>
              <w:spacing w:after="0"/>
            </w:pPr>
            <w:r/>
            <w:r>
              <w:rPr>
                <w:b/>
                <w:sz w:val="17"/>
              </w:rPr>
              <w:t>H1</w:t>
            </w:r>
          </w:p>
        </w:tc>
        <w:tc>
          <w:tcPr>
            <w:tcW w:type="dxa" w:w="1973"/>
            <w:tcW w:w="840" w:type="dxa"/>
          </w:tcPr>
          <w:p>
            <w:pPr>
              <w:spacing w:after="0"/>
            </w:pPr>
            <w:r/>
            <w:r>
              <w:rPr>
                <w:b w:val="0"/>
                <w:sz w:val="17"/>
              </w:rPr>
              <w:t>Trung bình</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main chậm 38 commit so với testing.</w:t>
            </w:r>
          </w:p>
        </w:tc>
        <w:tc>
          <w:tcPr>
            <w:tcW w:type="dxa" w:w="1973"/>
            <w:tcW w:w="2700" w:type="dxa"/>
          </w:tcPr>
          <w:p>
            <w:pPr>
              <w:spacing w:after="0"/>
            </w:pPr>
            <w:r/>
            <w:r>
              <w:rPr>
                <w:b w:val="0"/>
                <w:sz w:val="17"/>
              </w:rPr>
            </w:r>
          </w:p>
        </w:tc>
      </w:tr>
      <w:tr>
        <w:tc>
          <w:tcPr>
            <w:tcW w:type="dxa" w:w="1973"/>
            <w:tcW w:w="560" w:type="dxa"/>
          </w:tcPr>
          <w:p>
            <w:pPr>
              <w:spacing w:after="0"/>
            </w:pPr>
            <w:r/>
            <w:r>
              <w:rPr>
                <w:b/>
                <w:sz w:val="17"/>
              </w:rPr>
              <w:t>H4</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H3</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r>
        <w:tc>
          <w:tcPr>
            <w:tcW w:type="dxa" w:w="1973"/>
            <w:tcW w:w="560" w:type="dxa"/>
          </w:tcPr>
          <w:p>
            <w:pPr>
              <w:spacing w:after="0"/>
            </w:pPr>
            <w:r/>
            <w:r>
              <w:rPr>
                <w:b/>
                <w:sz w:val="17"/>
              </w:rPr>
              <w:t>H5</w:t>
            </w:r>
          </w:p>
        </w:tc>
        <w:tc>
          <w:tcPr>
            <w:tcW w:type="dxa" w:w="1973"/>
            <w:tcW w:w="840" w:type="dxa"/>
          </w:tcPr>
          <w:p>
            <w:pPr>
              <w:spacing w:after="0"/>
            </w:pPr>
            <w:r/>
            <w:r>
              <w:rPr>
                <w:b w:val="0"/>
                <w:sz w:val="17"/>
              </w:rPr>
              <w:t>Thấp</w:t>
            </w:r>
          </w:p>
        </w:tc>
        <w:tc>
          <w:tcPr>
            <w:tcW w:type="dxa" w:w="1973"/>
            <w:tcW w:w="1000" w:type="dxa"/>
            <w:shd w:val="clear" w:color="auto" w:fill="F8CBAD"/>
          </w:tcPr>
          <w:p>
            <w:pPr>
              <w:spacing w:after="0"/>
            </w:pPr>
            <w:r/>
            <w:r>
              <w:rPr>
                <w:b w:val="0"/>
                <w:sz w:val="17"/>
              </w:rPr>
              <w:t>Nặng hơn</w:t>
            </w:r>
          </w:p>
        </w:tc>
        <w:tc>
          <w:tcPr>
            <w:tcW w:type="dxa" w:w="1973"/>
            <w:tcW w:w="4766" w:type="dxa"/>
          </w:tcPr>
          <w:p>
            <w:pPr>
              <w:spacing w:after="0"/>
            </w:pPr>
            <w:r/>
            <w:r>
              <w:rPr>
                <w:b w:val="0"/>
                <w:sz w:val="17"/>
              </w:rPr>
              <w:t>git đang theo dõi 4 file .pyc (thêm parser.cpython-314.pyc, chunking_rules.cpython-314.pyc) dù .gitignore đã thêm **/__pycache__/; mỗi lần chạy test làm git status bẩn.</w:t>
            </w:r>
          </w:p>
        </w:tc>
        <w:tc>
          <w:tcPr>
            <w:tcW w:type="dxa" w:w="1973"/>
            <w:tcW w:w="2700" w:type="dxa"/>
          </w:tcPr>
          <w:p>
            <w:pPr>
              <w:spacing w:after="0"/>
            </w:pPr>
            <w:r/>
            <w:r>
              <w:rPr>
                <w:b w:val="0"/>
                <w:sz w:val="17"/>
              </w:rPr>
              <w:t>git rm --cached các file .pyc.</w:t>
            </w:r>
          </w:p>
        </w:tc>
      </w:tr>
      <w:tr>
        <w:tc>
          <w:tcPr>
            <w:tcW w:type="dxa" w:w="1973"/>
            <w:tcW w:w="560" w:type="dxa"/>
          </w:tcPr>
          <w:p>
            <w:pPr>
              <w:spacing w:after="0"/>
            </w:pPr>
            <w:r/>
            <w:r>
              <w:rPr>
                <w:b/>
                <w:sz w:val="17"/>
              </w:rPr>
              <w:t>H7</w:t>
            </w:r>
          </w:p>
        </w:tc>
        <w:tc>
          <w:tcPr>
            <w:tcW w:type="dxa" w:w="1973"/>
            <w:tcW w:w="840" w:type="dxa"/>
          </w:tcPr>
          <w:p>
            <w:pPr>
              <w:spacing w:after="0"/>
            </w:pPr>
            <w:r/>
            <w:r>
              <w:rPr>
                <w:b w:val="0"/>
                <w:sz w:val="17"/>
              </w:rPr>
              <w:t>Thấp</w:t>
            </w:r>
          </w:p>
        </w:tc>
        <w:tc>
          <w:tcPr>
            <w:tcW w:type="dxa" w:w="1973"/>
            <w:tcW w:w="1000" w:type="dxa"/>
            <w:shd w:val="clear" w:color="auto" w:fill="FBE5D6"/>
          </w:tcPr>
          <w:p>
            <w:pPr>
              <w:spacing w:after="0"/>
            </w:pPr>
            <w:r/>
            <w:r>
              <w:rPr>
                <w:b w:val="0"/>
                <w:sz w:val="17"/>
              </w:rPr>
              <w:t>Còn</w:t>
            </w:r>
          </w:p>
        </w:tc>
        <w:tc>
          <w:tcPr>
            <w:tcW w:type="dxa" w:w="1973"/>
            <w:tcW w:w="4766" w:type="dxa"/>
          </w:tcPr>
          <w:p>
            <w:pPr>
              <w:spacing w:after="0"/>
            </w:pPr>
            <w:r/>
            <w:r>
              <w:rPr>
                <w:b w:val="0"/>
                <w:sz w:val="17"/>
              </w:rPr>
              <w:t>File không đổi kể từ ae1ce0d.</w:t>
            </w:r>
          </w:p>
        </w:tc>
        <w:tc>
          <w:tcPr>
            <w:tcW w:type="dxa" w:w="1973"/>
            <w:tcW w:w="2700" w:type="dxa"/>
          </w:tcPr>
          <w:p>
            <w:pPr>
              <w:spacing w:after="0"/>
            </w:pPr>
            <w:r/>
            <w:r>
              <w:rPr>
                <w:b w:val="0"/>
                <w:sz w:val="17"/>
              </w:rPr>
            </w:r>
          </w:p>
        </w:tc>
      </w:tr>
    </w:tbl>
    <w:p>
      <w:pPr>
        <w:spacing w:after="40"/>
      </w:pPr>
    </w:p>
    <w:p>
      <w:pPr>
        <w:pStyle w:val="Heading1"/>
      </w:pPr>
      <w:r>
        <w:t>6. Thứ tự ưu tiên thực hiện</w:t>
      </w:r>
    </w:p>
    <w:p>
      <w:pPr/>
      <w:r>
        <w:t>Bảng dưới đây là thứ tự làm cho các lỗi còn mở sau khi gộp CTM và NMA, tính cả 4 lỗi mới A22, A23, B11, B12. Mỗi bước ghi việc cụ thể, owner, điều kiện để bắt đầu và tiêu chí để coi là xong. Màu ở cột Bước: đỏ là đang chặn các bước sau, vàng là làm ngay khi có điều kiện, xanh là làm sau. Những lỗi đã sửa (mục 5) không có trong bảng.</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b w:val="0"/>
                <w:sz w:val="17"/>
              </w:rPr>
              <w:t>Parser mặc định tìm registry ở data/reference/, bỏ đường dẫn cứng E:\ (A22). requirements: thêm pymupdf, bỏ pdfplumber; cleaner chỉ import ollama khi cần OCR (A8). git rm --cached 4 file .pyc (H5). Sửa import load_chunks ở test/test_bm25_retrieval.py và retrieval_evaluation (E5). Đổi tên một trong hai test_benchmark.py (H2).</w:t>
            </w:r>
          </w:p>
        </w:tc>
        <w:tc>
          <w:tcPr>
            <w:tcW w:type="dxa" w:w="1050"/>
          </w:tcPr>
          <w:p>
            <w:pPr>
              <w:spacing w:after="0"/>
            </w:pPr>
            <w:r>
              <w:rPr>
                <w:b w:val="0"/>
                <w:sz w:val="17"/>
              </w:rPr>
              <w:t>A22, A8, H5, E5, H2</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b w:val="0"/>
                <w:sz w:val="17"/>
              </w:rPr>
              <w:t>Clone mới chạy được parser mà không cần biến môi trường; pytest test/ tests/ hết lỗi collect; chạy test không làm bẩn git.</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enum validity_status hoặc bảng ánh xạ từ 5 giá trị của registry. Lọc hiệu lực theo khoảng ngày effective_from/effective_to; validity_status chỉ để hiển thị (C3). chunk_payload_schema bắt buộc effective_from/effective_to (C1). Registry thêm trường phiên bản/ngày hợp nhất cho Luật 52/2014 bản VBHN (A6). Bảng ánh xạ 4 kiểu ID: slug, mã file, số hiệu, l01_ (C5). retrieval_schema theo Sprint 6 §4.3 (C2).</w:t>
            </w:r>
          </w:p>
        </w:tc>
        <w:tc>
          <w:tcPr>
            <w:tcW w:type="dxa" w:w="1050"/>
          </w:tcPr>
          <w:p>
            <w:pPr>
              <w:spacing w:after="0"/>
            </w:pPr>
            <w:r>
              <w:rPr>
                <w:b w:val="0"/>
                <w:sz w:val="17"/>
              </w:rPr>
              <w:t>C3, C1, A6, C5, C2</w:t>
            </w:r>
          </w:p>
        </w:tc>
        <w:tc>
          <w:tcPr>
            <w:tcW w:type="dxa" w:w="1000"/>
          </w:tcPr>
          <w:p>
            <w:pPr>
              <w:spacing w:after="0"/>
            </w:pPr>
            <w:r>
              <w:rPr>
                <w:b w:val="0"/>
                <w:sz w:val="17"/>
              </w:rPr>
              <w:t>Dev 1 (C2 cùng Dev 4)</w:t>
            </w:r>
          </w:p>
        </w:tc>
        <w:tc>
          <w:tcPr>
            <w:tcW w:type="dxa" w:w="1500"/>
          </w:tcPr>
          <w:p>
            <w:pPr>
              <w:spacing w:after="0"/>
            </w:pPr>
            <w:r>
              <w:rPr>
                <w:b w:val="0"/>
                <w:sz w:val="17"/>
              </w:rPr>
              <w:t>Ngay, song song bước 0 và 2. Đây là việc chặn bước 3 lâu nhất.</w:t>
            </w:r>
          </w:p>
        </w:tc>
        <w:tc>
          <w:tcPr>
            <w:tcW w:type="dxa" w:w="1666"/>
          </w:tcPr>
          <w:p>
            <w:pPr>
              <w:spacing w:after="0"/>
            </w:pPr>
            <w:r>
              <w:rPr>
                <w:b w:val="0"/>
                <w:sz w:val="17"/>
              </w:rPr>
              <w:t>tests/schema_test.py pass trên parsed_jsons; corpus sinh lại thử pass chunk_payload_schema (hiện fail 662/1.161).</w:t>
            </w:r>
          </w:p>
        </w:tc>
      </w:tr>
      <w:tr>
        <w:tc>
          <w:tcPr>
            <w:tcW w:type="dxa" w:w="1150"/>
            <w:shd w:val="clear" w:color="auto" w:fill="F8CBAD"/>
          </w:tcPr>
          <w:p>
            <w:pPr>
              <w:spacing w:after="0"/>
            </w:pPr>
            <w:r>
              <w:rPr>
                <w:b/>
                <w:sz w:val="17"/>
              </w:rPr>
              <w:t>2. Sửa nốt parser</w:t>
            </w:r>
          </w:p>
        </w:tc>
        <w:tc>
          <w:tcPr>
            <w:tcW w:type="dxa" w:w="3500"/>
          </w:tcPr>
          <w:p>
            <w:pPr>
              <w:spacing w:after="0"/>
            </w:pPr>
            <w:r>
              <w:rPr>
                <w:b w:val="0"/>
                <w:sz w:val="17"/>
              </w:rPr>
              <w:t>Chuyển expiry_date và source_url của registry vào metadata (C1). Bỏ header bản in và nhãn “Hướng dẫn” ở ND04, ND05 (A13). Cắt chú thích cuối trang VBHN ở Điều 2, 123 Luật 52/2014 (A6). Cắt 2 đuôi chữ ký còn lại (A21). Lấy tiêu đề Điều theo dòng heading, không dò chữ hoa (A23). Test giá trị cho 11 văn bản, có test gọi hàm parser (A7). Không bỏ qua Điều khi dựng Khoản lỗi (H8). Sinh lại parsed_jsons.</w:t>
            </w:r>
          </w:p>
        </w:tc>
        <w:tc>
          <w:tcPr>
            <w:tcW w:type="dxa" w:w="1050"/>
          </w:tcPr>
          <w:p>
            <w:pPr>
              <w:spacing w:after="0"/>
            </w:pPr>
            <w:r>
              <w:rPr>
                <w:b w:val="0"/>
                <w:sz w:val="17"/>
              </w:rPr>
              <w:t>A13, A6, A21, A23, A7, H8, C1</w:t>
            </w:r>
          </w:p>
        </w:tc>
        <w:tc>
          <w:tcPr>
            <w:tcW w:type="dxa" w:w="1000"/>
          </w:tcPr>
          <w:p>
            <w:pPr>
              <w:spacing w:after="0"/>
            </w:pPr>
            <w:r>
              <w:rPr>
                <w:b w:val="0"/>
                <w:sz w:val="17"/>
              </w:rPr>
              <w:t>Parser</w:t>
            </w:r>
          </w:p>
        </w:tc>
        <w:tc>
          <w:tcPr>
            <w:tcW w:type="dxa" w:w="1500"/>
          </w:tcPr>
          <w:p>
            <w:pPr>
              <w:spacing w:after="0"/>
            </w:pPr>
            <w:r>
              <w:rPr>
                <w:b w:val="0"/>
                <w:sz w:val="17"/>
              </w:rPr>
              <w:t>Ngay. Phần ghi validity_status và ngày hiệu lực chờ bước 1 chốt C3.</w:t>
            </w:r>
          </w:p>
        </w:tc>
        <w:tc>
          <w:tcPr>
            <w:tcW w:type="dxa" w:w="1666"/>
          </w:tcPr>
          <w:p>
            <w:pPr>
              <w:spacing w:after="0"/>
            </w:pPr>
            <w:r>
              <w:rPr>
                <w:b w:val="0"/>
                <w:sz w:val="17"/>
              </w:rPr>
              <w:t>parsed_jsons: 0 header, URL, chú thích, chữ ký; tiêu đề khoảng 13 Điều của A23 đúng; test giá trị pass 11/11 văn bản.</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b w:val="0"/>
                <w:sz w:val="17"/>
              </w:rPr>
              <w:t>Không ghi “Khoản 1” cho Điều không chia Khoản (B1). Breadcrumb của chunk = breadcrumb cấp Điều + “Khoản N” (B10). Exporter dừng khi thiếu underthesea; thống nhất phiên bản underthesea ở 2 file requirements (B2). Xóa code sửa nhãn TT 02a và cảnh báo lỗi thời (B12). Chạy export_legal_chunks.py và commit cùng PR với parser; CI kiểm chunks.jsonl khớp parsed_jsons (B11). Xóa corpus cũ, data/parser_validated/ và các mặc định trỏ file smoke (B4). Nếu kịp: chép câu dẫn của danh sách điểm vào embed_text (B9).</w:t>
            </w:r>
          </w:p>
        </w:tc>
        <w:tc>
          <w:tcPr>
            <w:tcW w:type="dxa" w:w="1050"/>
          </w:tcPr>
          <w:p>
            <w:pPr>
              <w:spacing w:after="0"/>
            </w:pPr>
            <w:r>
              <w:rPr>
                <w:b w:val="0"/>
                <w:sz w:val="17"/>
              </w:rPr>
              <w:t>B11, B1, B10, B2, B12, B4, B9</w:t>
            </w:r>
          </w:p>
        </w:tc>
        <w:tc>
          <w:tcPr>
            <w:tcW w:type="dxa" w:w="1000"/>
          </w:tcPr>
          <w:p>
            <w:pPr>
              <w:spacing w:after="0"/>
            </w:pPr>
            <w:r>
              <w:rPr>
                <w:b w:val="0"/>
                <w:sz w:val="17"/>
              </w:rPr>
              <w:t>Chunking (B2, B4 cùng Dev 4)</w:t>
            </w:r>
          </w:p>
        </w:tc>
        <w:tc>
          <w:tcPr>
            <w:tcW w:type="dxa" w:w="1500"/>
          </w:tcPr>
          <w:p>
            <w:pPr>
              <w:spacing w:after="0"/>
            </w:pPr>
            <w:r>
              <w:rPr>
                <w:b w:val="0"/>
                <w:sz w:val="17"/>
              </w:rPr>
              <w:t>Sửa code: ngay. Chạy export và commit: sau bước 1 và 2.</w:t>
            </w:r>
          </w:p>
        </w:tc>
        <w:tc>
          <w:tcPr>
            <w:tcW w:type="dxa" w:w="1666"/>
          </w:tcPr>
          <w:p>
            <w:pPr>
              <w:spacing w:after="0"/>
            </w:pPr>
            <w:r>
              <w:rPr>
                <w:b w:val="0"/>
                <w:sz w:val="17"/>
              </w:rPr>
              <w:t>Report ghi tokenization_backend = underthesea; schema_test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(bước 1) chặn lâu nhất.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b w:val="0"/>
                <w:sz w:val="17"/>
              </w:rPr>
              <w:t>C3: chốt enum hoặc bảng ánh xạ validity_status, vì việc này chặn sinh corpus.</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b w:val="0"/>
                <w:sz w:val="17"/>
              </w:rPr>
              <w:t>A22 và A8, rồi A13, A6, A21, A23.</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b w:val="0"/>
                <w:sz w:val="17"/>
              </w:rPr>
              <w:t>Sửa B1, B10, B2 ngay; chạy export khi bước 1 và 2 xong.</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b w:val="0"/>
                <w:sz w:val="17"/>
              </w:rPr>
              <w:t>E5 (gỡ lỗi import cho test), rồi E12, E4, E3.</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E5, 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$env:DOCUMENT_VERSIONS_PATH = "&lt;repo&gt;\data\reference\document_versions.json"</w:t>
      </w:r>
    </w:p>
    <w:p>
      <w:pPr>
        <w:spacing w:after="0"/>
        <w:ind w:left="280"/>
      </w:pPr>
      <w:r>
        <w:rPr>
          <w:rFonts w:ascii="Consolas" w:hAnsi="Consolas"/>
          <w:sz w:val="18"/>
        </w:rPr>
        <w:t>cd parser; ..\.venv\Scripts\python.exe test_parser.py --skip-clean; cd ..</w:t>
      </w:r>
    </w:p>
    <w:p>
      <w:pPr/>
      <w:r>
        <w:t>Trước khi commit, kiểm 4 điều: report ghi tokenization_backend = “underthesea”; số chunk và parent hợp lý (parser hiện tại cho 1.161 / 511); tests/schema_test.py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Corpus trong repo so với corpus sinh lại</w:t>
      </w:r>
    </w:p>
    <w:p>
      <w:pPr>
        <w:spacing w:after="80"/>
      </w:pPr>
      <w:r>
        <w:t>“Sinh lại” là kết quả chạy export_legal_chunks.py hiện tại trên parsed_jsons hiện tại, trong thư mục tạm, với underthesea 9.5.0.</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3289"/>
            <w:shd w:val="clear" w:color="auto" w:fill="DCE6F1"/>
            <w:tcW w:w="4466" w:type="dxa"/>
          </w:tcPr>
          <w:p>
            <w:pPr>
              <w:spacing w:after="0"/>
            </w:pPr>
            <w:r/>
            <w:r>
              <w:rPr>
                <w:b/>
                <w:sz w:val="17"/>
              </w:rPr>
              <w:t>Chỉ số</w:t>
            </w:r>
          </w:p>
        </w:tc>
        <w:tc>
          <w:tcPr>
            <w:tcW w:type="dxa" w:w="3289"/>
            <w:shd w:val="clear" w:color="auto" w:fill="DCE6F1"/>
            <w:tcW w:w="2700" w:type="dxa"/>
          </w:tcPr>
          <w:p>
            <w:pPr>
              <w:spacing w:after="0"/>
            </w:pPr>
            <w:r/>
            <w:r>
              <w:rPr>
                <w:b/>
                <w:sz w:val="17"/>
              </w:rPr>
              <w:t>chunks.jsonl trong repo</w:t>
            </w:r>
          </w:p>
        </w:tc>
        <w:tc>
          <w:tcPr>
            <w:tcW w:type="dxa" w:w="3289"/>
            <w:shd w:val="clear" w:color="auto" w:fill="DCE6F1"/>
            <w:tcW w:w="2700" w:type="dxa"/>
          </w:tcPr>
          <w:p>
            <w:pPr>
              <w:spacing w:after="0"/>
            </w:pPr>
            <w:r/>
            <w:r>
              <w:rPr>
                <w:b/>
                <w:sz w:val="17"/>
              </w:rPr>
              <w:t>Corpus sinh lại</w:t>
            </w:r>
          </w:p>
        </w:tc>
      </w:tr>
      <w:tr>
        <w:tc>
          <w:tcPr>
            <w:tcW w:type="dxa" w:w="3289"/>
            <w:tcW w:w="4466" w:type="dxa"/>
          </w:tcPr>
          <w:p>
            <w:pPr>
              <w:spacing w:after="0"/>
            </w:pPr>
            <w:r/>
            <w:r>
              <w:rPr>
                <w:b/>
                <w:sz w:val="17"/>
              </w:rPr>
              <w:t>Số chunk / parent</w:t>
            </w:r>
          </w:p>
        </w:tc>
        <w:tc>
          <w:tcPr>
            <w:tcW w:type="dxa" w:w="3289"/>
            <w:tcW w:w="2700" w:type="dxa"/>
          </w:tcPr>
          <w:p>
            <w:pPr>
              <w:spacing w:after="0"/>
            </w:pPr>
            <w:r/>
            <w:r>
              <w:rPr>
                <w:b w:val="0"/>
                <w:sz w:val="17"/>
              </w:rPr>
              <w:t>1.189 / –</w:t>
            </w:r>
          </w:p>
        </w:tc>
        <w:tc>
          <w:tcPr>
            <w:tcW w:type="dxa" w:w="3289"/>
            <w:tcW w:w="2700" w:type="dxa"/>
          </w:tcPr>
          <w:p>
            <w:pPr>
              <w:spacing w:after="0"/>
            </w:pPr>
            <w:r/>
            <w:r>
              <w:rPr>
                <w:b w:val="0"/>
                <w:sz w:val="17"/>
              </w:rPr>
              <w:t>1.161 / 511</w:t>
            </w:r>
          </w:p>
        </w:tc>
      </w:tr>
      <w:tr>
        <w:tc>
          <w:tcPr>
            <w:tcW w:type="dxa" w:w="3289"/>
            <w:tcW w:w="4466" w:type="dxa"/>
          </w:tcPr>
          <w:p>
            <w:pPr>
              <w:spacing w:after="0"/>
            </w:pPr>
            <w:r/>
            <w:r>
              <w:rPr>
                <w:b/>
                <w:sz w:val="17"/>
              </w:rPr>
              <w:t>Có article_id, clause_id, parent_clause_id</w:t>
            </w:r>
          </w:p>
        </w:tc>
        <w:tc>
          <w:tcPr>
            <w:tcW w:type="dxa" w:w="3289"/>
            <w:tcW w:w="2700" w:type="dxa"/>
          </w:tcPr>
          <w:p>
            <w:pPr>
              <w:spacing w:after="0"/>
            </w:pPr>
            <w:r/>
            <w:r>
              <w:rPr>
                <w:b w:val="0"/>
                <w:sz w:val="17"/>
              </w:rPr>
              <w:t>1.189</w:t>
            </w:r>
          </w:p>
        </w:tc>
        <w:tc>
          <w:tcPr>
            <w:tcW w:type="dxa" w:w="3289"/>
            <w:tcW w:w="2700" w:type="dxa"/>
          </w:tcPr>
          <w:p>
            <w:pPr>
              <w:spacing w:after="0"/>
            </w:pPr>
            <w:r/>
            <w:r>
              <w:rPr>
                <w:b w:val="0"/>
                <w:sz w:val="17"/>
              </w:rPr>
              <w:t>1.161</w:t>
            </w:r>
          </w:p>
        </w:tc>
      </w:tr>
      <w:tr>
        <w:tc>
          <w:tcPr>
            <w:tcW w:type="dxa" w:w="3289"/>
            <w:tcW w:w="4466" w:type="dxa"/>
          </w:tcPr>
          <w:p>
            <w:pPr>
              <w:spacing w:after="0"/>
            </w:pPr>
            <w:r/>
            <w:r>
              <w:rPr>
                <w:b/>
                <w:sz w:val="17"/>
              </w:rPr>
              <w:t>clause_id có trong parser hiện tại</w:t>
            </w:r>
          </w:p>
        </w:tc>
        <w:tc>
          <w:tcPr>
            <w:tcW w:type="dxa" w:w="3289"/>
            <w:tcW w:w="2700" w:type="dxa"/>
          </w:tcPr>
          <w:p>
            <w:pPr>
              <w:spacing w:after="0"/>
            </w:pPr>
            <w:r/>
            <w:r>
              <w:rPr>
                <w:b w:val="0"/>
                <w:sz w:val="17"/>
              </w:rPr>
              <w:t>1.130</w:t>
            </w:r>
          </w:p>
        </w:tc>
        <w:tc>
          <w:tcPr>
            <w:tcW w:type="dxa" w:w="3289"/>
            <w:tcW w:w="2700" w:type="dxa"/>
          </w:tcPr>
          <w:p>
            <w:pPr>
              <w:spacing w:after="0"/>
            </w:pPr>
            <w:r/>
            <w:r>
              <w:rPr>
                <w:b w:val="0"/>
                <w:sz w:val="17"/>
              </w:rPr>
              <w:t>1.161</w:t>
            </w:r>
          </w:p>
        </w:tc>
      </w:tr>
      <w:tr>
        <w:tc>
          <w:tcPr>
            <w:tcW w:type="dxa" w:w="3289"/>
            <w:tcW w:w="4466" w:type="dxa"/>
          </w:tcPr>
          <w:p>
            <w:pPr>
              <w:spacing w:after="0"/>
            </w:pPr>
            <w:r/>
            <w:r>
              <w:rPr>
                <w:b/>
                <w:sz w:val="17"/>
              </w:rPr>
              <w:t>Đã tách từ (seg_text khác text)</w:t>
            </w:r>
          </w:p>
        </w:tc>
        <w:tc>
          <w:tcPr>
            <w:tcW w:type="dxa" w:w="3289"/>
            <w:tcW w:w="2700" w:type="dxa"/>
          </w:tcPr>
          <w:p>
            <w:pPr>
              <w:spacing w:after="0"/>
            </w:pPr>
            <w:r/>
            <w:r>
              <w:rPr>
                <w:b w:val="0"/>
                <w:sz w:val="17"/>
              </w:rPr>
              <w:t>0</w:t>
            </w:r>
          </w:p>
        </w:tc>
        <w:tc>
          <w:tcPr>
            <w:tcW w:type="dxa" w:w="3289"/>
            <w:tcW w:w="2700" w:type="dxa"/>
          </w:tcPr>
          <w:p>
            <w:pPr>
              <w:spacing w:after="0"/>
            </w:pPr>
            <w:r/>
            <w:r>
              <w:rPr>
                <w:b w:val="0"/>
                <w:sz w:val="17"/>
              </w:rPr>
              <w:t>1.161</w:t>
            </w:r>
          </w:p>
        </w:tc>
      </w:tr>
      <w:tr>
        <w:tc>
          <w:tcPr>
            <w:tcW w:type="dxa" w:w="3289"/>
            <w:tcW w:w="4466" w:type="dxa"/>
          </w:tcPr>
          <w:p>
            <w:pPr>
              <w:spacing w:after="0"/>
            </w:pPr>
            <w:r/>
            <w:r>
              <w:rPr>
                <w:b/>
                <w:sz w:val="17"/>
              </w:rPr>
              <w:t>validity_status</w:t>
            </w:r>
          </w:p>
        </w:tc>
        <w:tc>
          <w:tcPr>
            <w:tcW w:type="dxa" w:w="3289"/>
            <w:tcW w:w="2700" w:type="dxa"/>
          </w:tcPr>
          <w:p>
            <w:pPr>
              <w:spacing w:after="0"/>
            </w:pPr>
            <w:r/>
            <w:r>
              <w:rPr>
                <w:b w:val="0"/>
                <w:sz w:val="17"/>
              </w:rPr>
              <w:t>“Không xác định” ở tất cả</w:t>
            </w:r>
          </w:p>
        </w:tc>
        <w:tc>
          <w:tcPr>
            <w:tcW w:type="dxa" w:w="3289"/>
            <w:tcW w:w="2700" w:type="dxa"/>
          </w:tcPr>
          <w:p>
            <w:pPr>
              <w:spacing w:after="0"/>
            </w:pPr>
            <w:r/>
            <w:r>
              <w:rPr>
                <w:b w:val="0"/>
                <w:sz w:val="17"/>
              </w:rPr>
              <w:t>4 giá trị của registry</w:t>
            </w:r>
          </w:p>
        </w:tc>
      </w:tr>
      <w:tr>
        <w:tc>
          <w:tcPr>
            <w:tcW w:type="dxa" w:w="3289"/>
            <w:tcW w:w="4466" w:type="dxa"/>
          </w:tcPr>
          <w:p>
            <w:pPr>
              <w:spacing w:after="0"/>
            </w:pPr>
            <w:r/>
            <w:r>
              <w:rPr>
                <w:b/>
                <w:sz w:val="17"/>
              </w:rPr>
              <w:t>Fail chunk_payload_schema</w:t>
            </w:r>
          </w:p>
        </w:tc>
        <w:tc>
          <w:tcPr>
            <w:tcW w:type="dxa" w:w="3289"/>
            <w:tcW w:w="2700" w:type="dxa"/>
          </w:tcPr>
          <w:p>
            <w:pPr>
              <w:spacing w:after="0"/>
            </w:pPr>
            <w:r/>
            <w:r>
              <w:rPr>
                <w:b w:val="0"/>
                <w:sz w:val="17"/>
              </w:rPr>
              <w:t>0</w:t>
            </w:r>
          </w:p>
        </w:tc>
        <w:tc>
          <w:tcPr>
            <w:tcW w:type="dxa" w:w="3289"/>
            <w:tcW w:w="2700" w:type="dxa"/>
          </w:tcPr>
          <w:p>
            <w:pPr>
              <w:spacing w:after="0"/>
            </w:pPr>
            <w:r/>
            <w:r>
              <w:rPr>
                <w:b w:val="0"/>
                <w:sz w:val="17"/>
              </w:rPr>
              <w:t>662 (enum validity_status)</w:t>
            </w:r>
          </w:p>
        </w:tc>
      </w:tr>
      <w:tr>
        <w:tc>
          <w:tcPr>
            <w:tcW w:type="dxa" w:w="3289"/>
            <w:tcW w:w="4466" w:type="dxa"/>
          </w:tcPr>
          <w:p>
            <w:pPr>
              <w:spacing w:after="0"/>
            </w:pPr>
            <w:r/>
            <w:r>
              <w:rPr>
                <w:b/>
                <w:sz w:val="17"/>
              </w:rPr>
              <w:t>effective_to có giá trị</w:t>
            </w:r>
          </w:p>
        </w:tc>
        <w:tc>
          <w:tcPr>
            <w:tcW w:type="dxa" w:w="3289"/>
            <w:tcW w:w="2700" w:type="dxa"/>
          </w:tcPr>
          <w:p>
            <w:pPr>
              <w:spacing w:after="0"/>
            </w:pPr>
            <w:r/>
            <w:r>
              <w:rPr>
                <w:b w:val="0"/>
                <w:sz w:val="17"/>
              </w:rPr>
              <w:t>0</w:t>
            </w:r>
          </w:p>
        </w:tc>
        <w:tc>
          <w:tcPr>
            <w:tcW w:type="dxa" w:w="3289"/>
            <w:tcW w:w="2700" w:type="dxa"/>
          </w:tcPr>
          <w:p>
            <w:pPr>
              <w:spacing w:after="0"/>
            </w:pPr>
            <w:r>
              <w:rPr>
                <w:b w:val="0"/>
                <w:sz w:val="17"/>
              </w:rPr>
              <w:t>0 (registry đủ dữ liệu cho 446)</w:t>
            </w:r>
          </w:p>
        </w:tc>
      </w:tr>
      <w:tr>
        <w:tc>
          <w:tcPr>
            <w:tcW w:type="dxa" w:w="3289"/>
            <w:tcW w:w="4466" w:type="dxa"/>
          </w:tcPr>
          <w:p>
            <w:pPr>
              <w:spacing w:after="0"/>
            </w:pPr>
            <w:r/>
            <w:r>
              <w:rPr>
                <w:b/>
                <w:sz w:val="17"/>
              </w:rPr>
              <w:t>Chunk có “CÔNG BÁO” / URL</w:t>
            </w:r>
          </w:p>
        </w:tc>
        <w:tc>
          <w:tcPr>
            <w:tcW w:type="dxa" w:w="3289"/>
            <w:tcW w:w="2700" w:type="dxa"/>
          </w:tcPr>
          <w:p>
            <w:pPr>
              <w:spacing w:after="0"/>
            </w:pPr>
            <w:r/>
            <w:r>
              <w:rPr>
                <w:b w:val="0"/>
                <w:sz w:val="17"/>
              </w:rPr>
              <w:t>103 / 23</w:t>
            </w:r>
          </w:p>
        </w:tc>
        <w:tc>
          <w:tcPr>
            <w:tcW w:type="dxa" w:w="3289"/>
            <w:tcW w:w="2700" w:type="dxa"/>
          </w:tcPr>
          <w:p>
            <w:pPr>
              <w:spacing w:after="0"/>
            </w:pPr>
            <w:r/>
            <w:r>
              <w:rPr>
                <w:b w:val="0"/>
                <w:sz w:val="17"/>
              </w:rPr>
              <w:t>0 / 0</w:t>
            </w:r>
          </w:p>
        </w:tc>
      </w:tr>
      <w:tr>
        <w:tc>
          <w:tcPr>
            <w:tcW w:type="dxa" w:w="3289"/>
            <w:tcW w:w="4466" w:type="dxa"/>
          </w:tcPr>
          <w:p>
            <w:pPr>
              <w:spacing w:after="0"/>
            </w:pPr>
            <w:r/>
            <w:r>
              <w:rPr>
                <w:b/>
                <w:sz w:val="17"/>
              </w:rPr>
              <w:t>Chunk có header bản in NĐ 10/2015 / NĐ 70/2001</w:t>
            </w:r>
          </w:p>
        </w:tc>
        <w:tc>
          <w:tcPr>
            <w:tcW w:type="dxa" w:w="3289"/>
            <w:tcW w:w="2700" w:type="dxa"/>
          </w:tcPr>
          <w:p>
            <w:pPr>
              <w:spacing w:after="0"/>
            </w:pPr>
            <w:r/>
            <w:r>
              <w:rPr>
                <w:b w:val="0"/>
                <w:sz w:val="17"/>
              </w:rPr>
              <w:t>12 / 11</w:t>
            </w:r>
          </w:p>
        </w:tc>
        <w:tc>
          <w:tcPr>
            <w:tcW w:type="dxa" w:w="3289"/>
            <w:tcW w:w="2700" w:type="dxa"/>
          </w:tcPr>
          <w:p>
            <w:pPr>
              <w:spacing w:after="0"/>
            </w:pPr>
            <w:r/>
            <w:r>
              <w:rPr>
                <w:b w:val="0"/>
                <w:sz w:val="17"/>
              </w:rPr>
              <w:t>11 / 10</w:t>
            </w:r>
          </w:p>
        </w:tc>
      </w:tr>
      <w:tr>
        <w:tc>
          <w:tcPr>
            <w:tcW w:type="dxa" w:w="3289"/>
            <w:tcW w:w="4466" w:type="dxa"/>
          </w:tcPr>
          <w:p>
            <w:pPr>
              <w:spacing w:after="0"/>
            </w:pPr>
            <w:r/>
            <w:r>
              <w:rPr>
                <w:b/>
                <w:sz w:val="17"/>
              </w:rPr>
              <w:t>Chunk có dấu thanh cũ</w:t>
            </w:r>
          </w:p>
        </w:tc>
        <w:tc>
          <w:tcPr>
            <w:tcW w:type="dxa" w:w="3289"/>
            <w:tcW w:w="2700" w:type="dxa"/>
          </w:tcPr>
          <w:p>
            <w:pPr>
              <w:spacing w:after="0"/>
            </w:pPr>
            <w:r>
              <w:rPr>
                <w:b w:val="0"/>
                <w:sz w:val="17"/>
              </w:rPr>
              <w:t>134</w:t>
            </w:r>
          </w:p>
        </w:tc>
        <w:tc>
          <w:tcPr>
            <w:tcW w:type="dxa" w:w="3289"/>
            <w:tcW w:w="2700" w:type="dxa"/>
          </w:tcPr>
          <w:p>
            <w:pPr>
              <w:spacing w:after="0"/>
            </w:pPr>
            <w:r/>
            <w:r>
              <w:rPr>
                <w:b w:val="0"/>
                <w:sz w:val="17"/>
              </w:rPr>
              <w:t>0</w:t>
            </w:r>
          </w:p>
        </w:tc>
      </w:tr>
      <w:tr>
        <w:tc>
          <w:tcPr>
            <w:tcW w:type="dxa" w:w="3289"/>
            <w:tcW w:w="4466" w:type="dxa"/>
          </w:tcPr>
          <w:p>
            <w:pPr>
              <w:spacing w:after="0"/>
            </w:pPr>
            <w:r/>
            <w:r>
              <w:rPr>
                <w:b/>
                <w:sz w:val="17"/>
              </w:rPr>
              <w:t>Chunk “khoản Điều” mất số</w:t>
            </w:r>
          </w:p>
        </w:tc>
        <w:tc>
          <w:tcPr>
            <w:tcW w:type="dxa" w:w="3289"/>
            <w:tcW w:w="2700" w:type="dxa"/>
          </w:tcPr>
          <w:p>
            <w:pPr>
              <w:spacing w:after="0"/>
            </w:pPr>
            <w:r/>
            <w:r>
              <w:rPr>
                <w:b w:val="0"/>
                <w:sz w:val="17"/>
              </w:rPr>
              <w:t>5</w:t>
            </w:r>
          </w:p>
        </w:tc>
        <w:tc>
          <w:tcPr>
            <w:tcW w:type="dxa" w:w="3289"/>
            <w:tcW w:w="2700" w:type="dxa"/>
          </w:tcPr>
          <w:p>
            <w:pPr>
              <w:spacing w:after="0"/>
            </w:pPr>
            <w:r/>
            <w:r>
              <w:rPr>
                <w:b w:val="0"/>
                <w:sz w:val="17"/>
              </w:rPr>
              <w:t>0</w:t>
            </w:r>
          </w:p>
        </w:tc>
      </w:tr>
      <w:tr>
        <w:tc>
          <w:tcPr>
            <w:tcW w:type="dxa" w:w="3289"/>
            <w:tcW w:w="4466" w:type="dxa"/>
          </w:tcPr>
          <w:p>
            <w:pPr>
              <w:spacing w:after="0"/>
            </w:pPr>
            <w:r/>
            <w:r>
              <w:rPr>
                <w:b/>
                <w:sz w:val="17"/>
              </w:rPr>
              <w:t>document_id của TTLT 01/2016</w:t>
            </w:r>
          </w:p>
        </w:tc>
        <w:tc>
          <w:tcPr>
            <w:tcW w:type="dxa" w:w="3289"/>
            <w:tcW w:w="2700" w:type="dxa"/>
          </w:tcPr>
          <w:p>
            <w:pPr>
              <w:spacing w:after="0"/>
            </w:pPr>
            <w:r/>
            <w:r>
              <w:rPr>
                <w:b w:val="0"/>
                <w:sz w:val="17"/>
              </w:rPr>
              <w:t>ttlt_01_2016_ttlt_tandtc</w:t>
            </w:r>
          </w:p>
        </w:tc>
        <w:tc>
          <w:tcPr>
            <w:tcW w:type="dxa" w:w="3289"/>
            <w:tcW w:w="2700" w:type="dxa"/>
          </w:tcPr>
          <w:p>
            <w:pPr>
              <w:spacing w:after="0"/>
            </w:pPr>
            <w:r/>
            <w:r>
              <w:rPr>
                <w:b w:val="0"/>
                <w:sz w:val="17"/>
              </w:rPr>
              <w:t>ttlt_01_2016_ttlt_tandtc_vksndtc_btp</w:t>
            </w:r>
          </w:p>
        </w:tc>
      </w:tr>
      <w:tr>
        <w:tc>
          <w:tcPr>
            <w:tcW w:type="dxa" w:w="3289"/>
            <w:tcW w:w="4466" w:type="dxa"/>
          </w:tcPr>
          <w:p>
            <w:pPr>
              <w:spacing w:after="0"/>
            </w:pPr>
            <w:r/>
            <w:r>
              <w:rPr>
                <w:b/>
                <w:sz w:val="17"/>
              </w:rPr>
              <w:t>Breadcrumb lặp “Khoản”</w:t>
            </w:r>
          </w:p>
        </w:tc>
        <w:tc>
          <w:tcPr>
            <w:tcW w:type="dxa" w:w="3289"/>
            <w:tcW w:w="2700" w:type="dxa"/>
          </w:tcPr>
          <w:p>
            <w:pPr>
              <w:spacing w:after="0"/>
            </w:pPr>
            <w:r/>
            <w:r>
              <w:rPr>
                <w:b w:val="0"/>
                <w:sz w:val="17"/>
              </w:rPr>
              <w:t>138</w:t>
            </w:r>
          </w:p>
        </w:tc>
        <w:tc>
          <w:tcPr>
            <w:tcW w:type="dxa" w:w="3289"/>
            <w:tcW w:w="2700" w:type="dxa"/>
          </w:tcPr>
          <w:p>
            <w:pPr>
              <w:spacing w:after="0"/>
            </w:pPr>
            <w:r/>
            <w:r>
              <w:rPr>
                <w:b w:val="0"/>
                <w:sz w:val="17"/>
              </w:rPr>
              <w:t>137</w:t>
            </w:r>
          </w:p>
        </w:tc>
      </w:tr>
      <w:tr>
        <w:tc>
          <w:tcPr>
            <w:tcW w:type="dxa" w:w="3289"/>
            <w:tcW w:w="4466" w:type="dxa"/>
          </w:tcPr>
          <w:p>
            <w:pPr>
              <w:spacing w:after="0"/>
            </w:pPr>
            <w:r/>
            <w:r>
              <w:rPr>
                <w:b/>
                <w:sz w:val="17"/>
              </w:rPr>
              <w:t>Chunk dưới 20 từ / dài nhất</w:t>
            </w:r>
          </w:p>
        </w:tc>
        <w:tc>
          <w:tcPr>
            <w:tcW w:type="dxa" w:w="3289"/>
            <w:tcW w:w="2700" w:type="dxa"/>
          </w:tcPr>
          <w:p>
            <w:pPr>
              <w:spacing w:after="0"/>
            </w:pPr>
            <w:r/>
            <w:r>
              <w:rPr>
                <w:b w:val="0"/>
                <w:sz w:val="17"/>
              </w:rPr>
              <w:t>86 / 190 từ</w:t>
            </w:r>
          </w:p>
        </w:tc>
        <w:tc>
          <w:tcPr>
            <w:tcW w:type="dxa" w:w="3289"/>
            <w:tcW w:w="2700" w:type="dxa"/>
          </w:tcPr>
          <w:p>
            <w:pPr>
              <w:spacing w:after="0"/>
            </w:pPr>
            <w:r/>
            <w:r>
              <w:rPr>
                <w:b w:val="0"/>
                <w:sz w:val="17"/>
              </w:rPr>
              <w:t>84 / 189 từ</w:t>
            </w:r>
          </w:p>
        </w:tc>
      </w:tr>
      <w:tr>
        <w:tc>
          <w:tcPr>
            <w:tcW w:type="dxa" w:w="3289"/>
            <w:tcW w:w="4466" w:type="dxa"/>
          </w:tcPr>
          <w:p>
            <w:pPr>
              <w:spacing w:after="0"/>
            </w:pPr>
            <w:r/>
            <w:r>
              <w:rPr>
                <w:b/>
                <w:sz w:val="17"/>
              </w:rPr>
              <w:t>Gold đã xác minh có trong corpus</w:t>
            </w:r>
          </w:p>
        </w:tc>
        <w:tc>
          <w:tcPr>
            <w:tcW w:type="dxa" w:w="3289"/>
            <w:tcW w:w="2700" w:type="dxa"/>
          </w:tcPr>
          <w:p>
            <w:pPr>
              <w:spacing w:after="0"/>
            </w:pPr>
            <w:r/>
            <w:r>
              <w:rPr>
                <w:b w:val="0"/>
                <w:sz w:val="17"/>
              </w:rPr>
              <w:t>0/11</w:t>
            </w:r>
          </w:p>
        </w:tc>
        <w:tc>
          <w:tcPr>
            <w:tcW w:type="dxa" w:w="3289"/>
            <w:tcW w:w="2700" w:type="dxa"/>
          </w:tcPr>
          <w:p>
            <w:pPr>
              <w:spacing w:after="0"/>
            </w:pPr>
            <w:r/>
            <w:r>
              <w:rPr>
                <w:b w:val="0"/>
                <w:sz w:val="17"/>
              </w:rPr>
              <w:t>0/11</w:t>
            </w:r>
          </w:p>
        </w:tc>
      </w:tr>
      <w:tr>
        <w:tc>
          <w:tcPr>
            <w:tcW w:type="dxa" w:w="3289"/>
          </w:tcPr>
          <w:p>
            <w:r>
              <w:rPr>
                <w:b w:val="0"/>
                <w:sz w:val="17"/>
              </w:rPr>
              <w:t>Chunk mang chapter giả của A14 (NQ 01/2024 Điều 9–12)</w:t>
            </w:r>
          </w:p>
        </w:tc>
        <w:tc>
          <w:tcPr>
            <w:tcW w:type="dxa" w:w="3289"/>
          </w:tcPr>
          <w:p>
            <w:r>
              <w:rPr>
                <w:b w:val="0"/>
                <w:sz w:val="17"/>
              </w:rPr>
              <w:t>9</w:t>
            </w:r>
          </w:p>
        </w:tc>
        <w:tc>
          <w:tcPr>
            <w:tcW w:type="dxa" w:w="3289"/>
          </w:tcPr>
          <w:p>
            <w:r>
              <w:rPr>
                <w:b w:val="0"/>
                <w:sz w:val="17"/>
              </w:rPr>
              <w:t>0</w:t>
            </w:r>
          </w:p>
        </w:tc>
      </w:tr>
    </w:tbl>
    <w:p>
      <w:pPr>
        <w:spacing w:after="40"/>
      </w:pPr>
    </w:p>
    <w:p>
      <w:pPr>
        <w:pStyle w:val="Heading1"/>
      </w:pPr>
      <w:r>
        <w:t>Phụ lục B.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A20</w:t>
            </w:r>
          </w:p>
        </w:tc>
        <w:tc>
          <w:tcPr>
            <w:tcW w:type="dxa" w:w="3200"/>
          </w:tcPr>
          <w:p>
            <w:r>
              <w:rPr>
                <w:b w:val="0"/>
                <w:sz w:val="17"/>
              </w:rPr>
              <w:t>chunks.jsonl còn 130 chunk dấu thanh cũ.</w:t>
            </w:r>
          </w:p>
        </w:tc>
        <w:tc>
          <w:tcPr>
            <w:tcW w:type="dxa" w:w="5566"/>
          </w:tcPr>
          <w:p>
            <w:r>
              <w:rPr>
                <w:b w:val="0"/>
                <w:sz w:val="17"/>
              </w:rPr>
              <w:t>134 chunk (133 nếu không tính “khoẻ”); sửa cả ở mục 1 và Phụ lục A.</w:t>
            </w:r>
          </w:p>
        </w:tc>
      </w:tr>
      <w:tr>
        <w:tc>
          <w:tcPr>
            <w:tcW w:type="dxa" w:w="1100"/>
          </w:tcPr>
          <w:p>
            <w:r>
              <w:rPr>
                <w:b/>
                <w:sz w:val="17"/>
              </w:rPr>
              <w:t>B2</w:t>
            </w:r>
          </w:p>
        </w:tc>
        <w:tc>
          <w:tcPr>
            <w:tcW w:type="dxa" w:w="3200"/>
          </w:tcPr>
          <w:p>
            <w:r>
              <w:rPr>
                <w:b w:val="0"/>
                <w:sz w:val="17"/>
              </w:rPr>
              <w:t>1.160/1.161 chunk được tách từ (Phụ lục A ghi 1.161).</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A10, C3</w:t>
            </w:r>
          </w:p>
        </w:tc>
        <w:tc>
          <w:tcPr>
            <w:tcW w:type="dxa" w:w="3200"/>
          </w:tcPr>
          <w:p>
            <w:r>
              <w:rPr>
                <w:b w:val="0"/>
                <w:sz w:val="17"/>
              </w:rPr>
              <w:t>Registry chỉ được nêu có issue_date cho 3 văn bản.</w:t>
            </w:r>
          </w:p>
        </w:tc>
        <w:tc>
          <w:tcPr>
            <w:tcW w:type="dxa" w:w="5566"/>
          </w:tcPr>
          <w:p>
            <w:r>
              <w:rPr>
                <w:b w:val="0"/>
                <w:sz w:val="17"/>
              </w:rPr>
              <w:t>Registry đủ issue_date 23/23, đổi tên status → validity_status, type → document_type; giá trị hiệu lực không đổi.</w:t>
            </w:r>
          </w:p>
        </w:tc>
      </w:tr>
      <w:tr>
        <w:tc>
          <w:tcPr>
            <w:tcW w:type="dxa" w:w="1100"/>
          </w:tcPr>
          <w:p>
            <w:r>
              <w:rPr>
                <w:b/>
                <w:sz w:val="17"/>
              </w:rPr>
              <w:t>C1, B7</w:t>
            </w:r>
          </w:p>
        </w:tc>
        <w:tc>
          <w:tcPr>
            <w:tcW w:type="dxa" w:w="3200"/>
          </w:tcPr>
          <w:p>
            <w:r>
              <w:rPr>
                <w:b w:val="0"/>
                <w:sz w:val="17"/>
              </w:rPr>
              <w:t>effective_to rỗng vì parser không xuất expiry_date.</w:t>
            </w:r>
          </w:p>
        </w:tc>
        <w:tc>
          <w:tcPr>
            <w:tcW w:type="dxa" w:w="5566"/>
          </w:tcPr>
          <w:p>
            <w:r>
              <w:rPr>
                <w:b w:val="0"/>
                <w:sz w:val="17"/>
              </w:rPr>
              <w:t>Parser bỏ cả expiry_date lẫn source_url dù registry có đủ (4/4 và 11/11); schema chưa bắt buộc effective_from/effective_to; vector_store đã đưa hai trường ngày vào payload.</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A14, B9</w:t>
            </w:r>
          </w:p>
        </w:tc>
        <w:tc>
          <w:tcPr>
            <w:tcW w:type="dxa" w:w="3200"/>
          </w:tcPr>
          <w:p>
            <w:r>
              <w:rPr>
                <w:b w:val="0"/>
                <w:sz w:val="17"/>
              </w:rPr>
              <w:t>—</w:t>
            </w:r>
          </w:p>
        </w:tc>
        <w:tc>
          <w:tcPr>
            <w:tcW w:type="dxa" w:w="5566"/>
          </w:tcPr>
          <w:p>
            <w:r>
              <w:rPr>
                <w:b w:val="0"/>
                <w:sz w:val="17"/>
              </w:rPr>
              <w:t>Bổ sung: test parser không gọi hàm parser.py (A7); pdfplumber thừa trong requirements (A8); corpus repo còn chapter giả ở 9 chunk (A14); B9 nêu rõ 24 (sinh lại 25) so với 60/43 của register.</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