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Windows of Jordan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INB-202510-0082</w:t>
      </w:r>
      <w:r>
        <w:br/>
      </w:r>
      <w:r>
        <w:rPr>
          <w:sz w:val="22"/>
        </w:rPr>
        <w:t>Date: 30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Email: e@h.com</w:t>
        <w:br/>
      </w:r>
      <w:r>
        <w:t>Phone: 1324124312</w:t>
        <w:br/>
      </w:r>
    </w:p>
    <w:p/>
    <w:p>
      <w:r>
        <w:rPr>
          <w:b/>
          <w:sz w:val="24"/>
        </w:rPr>
        <w:t>Tour Details:</w:t>
      </w:r>
    </w:p>
    <w:p>
      <w:r>
        <w:t>Duration: 30 Oct 2025 to 02 Nov 2025</w:t>
        <w:br/>
      </w:r>
      <w:r>
        <w:t>Number of Passengers: 4</w:t>
        <w:br/>
      </w:r>
      <w:r>
        <w:t>Group Nationality: German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Amman Rotana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$16.00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 xml:space="preserve">Meal: Breakfast at e -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$36.00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