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rFonts w:cs="Calibri" w:cstheme="minorHAnsi"/>
          <w:b/>
          <w:color w:val="000000" w:themeColor="text1"/>
          <w:sz w:val="28"/>
          <w:szCs w:val="28"/>
          <w:u w:val="single"/>
          <w:lang w:val="en-IN"/>
        </w:rPr>
        <w:t>ODOO Training Video Details</w:t>
      </w:r>
    </w:p>
    <w:tbl>
      <w:tblPr>
        <w:tblStyle w:val="TableGrid"/>
        <w:tblW w:w="10320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82"/>
        <w:gridCol w:w="1104"/>
        <w:gridCol w:w="3628"/>
        <w:gridCol w:w="4906"/>
      </w:tblGrid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Calibri" w:ascii="Calibri" w:hAnsi="Calibri" w:cstheme="minorHAnsi"/>
                <w:b/>
                <w:color w:val="000000" w:themeColor="text1"/>
                <w:sz w:val="28"/>
                <w:szCs w:val="28"/>
                <w:lang w:val="en-IN"/>
              </w:rPr>
              <w:t>SI:NO</w:t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Calibri" w:ascii="Calibri" w:hAnsi="Calibri" w:cstheme="minorHAnsi"/>
                <w:b/>
                <w:color w:val="000000" w:themeColor="text1"/>
                <w:sz w:val="28"/>
                <w:szCs w:val="28"/>
                <w:lang w:val="en-IN"/>
              </w:rPr>
              <w:t>Topics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rFonts w:cs="Calibri" w:ascii="Calibri" w:hAnsi="Calibri" w:cstheme="minorHAnsi"/>
                <w:b/>
                <w:color w:val="000000" w:themeColor="text1"/>
                <w:sz w:val="28"/>
                <w:szCs w:val="28"/>
                <w:lang w:val="en-IN"/>
              </w:rPr>
              <w:t>Embedded URL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cs="Calibri" w:ascii="Calibri" w:hAnsi="Calibri" w:cstheme="minorHAnsi"/>
                <w:b/>
                <w:color w:val="000000" w:themeColor="text1"/>
                <w:sz w:val="28"/>
                <w:szCs w:val="28"/>
                <w:lang w:val="en-IN"/>
              </w:rPr>
              <w:t>Overview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Style w:val="InternetLink"/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0"/>
                <w:szCs w:val="20"/>
                <w:u w:val="none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cstheme="minorHAnsi"/>
                <w:color w:val="000000" w:themeColor="text1"/>
                <w:kern w:val="0"/>
                <w:sz w:val="20"/>
                <w:szCs w:val="20"/>
                <w:u w:val="none"/>
                <w:lang w:val="en-US" w:eastAsia="en-US" w:bidi="ar-SA"/>
              </w:rPr>
            </w:pPr>
            <w:r>
              <w:rPr>
                <w:rStyle w:val="InternetLink"/>
                <w:rFonts w:eastAsia="Calibri" w:cs="Calibri" w:ascii="Calibri" w:hAnsi="Calibri"/>
                <w:color w:val="000000"/>
                <w:kern w:val="0"/>
                <w:sz w:val="28"/>
                <w:szCs w:val="28"/>
                <w:highlight w:val="white"/>
                <w:u w:val="none"/>
                <w:lang w:val="en-US" w:eastAsia="en-US" w:bidi="ar-SA"/>
              </w:rPr>
              <w:t>Day_1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hd w:val="clear" w:color="auto" w:fill="FFFFFF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InternetLink"/>
                  <w:rFonts w:eastAsia="Calibri" w:cs="Calibri" w:ascii="Calibri" w:hAnsi="Calibri" w:cstheme="minorHAnsi"/>
                  <w:color w:val="000000"/>
                  <w:kern w:val="0"/>
                  <w:sz w:val="28"/>
                  <w:szCs w:val="28"/>
                  <w:u w:val="none"/>
                  <w:lang w:val="en-US" w:eastAsia="en-US" w:bidi="ar-SA"/>
                </w:rPr>
                <w:t>https://videos.htcindia.com/AVideo/vEmbed/900</w:t>
              </w:r>
            </w:hyperlink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u w:val="none"/>
              </w:rPr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" w:hAnsi="Calibri" w:eastAsia="Calibri" w:cs="Calibri" w:cstheme="minorHAns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This video describe</w:t>
            </w: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s</w:t>
            </w: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 about: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Calibri" w:hAnsi="Calibri" w:eastAsia="Calibri" w:cs="Calibri" w:cstheme="minorHAns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Introduction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Calibri" w:hAnsi="Calibri" w:eastAsia="Calibri" w:cs="Calibri" w:cstheme="minorHAns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 xml:space="preserve">Odoo Environment Setup 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Calibri" w:hAnsi="Calibri" w:eastAsia="Calibri" w:cs="Calibri" w:cstheme="minorHAns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Basic concepts and folders structure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Calibri" w:hAnsi="Calibri" w:eastAsia="Calibri" w:cs="Calibri" w:cstheme="minorHAns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Modifying an existing model to add a field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Calibri" w:hAnsi="Calibri" w:eastAsia="Calibri" w:cs="Calibri" w:cstheme="minorHAns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Quick Start Using the Developer Mode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Calibri" w:hAnsi="Calibri" w:eastAsia="Calibri" w:cs="Calibri" w:cstheme="minorHAns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</w:pPr>
            <w:r>
              <w:rPr>
                <w:rFonts w:eastAsia="Calibri" w:cs="Calibri" w:cstheme="minorHAnsi" w:ascii="Calibri" w:hAnsi="Calibri"/>
                <w:color w:val="000000"/>
                <w:kern w:val="0"/>
                <w:sz w:val="28"/>
                <w:szCs w:val="28"/>
                <w:u w:val="none"/>
                <w:lang w:val="en-US" w:eastAsia="en-US" w:bidi="ar-SA"/>
              </w:rPr>
              <w:t>Creating a new Model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Calibri" w:ascii="Calibri" w:hAnsi="Calibri" w:cstheme="minorHAnsi"/>
                <w:color w:val="000000" w:themeColor="text1"/>
                <w:sz w:val="28"/>
                <w:szCs w:val="28"/>
                <w:u w:val="none"/>
              </w:rPr>
              <w:t>Day_2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V1object"/>
                  <w:rFonts w:cs="Calibri" w:ascii="Calibri" w:hAnsi="Calibri" w:cstheme="minorHAnsi"/>
                  <w:color w:val="000000" w:themeColor="text1"/>
                  <w:sz w:val="28"/>
                  <w:szCs w:val="28"/>
                  <w:u w:val="none"/>
                </w:rPr>
                <w:t>https://videos.htcindia.com/AVideo/vEmbed/910</w:t>
              </w:r>
            </w:hyperlink>
          </w:p>
          <w:p>
            <w:pPr>
              <w:pStyle w:val="PreformattedText"/>
              <w:spacing w:lineRule="auto" w:line="240" w:before="0" w:after="0"/>
              <w:jc w:val="center"/>
              <w:rPr>
                <w:rStyle w:val="V1object"/>
                <w:rFonts w:ascii="Calibri" w:hAnsi="Calibri" w:cs="Calibri" w:cstheme="minorHAnsi"/>
                <w:color w:val="000000" w:themeColor="text1"/>
                <w:sz w:val="28"/>
                <w:szCs w:val="28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rStyle w:val="V1object"/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cstheme="minorHAnsi"/>
                <w:color w:val="000000" w:themeColor="text1"/>
                <w:sz w:val="20"/>
                <w:szCs w:val="20"/>
              </w:rPr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" w:hAnsi="Calibri" w:eastAsia="Calibri" w:cs="Calibri" w:cstheme="minorHAnsi"/>
                <w:color w:val="000000" w:themeColor="text1"/>
                <w:kern w:val="0"/>
                <w:sz w:val="28"/>
                <w:szCs w:val="28"/>
                <w:lang w:val="en-IN" w:eastAsia="en-US" w:bidi="ar-SA"/>
              </w:rPr>
            </w:pPr>
            <w:r>
              <w:rPr>
                <w:rFonts w:eastAsia="Calibri" w:cs="Calibri" w:ascii="Calibri" w:hAnsi="Calibri" w:cstheme="minorHAnsi"/>
                <w:color w:val="000000" w:themeColor="text1"/>
                <w:kern w:val="0"/>
                <w:sz w:val="28"/>
                <w:szCs w:val="28"/>
                <w:lang w:val="en-IN" w:eastAsia="en-US" w:bidi="ar-SA"/>
              </w:rPr>
              <w:t>This video describe</w:t>
            </w:r>
            <w:r>
              <w:rPr>
                <w:rFonts w:eastAsia="Calibri" w:cs="Calibri" w:cstheme="minorHAnsi" w:ascii="Calibri" w:hAnsi="Calibri"/>
                <w:color w:val="000000" w:themeColor="text1"/>
                <w:kern w:val="0"/>
                <w:sz w:val="28"/>
                <w:szCs w:val="28"/>
                <w:lang w:val="en-IN" w:eastAsia="en-US" w:bidi="ar-SA"/>
              </w:rPr>
              <w:t>s</w:t>
            </w:r>
            <w:r>
              <w:rPr>
                <w:rFonts w:eastAsia="Calibri" w:cs="Calibri" w:ascii="Calibri" w:hAnsi="Calibri" w:cstheme="minorHAnsi"/>
                <w:color w:val="000000" w:themeColor="text1"/>
                <w:kern w:val="0"/>
                <w:sz w:val="28"/>
                <w:szCs w:val="28"/>
                <w:lang w:val="en-IN" w:eastAsia="en-US" w:bidi="ar-SA"/>
              </w:rPr>
              <w:t xml:space="preserve"> about: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</w:rPr>
              <w:t>Menu items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</w:rPr>
              <w:t>Window Actions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</w:rPr>
              <w:t>Form view structure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</w:rPr>
              <w:t>Fields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</w:rPr>
              <w:t>Buttons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</w:rPr>
              <w:t>Dynamic view elements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</w:rPr>
              <w:t>List views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</w:rPr>
              <w:t>Search views</w:t>
            </w:r>
          </w:p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  <w:lang w:val="en-IN"/>
              </w:rPr>
              <w:t>Other view types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200"/>
              <w:contextualSpacing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  <w:lang w:val="en-IN"/>
              </w:rPr>
              <w:t>Relationships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Calibri" w:ascii="Calibri" w:hAnsi="Calibri" w:cstheme="minorHAnsi"/>
                <w:color w:val="000000" w:themeColor="text1"/>
                <w:sz w:val="28"/>
                <w:szCs w:val="28"/>
                <w:u w:val="none"/>
              </w:rPr>
              <w:t>Day_3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Style w:val="V1object"/>
                <w:rFonts w:ascii="Calibri" w:hAnsi="Calibri" w:cs="Calibri" w:cstheme="minorHAnsi"/>
                <w:color w:val="000000" w:themeColor="text1"/>
                <w:sz w:val="28"/>
                <w:szCs w:val="28"/>
                <w:u w:val="single"/>
              </w:rPr>
            </w:pPr>
            <w:hyperlink r:id="rId4">
              <w:r>
                <w:rPr/>
              </w:r>
            </w:hyperlink>
          </w:p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/>
                <w:sz w:val="28"/>
                <w:szCs w:val="28"/>
              </w:rPr>
            </w:pPr>
            <w:hyperlink r:id="rId5">
              <w:r>
                <w:rPr>
                  <w:rStyle w:val="V1object"/>
                  <w:rFonts w:cs="Calibri" w:ascii="Calibri" w:hAnsi="Calibri" w:cstheme="minorHAnsi"/>
                  <w:color w:val="000000" w:themeColor="text1"/>
                  <w:sz w:val="28"/>
                  <w:szCs w:val="28"/>
                  <w:u w:val="none"/>
                </w:rPr>
                <w:t>https://videos.htcindia.com/AVideo/vEmbed/90</w:t>
              </w:r>
            </w:hyperlink>
            <w:r>
              <w:rPr>
                <w:rStyle w:val="V1object"/>
                <w:rFonts w:cs="Calibri" w:ascii="Calibri" w:hAnsi="Calibri" w:cstheme="minorHAnsi"/>
                <w:color w:val="000000" w:themeColor="text1"/>
                <w:sz w:val="28"/>
                <w:szCs w:val="28"/>
                <w:u w:val="none"/>
              </w:rPr>
              <w:t>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Style w:val="V1object"/>
                <w:rFonts w:ascii="Calibri" w:hAnsi="Calibri"/>
                <w:color w:val="000000"/>
                <w:sz w:val="28"/>
                <w:szCs w:val="28"/>
                <w:u w:val="single"/>
              </w:rPr>
            </w:pPr>
            <w:r>
              <w:rPr>
                <w:rFonts w:cs="Calibri" w:cstheme="minorHAnsi"/>
                <w:color w:val="000000" w:themeColor="text1"/>
                <w:sz w:val="20"/>
                <w:szCs w:val="20"/>
              </w:rPr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This video describe</w:t>
            </w: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s</w:t>
            </w: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 xml:space="preserve"> about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bidi w:val="0"/>
              <w:spacing w:lineRule="auto" w:line="240" w:before="0" w:after="0"/>
              <w:ind w:left="340" w:right="0" w:firstLine="397"/>
              <w:jc w:val="left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a</w:t>
            </w: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pi.one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bidi w:val="0"/>
              <w:spacing w:lineRule="auto" w:line="240" w:before="0" w:after="0"/>
              <w:ind w:left="340" w:right="0" w:firstLine="397"/>
              <w:jc w:val="left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api.multi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bidi w:val="0"/>
              <w:spacing w:lineRule="auto" w:line="240" w:before="0" w:after="0"/>
              <w:ind w:left="340" w:right="0" w:firstLine="397"/>
              <w:jc w:val="left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Constraints</w:t>
            </w:r>
          </w:p>
          <w:p>
            <w:pPr>
              <w:pStyle w:val="Normal"/>
              <w:widowControl/>
              <w:numPr>
                <w:ilvl w:val="1"/>
                <w:numId w:val="6"/>
              </w:numPr>
              <w:bidi w:val="0"/>
              <w:spacing w:lineRule="auto" w:line="240" w:before="0" w:after="0"/>
              <w:ind w:left="340" w:right="0" w:firstLine="850"/>
              <w:jc w:val="left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 xml:space="preserve">SQL Constraint, </w:t>
            </w:r>
          </w:p>
          <w:p>
            <w:pPr>
              <w:pStyle w:val="Normal"/>
              <w:widowControl/>
              <w:numPr>
                <w:ilvl w:val="1"/>
                <w:numId w:val="6"/>
              </w:numPr>
              <w:bidi w:val="0"/>
              <w:spacing w:lineRule="auto" w:line="240" w:before="0" w:after="0"/>
              <w:ind w:left="340" w:right="0" w:firstLine="850"/>
              <w:jc w:val="left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Python</w:t>
            </w: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 xml:space="preserve"> Constraint</w:t>
            </w:r>
          </w:p>
          <w:p>
            <w:pPr>
              <w:pStyle w:val="Normal"/>
              <w:widowControl/>
              <w:numPr>
                <w:ilvl w:val="0"/>
                <w:numId w:val="6"/>
              </w:numPr>
              <w:bidi w:val="0"/>
              <w:spacing w:lineRule="auto" w:line="240" w:before="0" w:after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color w:val="000000" w:themeColor="text1"/>
                <w:kern w:val="0"/>
                <w:sz w:val="28"/>
                <w:szCs w:val="28"/>
                <w:lang w:val="en-IN" w:eastAsia="en-US" w:bidi="ar-SA"/>
              </w:rPr>
              <w:t>Inheritance</w:t>
            </w:r>
          </w:p>
          <w:p>
            <w:pPr>
              <w:pStyle w:val="Normal"/>
              <w:widowControl/>
              <w:numPr>
                <w:ilvl w:val="1"/>
                <w:numId w:val="6"/>
              </w:numPr>
              <w:bidi w:val="0"/>
              <w:spacing w:lineRule="auto" w:line="240" w:before="0" w:after="0"/>
              <w:ind w:left="340" w:right="0" w:firstLine="624"/>
              <w:jc w:val="left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Classical</w:t>
            </w:r>
          </w:p>
          <w:p>
            <w:pPr>
              <w:pStyle w:val="Normal"/>
              <w:widowControl/>
              <w:numPr>
                <w:ilvl w:val="1"/>
                <w:numId w:val="6"/>
              </w:numPr>
              <w:bidi w:val="0"/>
              <w:spacing w:lineRule="auto" w:line="240" w:before="0" w:after="0"/>
              <w:ind w:left="340" w:right="0" w:firstLine="624"/>
              <w:jc w:val="left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Extension</w:t>
            </w:r>
          </w:p>
          <w:p>
            <w:pPr>
              <w:pStyle w:val="Normal"/>
              <w:widowControl/>
              <w:numPr>
                <w:ilvl w:val="1"/>
                <w:numId w:val="6"/>
              </w:numPr>
              <w:bidi w:val="0"/>
              <w:spacing w:lineRule="auto" w:line="240" w:before="0" w:after="0"/>
              <w:ind w:left="340" w:right="0" w:firstLine="624"/>
              <w:jc w:val="left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Delegation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bidi w:val="0"/>
              <w:spacing w:lineRule="auto" w:line="240" w:before="0" w:after="0"/>
              <w:jc w:val="left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  <w:lang w:val="en-IN"/>
              </w:rPr>
              <w:t>Model inheritance mechanisms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Calibri" w:ascii="Calibri" w:hAnsi="Calibri" w:cstheme="minorHAnsi"/>
                <w:color w:val="000000" w:themeColor="text1"/>
                <w:sz w:val="28"/>
                <w:szCs w:val="28"/>
                <w:u w:val="none"/>
              </w:rPr>
              <w:t>Day_4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u w:val="none"/>
              </w:rPr>
            </w:pPr>
            <w:hyperlink r:id="rId6">
              <w:r>
                <w:rPr>
                  <w:rStyle w:val="V1object"/>
                  <w:rFonts w:eastAsia="Liberation Mono" w:cs="Calibri" w:cstheme="minorHAnsi" w:ascii="Calibri" w:hAnsi="Calibri"/>
                  <w:color w:val="000000" w:themeColor="text1"/>
                  <w:kern w:val="0"/>
                  <w:sz w:val="28"/>
                  <w:szCs w:val="28"/>
                  <w:u w:val="none"/>
                  <w:lang w:val="en-US" w:eastAsia="en-US" w:bidi="ar-SA"/>
                </w:rPr>
                <w:t>https://videos.htcindia.com/AVideo/vEmbed/913</w:t>
              </w:r>
            </w:hyperlink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720" w:hanging="0"/>
              <w:rPr>
                <w:rFonts w:ascii="Calibri" w:hAnsi="Calibri" w:eastAsia="Times New Roman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eastAsia="Times New Roman"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This video describe</w:t>
            </w:r>
            <w:r>
              <w:rPr>
                <w:rFonts w:eastAsia="Times New Roman"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s</w:t>
            </w:r>
            <w:r>
              <w:rPr>
                <w:rFonts w:eastAsia="Times New Roman"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 xml:space="preserve"> about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eastAsia="Times New Roman" w:cs="Calibr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color w:val="000000" w:themeColor="text1"/>
                <w:sz w:val="28"/>
                <w:szCs w:val="28"/>
              </w:rPr>
              <w:t>ORM Methods in Odoo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60" w:hanging="0"/>
              <w:contextualSpacing/>
              <w:rPr>
                <w:rFonts w:ascii="Calibri" w:hAnsi="Calibri" w:eastAsia="Times New Roman" w:cs="Calibr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Command line interface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60" w:hanging="0"/>
              <w:contextualSpacing/>
              <w:rPr>
                <w:rFonts w:ascii="Calibri" w:hAnsi="Calibri" w:eastAsia="Times New Roman" w:cs="Calibr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Common</w:t>
            </w:r>
            <w:r>
              <w:rPr>
                <w:rFonts w:eastAsia="Times New Roman"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 xml:space="preserve"> </w:t>
            </w:r>
            <w:r>
              <w:rPr>
                <w:rFonts w:eastAsia="Times New Roman"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 xml:space="preserve">ORM </w:t>
            </w:r>
            <w:r>
              <w:rPr>
                <w:rFonts w:eastAsia="Times New Roman"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methods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cs="Calibri" w:ascii="Calibri" w:hAnsi="Calibri" w:cstheme="minorHAnsi"/>
                <w:color w:val="000000" w:themeColor="text1"/>
                <w:sz w:val="28"/>
                <w:szCs w:val="28"/>
                <w:u w:val="none"/>
              </w:rPr>
              <w:t>Day_5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 w:themeColor="text1"/>
                <w:sz w:val="20"/>
                <w:szCs w:val="20"/>
                <w:highlight w:val="white"/>
                <w:u w:val="none"/>
              </w:rPr>
            </w:pPr>
            <w:hyperlink r:id="rId7">
              <w:r>
                <w:rPr>
                  <w:rStyle w:val="V1object"/>
                  <w:rFonts w:eastAsia="Liberation Mono" w:cs="Calibri" w:cstheme="minorHAnsi" w:ascii="Calibri" w:hAnsi="Calibri"/>
                  <w:color w:val="000000" w:themeColor="text1"/>
                  <w:kern w:val="0"/>
                  <w:sz w:val="28"/>
                  <w:szCs w:val="28"/>
                  <w:highlight w:val="white"/>
                  <w:u w:val="none"/>
                  <w:lang w:val="en-US" w:eastAsia="en-US" w:bidi="ar-SA"/>
                </w:rPr>
                <w:t>https://videos.htcindia.com/AVideo/vEmbed/908</w:t>
              </w:r>
            </w:hyperlink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 xml:space="preserve">Code </w:t>
            </w: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Review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InternetLink"/>
                <w:rFonts w:cs="Calibri" w:ascii="Calibri" w:hAnsi="Calibri"/>
                <w:color w:val="000000"/>
                <w:sz w:val="28"/>
                <w:szCs w:val="28"/>
              </w:rPr>
              <w:t>Day_6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/>
                <w:sz w:val="20"/>
                <w:szCs w:val="20"/>
                <w:highlight w:val="white"/>
              </w:rPr>
            </w:pPr>
            <w:hyperlink r:id="rId8">
              <w:r>
                <w:rPr>
                  <w:rStyle w:val="InternetLink"/>
                  <w:rFonts w:cs="Calibri" w:ascii="Calibri" w:hAnsi="Calibri"/>
                  <w:sz w:val="28"/>
                  <w:szCs w:val="28"/>
                  <w:highlight w:val="white"/>
                </w:rPr>
                <w:t>https://videos.htcindia.com/AVideo/vEmbed/907</w:t>
              </w:r>
            </w:hyperlink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  <w:t>This video describe</w:t>
            </w:r>
            <w:r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  <w:t>s</w:t>
            </w:r>
            <w:r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  <w:t xml:space="preserve"> about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color w:val="000000"/>
                <w:kern w:val="0"/>
                <w:sz w:val="28"/>
                <w:szCs w:val="28"/>
                <w:lang w:val="en-IN" w:eastAsia="en-US" w:bidi="ar-SA"/>
              </w:rPr>
              <w:t>How to load the data from CSV file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color w:val="000000"/>
                <w:kern w:val="0"/>
                <w:sz w:val="28"/>
                <w:szCs w:val="28"/>
                <w:lang w:val="en-IN" w:eastAsia="en-US" w:bidi="ar-SA"/>
              </w:rPr>
              <w:t>x</w:t>
            </w:r>
            <w:r>
              <w:rPr>
                <w:rFonts w:eastAsia="Calibri" w:cs="Calibri" w:ascii="Calibri" w:hAnsi="Calibri" w:cstheme="minorHAnsi"/>
                <w:color w:val="000000"/>
                <w:kern w:val="0"/>
                <w:sz w:val="28"/>
                <w:szCs w:val="28"/>
                <w:lang w:val="en-IN" w:eastAsia="en-US" w:bidi="ar-SA"/>
              </w:rPr>
              <w:t>lsxWriter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color w:val="000000"/>
                <w:kern w:val="0"/>
                <w:sz w:val="28"/>
                <w:szCs w:val="28"/>
                <w:lang w:val="en-IN" w:eastAsia="en-US" w:bidi="ar-SA"/>
              </w:rPr>
              <w:t>xlrd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 w:cstheme="minorHAnsi"/>
                <w:color w:val="000000"/>
                <w:kern w:val="0"/>
                <w:sz w:val="28"/>
                <w:szCs w:val="28"/>
                <w:lang w:val="en-IN" w:eastAsia="en-US" w:bidi="ar-SA"/>
              </w:rPr>
              <w:t>xlwt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InternetLink"/>
                <w:rFonts w:cs="Calibri" w:ascii="Calibri" w:hAnsi="Calibri"/>
                <w:color w:val="000000"/>
                <w:sz w:val="28"/>
                <w:szCs w:val="28"/>
              </w:rPr>
              <w:t>Day_7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/>
                <w:sz w:val="20"/>
                <w:szCs w:val="20"/>
                <w:highlight w:val="white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8"/>
                  <w:szCs w:val="28"/>
                  <w:highlight w:val="white"/>
                </w:rPr>
                <w:t>https://videos.htcindia.com/AVideo/vEmbed/90</w:t>
              </w:r>
            </w:hyperlink>
            <w:r>
              <w:rPr>
                <w:rStyle w:val="InternetLink"/>
                <w:rFonts w:cs="Calibri" w:ascii="Calibri" w:hAnsi="Calibri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This video describe</w:t>
            </w: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s</w:t>
            </w: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 xml:space="preserve"> about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  <w:lang w:val="en-IN"/>
              </w:rPr>
              <w:t>Web pages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Web Controllers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API</w:t>
            </w:r>
          </w:p>
          <w:p>
            <w:pPr>
              <w:pStyle w:val="Normal"/>
              <w:numPr>
                <w:ilvl w:val="1"/>
                <w:numId w:val="8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Routing</w:t>
            </w:r>
          </w:p>
          <w:p>
            <w:pPr>
              <w:pStyle w:val="Normal"/>
              <w:numPr>
                <w:ilvl w:val="1"/>
                <w:numId w:val="8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Request</w:t>
            </w:r>
          </w:p>
          <w:p>
            <w:pPr>
              <w:pStyle w:val="Normal"/>
              <w:numPr>
                <w:ilvl w:val="1"/>
                <w:numId w:val="8"/>
              </w:numPr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Response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FF0000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FF0000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InternetLink"/>
                <w:rFonts w:cs="Calibri" w:ascii="Calibri" w:hAnsi="Calibri"/>
                <w:color w:val="FF0000"/>
                <w:sz w:val="28"/>
                <w:szCs w:val="28"/>
              </w:rPr>
              <w:t>Day_8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/>
                <w:sz w:val="20"/>
                <w:szCs w:val="20"/>
                <w:highlight w:val="white"/>
              </w:rPr>
            </w:pPr>
            <w:hyperlink r:id="rId10">
              <w:r>
                <w:rPr>
                  <w:rStyle w:val="InternetLink"/>
                  <w:rFonts w:cs="Calibri" w:ascii="Calibri" w:hAnsi="Calibri"/>
                  <w:color w:val="FF0000"/>
                  <w:sz w:val="28"/>
                  <w:szCs w:val="28"/>
                  <w:highlight w:val="white"/>
                </w:rPr>
                <w:t>https://videos.htcindia.com/AVideo/vEmbed/90</w:t>
              </w:r>
            </w:hyperlink>
            <w:r>
              <w:rPr>
                <w:rStyle w:val="InternetLink"/>
                <w:rFonts w:cs="Calibri" w:ascii="Calibri" w:hAnsi="Calibri"/>
                <w:color w:val="FF0000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alibri" w:hAnsi="Calibri" w:cs="Calibri" w:cstheme="minorHAnsi"/>
                <w:color w:val="FF0000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FF0000"/>
                <w:sz w:val="28"/>
                <w:szCs w:val="28"/>
                <w:lang w:val="en-IN"/>
              </w:rPr>
              <w:t>Video Corrupted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InternetLink"/>
                <w:rFonts w:cs="Calibri" w:ascii="Calibri" w:hAnsi="Calibri"/>
                <w:color w:val="000000"/>
                <w:sz w:val="28"/>
                <w:szCs w:val="28"/>
              </w:rPr>
              <w:t>Day_9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/>
                <w:sz w:val="20"/>
                <w:szCs w:val="20"/>
                <w:highlight w:val="white"/>
              </w:rPr>
            </w:pPr>
            <w:hyperlink r:id="rId11">
              <w:r>
                <w:rPr>
                  <w:rStyle w:val="InternetLink"/>
                  <w:rFonts w:cs="Calibri" w:ascii="Calibri" w:hAnsi="Calibri"/>
                  <w:sz w:val="28"/>
                  <w:szCs w:val="28"/>
                  <w:highlight w:val="white"/>
                </w:rPr>
                <w:t>https://videos.htcindia.com/AVideo/vEmbed/90</w:t>
              </w:r>
            </w:hyperlink>
            <w:r>
              <w:rPr>
                <w:rStyle w:val="InternetLink"/>
                <w:rFonts w:cs="Calibri" w:ascii="Calibri" w:hAnsi="Calibri"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This video describes about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Java script references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Widgets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web client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cstheme="minorHAnsi"/>
                <w:color w:val="000000" w:themeColor="text1"/>
                <w:sz w:val="20"/>
                <w:szCs w:val="20"/>
                <w:highlight w:val="white"/>
                <w:u w:val="none"/>
              </w:rPr>
            </w:pPr>
            <w:r>
              <w:rPr>
                <w:rStyle w:val="InternetLink"/>
                <w:rFonts w:cs="Calibri" w:ascii="Calibri" w:hAnsi="Calibri"/>
                <w:color w:val="000000"/>
                <w:sz w:val="28"/>
                <w:szCs w:val="28"/>
                <w:highlight w:val="white"/>
              </w:rPr>
              <w:t>Day_10</w:t>
            </w:r>
          </w:p>
        </w:tc>
        <w:tc>
          <w:tcPr>
            <w:tcW w:w="362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/>
                <w:sz w:val="20"/>
                <w:szCs w:val="20"/>
                <w:highlight w:val="white"/>
              </w:rPr>
            </w:pPr>
            <w:hyperlink r:id="rId12">
              <w:r>
                <w:rPr>
                  <w:rStyle w:val="InternetLink"/>
                  <w:rFonts w:cs="Calibri" w:ascii="Calibri" w:hAnsi="Calibri"/>
                  <w:sz w:val="28"/>
                  <w:szCs w:val="28"/>
                  <w:highlight w:val="white"/>
                </w:rPr>
                <w:t>https://videos.htcindia.com/AVideo/vEmbed/90</w:t>
              </w:r>
            </w:hyperlink>
            <w:r>
              <w:rPr>
                <w:rStyle w:val="InternetLink"/>
                <w:rFonts w:cs="Calibri" w:ascii="Calibri" w:hAnsi="Calibri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This video describes about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eastAsia="Times New Roman" w:cs="Calibri" w:cstheme="minorHAnsi"/>
                <w:color w:val="000000" w:themeColor="text1"/>
                <w:sz w:val="28"/>
                <w:szCs w:val="28"/>
                <w:lang w:val="en-IN"/>
              </w:rPr>
              <w:t>Security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eastAsia="Times New Roman" w:cs="Calibri" w:cstheme="minorHAnsi"/>
                <w:color w:val="000000" w:themeColor="text1"/>
                <w:sz w:val="28"/>
                <w:szCs w:val="28"/>
                <w:lang w:val="en-IN"/>
              </w:rPr>
              <w:t>Record Rules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eastAsia="Times New Roman" w:cs="Calibri" w:cstheme="minorHAnsi"/>
                <w:color w:val="000000" w:themeColor="text1"/>
                <w:sz w:val="28"/>
                <w:szCs w:val="28"/>
                <w:lang w:val="en-IN"/>
              </w:rPr>
              <w:t>Field Access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rPr>
                <w:rFonts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eastAsia="Times New Roman"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Security Pitfalls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color w:val="000000" w:themeColor="text1"/>
                <w:sz w:val="20"/>
                <w:szCs w:val="20"/>
                <w:u w:val="none"/>
              </w:rPr>
            </w:pPr>
            <w:r>
              <w:rPr>
                <w:rStyle w:val="InternetLink"/>
                <w:rFonts w:eastAsia="Times New Roman" w:cs="Calibri" w:ascii="Calibri" w:hAnsi="Calibri"/>
                <w:color w:val="000000"/>
                <w:sz w:val="28"/>
                <w:szCs w:val="28"/>
              </w:rPr>
              <w:t>Day_11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/>
                <w:sz w:val="20"/>
                <w:szCs w:val="20"/>
                <w:highlight w:val="white"/>
                <w:u w:val="none"/>
              </w:rPr>
            </w:pPr>
            <w:hyperlink r:id="rId13">
              <w:r>
                <w:rPr>
                  <w:rStyle w:val="InternetLink"/>
                  <w:rFonts w:cs="Calibri" w:ascii="Calibri" w:hAnsi="Calibri"/>
                  <w:sz w:val="28"/>
                  <w:szCs w:val="28"/>
                  <w:highlight w:val="white"/>
                </w:rPr>
                <w:t>https://videos.htcindia.com/AVideo/vEmbed/90</w:t>
              </w:r>
            </w:hyperlink>
            <w:r>
              <w:rPr>
                <w:rStyle w:val="InternetLink"/>
                <w:rFonts w:cs="Calibri" w:ascii="Calibri" w:hAnsi="Calibri"/>
                <w:sz w:val="28"/>
                <w:szCs w:val="28"/>
                <w:highlight w:val="white"/>
              </w:rPr>
              <w:t>4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Work Assignment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Calibri" w:cstheme="minorHAnsi" w:ascii="Calibri" w:hAnsi="Calibri"/>
                <w:color w:val="000000" w:themeColor="text1"/>
                <w:sz w:val="28"/>
                <w:szCs w:val="28"/>
              </w:rPr>
              <w:t>Day_12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center"/>
              <w:rPr>
                <w:rFonts w:ascii="Calibri" w:hAnsi="Calibri" w:cs="Calibri" w:cstheme="minorHAnsi"/>
                <w:color w:val="000000"/>
                <w:sz w:val="20"/>
                <w:szCs w:val="20"/>
                <w:highlight w:val="white"/>
                <w:u w:val="none"/>
              </w:rPr>
            </w:pPr>
            <w:hyperlink r:id="rId14">
              <w:r>
                <w:rPr>
                  <w:rStyle w:val="InternetLink"/>
                  <w:rFonts w:cs="Calibri" w:ascii="Calibri" w:hAnsi="Calibri"/>
                  <w:sz w:val="28"/>
                  <w:szCs w:val="28"/>
                  <w:highlight w:val="white"/>
                </w:rPr>
                <w:t>https://videos.htcindia.com/AVideo/vEmbed/9</w:t>
              </w:r>
            </w:hyperlink>
            <w:r>
              <w:rPr>
                <w:rStyle w:val="InternetLink"/>
                <w:rFonts w:cs="Calibri" w:ascii="Calibri" w:hAnsi="Calibri"/>
                <w:sz w:val="28"/>
                <w:szCs w:val="28"/>
                <w:highlight w:val="white"/>
              </w:rPr>
              <w:t>12</w:t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This video describe about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Reports in Odoo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XLSX Report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PDF Report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hanging="0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  <w:t>Wizards in Odoo</w:t>
            </w:r>
          </w:p>
        </w:tc>
      </w:tr>
      <w:tr>
        <w:trPr/>
        <w:tc>
          <w:tcPr>
            <w:tcW w:w="682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Calibri" w:cstheme="minorHAnsi"/>
                <w:color w:val="000000" w:themeColor="text1"/>
                <w:sz w:val="28"/>
                <w:szCs w:val="28"/>
                <w:lang w:val="en-IN"/>
              </w:rPr>
            </w:pPr>
            <w:r>
              <w:rPr>
                <w:rFonts w:cs="Calibri" w:cstheme="minorHAnsi" w:ascii="Calibri" w:hAnsi="Calibri"/>
                <w:color w:val="000000" w:themeColor="text1"/>
                <w:sz w:val="28"/>
                <w:szCs w:val="28"/>
                <w:lang w:val="en-IN"/>
              </w:rPr>
            </w:r>
          </w:p>
        </w:tc>
        <w:tc>
          <w:tcPr>
            <w:tcW w:w="11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 w:cstheme="minorHAnsi"/>
                <w:color w:val="000000" w:themeColor="text1"/>
                <w:sz w:val="28"/>
                <w:szCs w:val="28"/>
              </w:rPr>
            </w:pPr>
            <w:r>
              <w:rPr>
                <w:rFonts w:eastAsia="Times New Roman" w:cs="Calibri" w:cstheme="minorHAnsi" w:ascii="Calibri" w:hAnsi="Calibri"/>
                <w:color w:val="000000" w:themeColor="text1"/>
                <w:sz w:val="28"/>
                <w:szCs w:val="28"/>
              </w:rPr>
              <w:t>Day_13</w:t>
            </w:r>
          </w:p>
        </w:tc>
        <w:tc>
          <w:tcPr>
            <w:tcW w:w="3628" w:type="dxa"/>
            <w:tcBorders/>
            <w:shd w:fill="auto" w:val="clear"/>
            <w:vAlign w:val="center"/>
          </w:tcPr>
          <w:p>
            <w:pPr>
              <w:pStyle w:val="PreformattedText"/>
              <w:shd w:val="clear" w:color="auto" w:fill="FFFFFF"/>
              <w:spacing w:lineRule="auto" w:line="240" w:before="0" w:after="0"/>
              <w:jc w:val="center"/>
              <w:rPr/>
            </w:pPr>
            <w:hyperlink r:id="rId15">
              <w:r>
                <w:rPr>
                  <w:rStyle w:val="InternetLink"/>
                  <w:rFonts w:eastAsia="Times New Roman" w:cs="Calibri" w:ascii="Calibri" w:hAnsi="Calibri"/>
                  <w:color w:val="000000"/>
                  <w:sz w:val="28"/>
                  <w:szCs w:val="28"/>
                  <w:highlight w:val="white"/>
                </w:rPr>
                <w:t>https://videos.htcindia.com/AVideo/vEmbed/911</w:t>
              </w:r>
            </w:hyperlink>
          </w:p>
          <w:p>
            <w:pPr>
              <w:pStyle w:val="Normal"/>
              <w:shd w:val="clear" w:color="auto" w:fill="FFFFFF"/>
              <w:spacing w:lineRule="auto" w:line="240" w:before="0" w:after="0"/>
              <w:jc w:val="center"/>
              <w:rPr>
                <w:rStyle w:val="InternetLink"/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eastAsia="Times New Roman" w:cs="Calibri" w:cstheme="minorHAnsi"/>
                <w:color w:val="000000" w:themeColor="text1"/>
                <w:sz w:val="20"/>
                <w:szCs w:val="20"/>
                <w:highlight w:val="white"/>
                <w:u w:val="none"/>
              </w:rPr>
            </w:r>
          </w:p>
        </w:tc>
        <w:tc>
          <w:tcPr>
            <w:tcW w:w="49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This video describe about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web service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Odoo RPC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 w:themeColor="text1"/>
                <w:sz w:val="28"/>
                <w:szCs w:val="28"/>
                <w:lang w:val="en-IN"/>
              </w:rPr>
              <w:t>XML RPC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Connecting to Odoo API using XML-RPC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cs="Calibri" w:cstheme="minorHAnsi"/>
                <w:sz w:val="28"/>
                <w:szCs w:val="28"/>
              </w:rPr>
              <w:t>Running server methods using XML-RPC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  <w:lang w:val="en-IN"/>
              </w:rPr>
              <w:t>Search and read API methods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00"/>
              <w:contextualSpacing/>
              <w:rPr>
                <w:sz w:val="28"/>
                <w:szCs w:val="28"/>
              </w:rPr>
            </w:pPr>
            <w:r>
              <w:rPr>
                <w:rFonts w:cs="Calibri" w:ascii="Calibri" w:hAnsi="Calibri" w:cstheme="minorHAnsi"/>
                <w:color w:val="000000"/>
                <w:sz w:val="28"/>
                <w:szCs w:val="28"/>
                <w:lang w:val="en-IN"/>
              </w:rPr>
              <w:t>Using the OdooRPC library</w:t>
            </w:r>
          </w:p>
        </w:tc>
      </w:tr>
    </w:tbl>
    <w:p>
      <w:pPr>
        <w:pStyle w:val="Normal"/>
        <w:rPr>
          <w:rFonts w:cs="Calibri" w:cstheme="minorHAnsi"/>
          <w:color w:val="000000" w:themeColor="text1"/>
          <w:sz w:val="28"/>
          <w:szCs w:val="28"/>
          <w:lang w:val="en-IN"/>
        </w:rPr>
      </w:pPr>
      <w:r>
        <w:rPr>
          <w:rFonts w:cs="Calibri" w:cstheme="minorHAnsi"/>
          <w:color w:val="000000" w:themeColor="text1"/>
          <w:sz w:val="28"/>
          <w:szCs w:val="28"/>
          <w:lang w:val="en-IN"/>
        </w:rPr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55"/>
        </w:tabs>
        <w:ind w:left="185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35"/>
        </w:tabs>
        <w:ind w:left="293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15"/>
        </w:tabs>
        <w:ind w:left="4015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2c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16458"/>
    <w:rPr>
      <w:color w:val="0000FF"/>
      <w:u w:val="single"/>
    </w:rPr>
  </w:style>
  <w:style w:type="character" w:styleId="V1object" w:customStyle="1">
    <w:name w:val="v1object"/>
    <w:basedOn w:val="DefaultParagraphFont"/>
    <w:qFormat/>
    <w:rsid w:val="00316458"/>
    <w:rPr/>
  </w:style>
  <w:style w:type="character" w:styleId="V1objecthover" w:customStyle="1">
    <w:name w:val="v1object-hover"/>
    <w:basedOn w:val="DefaultParagraphFont"/>
    <w:qFormat/>
    <w:rsid w:val="00f6238f"/>
    <w:rPr/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002f2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652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16458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deos.htcindia.com/AVideo/vEmbed/900" TargetMode="External"/><Relationship Id="rId3" Type="http://schemas.openxmlformats.org/officeDocument/2006/relationships/hyperlink" Target="https://videos.htcindia.com/AVideo/vEmbed/910" TargetMode="External"/><Relationship Id="rId4" Type="http://schemas.openxmlformats.org/officeDocument/2006/relationships/hyperlink" Target="https://htcinc.zoom.us/rec/share/f1AdapXciPfh6VsTeMju1qmPkJ7ZKqWw02LXxeHDvLC" TargetMode="External"/><Relationship Id="rId5" Type="http://schemas.openxmlformats.org/officeDocument/2006/relationships/hyperlink" Target="https://videos.htcindia.com/AVideo/vEmbed/902" TargetMode="External"/><Relationship Id="rId6" Type="http://schemas.openxmlformats.org/officeDocument/2006/relationships/hyperlink" Target="https://videos.htcindia.com/AVideo/vEmbed/913" TargetMode="External"/><Relationship Id="rId7" Type="http://schemas.openxmlformats.org/officeDocument/2006/relationships/hyperlink" Target="https://videos.htcindia.com/AVideo/vEmbed/908" TargetMode="External"/><Relationship Id="rId8" Type="http://schemas.openxmlformats.org/officeDocument/2006/relationships/hyperlink" Target="https://videos.htcindia.com/AVideo/vEmbed/907" TargetMode="External"/><Relationship Id="rId9" Type="http://schemas.openxmlformats.org/officeDocument/2006/relationships/hyperlink" Target="https://videos.htcindia.com/AVideo/vEmbed/907" TargetMode="External"/><Relationship Id="rId10" Type="http://schemas.openxmlformats.org/officeDocument/2006/relationships/hyperlink" Target="https://videos.htcindia.com/AVideo/vEmbed/907" TargetMode="External"/><Relationship Id="rId11" Type="http://schemas.openxmlformats.org/officeDocument/2006/relationships/hyperlink" Target="https://videos.htcindia.com/AVideo/vEmbed/907" TargetMode="External"/><Relationship Id="rId12" Type="http://schemas.openxmlformats.org/officeDocument/2006/relationships/hyperlink" Target="https://videos.htcindia.com/AVideo/vEmbed/907" TargetMode="External"/><Relationship Id="rId13" Type="http://schemas.openxmlformats.org/officeDocument/2006/relationships/hyperlink" Target="https://videos.htcindia.com/AVideo/vEmbed/907" TargetMode="External"/><Relationship Id="rId14" Type="http://schemas.openxmlformats.org/officeDocument/2006/relationships/hyperlink" Target="https://videos.htcindia.com/AVideo/vEmbed/907" TargetMode="External"/><Relationship Id="rId15" Type="http://schemas.openxmlformats.org/officeDocument/2006/relationships/hyperlink" Target="https://videos.htcindia.com/AVideo/vEmbed/911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LibreOffice/6.3.4.2$Windows_X86_64 LibreOffice_project/60da17e045e08f1793c57c00ba83cdfce946d0aa</Application>
  <Pages>3</Pages>
  <Words>291</Words>
  <Characters>1853</Characters>
  <CharactersWithSpaces>1974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2020-05-08T06:21:00Z</dcterms:created>
  <dc:creator>Windows User</dc:creator>
  <dc:description/>
  <dc:language>en-IN</dc:language>
  <cp:lastModifiedBy/>
  <dcterms:modified xsi:type="dcterms:W3CDTF">2021-02-04T19:56:09Z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