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footnotes.xml" ContentType="application/vnd.openxmlformats-officedocument.wordprocessingml.footnotes+xml"/>
  <ns0:Override PartName="/word/settings.xml" ContentType="application/vnd.openxmlformats-officedocument.wordprocessingml.settings+xml"/>
  <ns0:Default Extension="png" ContentType="image/png"/>
</ns0: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>
  <ns0:body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Alpha public body before note </ns0:t>
      </ns0:r>
      <ns0:r>
        <ns0:rPr>
          <ns0:rStyle ns0:val="FootnoteReference"/>
          <ns0:vertAlign ns0:val="superscript"/>
        </ns0:rPr>
        <ns0:footnoteReference ns0:id="37" ns0:customMarkFollows="1"/>
        <w:t xmlns:w="http://schemas.openxmlformats.org/wordprocessingml/2006/main">*</w:t>
      </ns0:r>
      <ns0:r>
        <ns0:rPr>
          <ns0:rFonts ns0:ascii="Calibri" ns0:hAnsi="Calibri"/>
          <ns0:sz ns0:val="24"/>
        </ns0:rPr>
        <ns0:t xml:space="preserve"> and after note.</ns0:t>
      </ns0:r>
    </ns0:p>
    <ns0:p>
      <ns0:pPr>
        <ns0:spacing ns0:before="0" ns0:after="0" ns0:line="240" ns0:lineRule="auto"/>
        <ns0:sectPr>
          <w:footnotePr xmlns:w="http://schemas.openxmlformats.org/wordprocessingml/2006/main">
            <w:pos xmlns:w="http://schemas.openxmlformats.org/wordprocessingml/2006/main" w:val="pageBottom"/>
            <w:numFmt xmlns:w="http://schemas.openxmlformats.org/wordprocessingml/2006/main" w:val="lowerRoman"/>
            <w:numStart xmlns:w="http://schemas.openxmlformats.org/wordprocessingml/2006/main" w:val="4"/>
            <w:numRestart xmlns:w="http://schemas.openxmlformats.org/wordprocessingml/2006/main" w:val="eachSect"/>
          </w:footnotePr>
          <ns0:pgSz ns0:w="12240" ns0:h="15840"/>
          <ns0:pgMar ns0:top="1440" ns0:right="1440" ns0:bottom="1440" ns0:left="1440" ns0:header="720" ns0:footer="720"/>
          <w:type xmlns:w="http://schemas.openxmlformats.org/wordprocessingml/2006/main" w:val="nextPage"/>
        </ns0:sectPr>
      </ns0:pPr>
      <ns0:r>
        <ns0:rPr>
          <ns0:rFonts ns0:ascii="Calibri" ns0:hAnsi="Calibri"/>
          <ns0:sz ns0:val="24"/>
        </ns0:rPr>
        <ns0:t xml:space="preserve">Bravo public body before note </ns0:t>
      </ns0:r>
      <ns0:r>
        <ns0:rPr>
          <ns0:rStyle ns0:val="FootnoteReference"/>
          <ns0:vertAlign ns0:val="superscript"/>
        </ns0:rPr>
        <ns0:footnoteReference ns0:id="4"/>
      </ns0:r>
      <ns0:r>
        <ns0:rPr>
          <ns0:rFonts ns0:ascii="Calibri" ns0:hAnsi="Calibri"/>
          <ns0:sz ns0:val="24"/>
        </ns0:rPr>
        <ns0:t xml:space="preserve"> and after note.</ns0:t>
      </ns0:r>
    </ns0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Charlie public body before note </ns0:t>
      </ns0:r>
      <ns0:r>
        <ns0:rPr>
          <ns0:rStyle ns0:val="FootnoteReference"/>
          <ns0:vertAlign ns0:val="superscript"/>
        </ns0:rPr>
        <ns0:footnoteReference ns0:id="73"/>
      </ns0:r>
      <ns0:r>
        <ns0:rPr>
          <ns0:rFonts ns0:ascii="Calibri" ns0:hAnsi="Calibri"/>
          <ns0:sz ns0:val="24"/>
        </ns0:rPr>
        <ns0:t xml:space="preserve"> and after note.</ns0:t>
      </ns0:r>
    </ns0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Delta public body before note </ns0:t>
      </ns0:r>
      <ns0:r>
        <ns0:rPr>
          <ns0:rStyle ns0:val="FootnoteReference"/>
          <ns0:vertAlign ns0:val="superscript"/>
        </ns0:rPr>
        <ns0:footnoteReference ns0:id="8"/>
      </ns0:r>
      <ns0:r>
        <ns0:rPr>
          <ns0:rFonts ns0:ascii="Calibri" ns0:hAnsi="Calibri"/>
          <ns0:sz ns0:val="24"/>
        </ns0:rPr>
        <ns0:t xml:space="preserve"> and after note.</ns0:t>
      </ns0:r>
    </ns0:p>
    <ns0:sectPr>
      <w:footnotePr xmlns:w="http://schemas.openxmlformats.org/wordprocessingml/2006/main">
        <w:pos xmlns:w="http://schemas.openxmlformats.org/wordprocessingml/2006/main" w:val="pageBottom"/>
        <w:numFmt xmlns:w="http://schemas.openxmlformats.org/wordprocessingml/2006/main" w:val="decimalZero"/>
        <w:numStart xmlns:w="http://schemas.openxmlformats.org/wordprocessingml/2006/main" w:val="9"/>
        <w:numRestart xmlns:w="http://schemas.openxmlformats.org/wordprocessingml/2006/main" w:val="eachSect"/>
      </w:footnotePr>
      <ns0:pgSz ns0:w="12240" ns0:h="15840"/>
      <ns0:pgMar ns0:top="1440" ns0:right="1440" ns0:bottom="1440" ns0:left="1440" ns0:header="720" ns0:footer="720"/>
      <w:type xmlns:w="http://schemas.openxmlformats.org/wordprocessingml/2006/main" w:val="nextPage"/>
    </ns0:sectPr>
  </ns0:body>
</ns0:document>
</file>

<file path=word/footnotes.xml><?xml version="1.0" encoding="utf-8"?>
<ns0:footnotes xmlns:ns0="http://schemas.openxmlformats.org/wordprocessingml/2006/main" xmlns:ns1="http://schemas.openxmlformats.org/officeDocument/2006/math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>
  <ns0:footnote ns0:type="separator" ns0:id="-1">
    <ns0:p>
      <ns0:pPr>
        <ns0:spacing ns0:before="0" ns0:after="0" ns0:line="240" ns0:lineRule="auto"/>
      </ns0:pPr>
      <ns0:r>
        <ns0:separator/>
      </ns0:r>
    </ns0:p>
  </ns0:footnote>
  <ns0:footnote ns0:type="continuationSeparator" ns0:id="0">
    <ns0:p>
      <ns0:pPr>
        <ns0:spacing ns0:before="0" ns0:after="0" ns0:line="240" ns0:lineRule="auto"/>
      </ns0:pPr>
      <ns0:r>
        <ns0:continuationSeparator/>
      </ns0:r>
    </ns0:p>
  </ns0:footnote>
  <ns0:footnote ns0:id="37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t>*</ns0:t>
      </ns0:r>
      <ns0:r>
        <ns0:rPr>
          <ns0:rFonts ns0:ascii="Calibri" ns0:hAnsi="Calibri"/>
          <ns0:sz ns0:val="24"/>
        </ns0:rPr>
        <ns0:t xml:space="preserve"> Public destination Alpha.</ns0:t>
      </ns0:r>
    </ns0:p>
    <ns0:tbl>
      <ns0:tblPr>
        <ns0:tblW ns0:w="9360" ns0:type="dxa"/>
        <ns0:tblBorders>
          <ns0:top ns0:val="nil"/>
          <ns0:left ns0:val="nil"/>
          <ns0:bottom ns0:val="nil"/>
          <ns0:right ns0:val="nil"/>
          <ns0:insideH ns0:val="nil"/>
          <ns0:insideV ns0:val="nil"/>
        </ns0:tblBorders>
        <ns0:tblLayout ns0:type="fixed"/>
        <ns0:tblCellMar>
          <ns0:top ns0:w="0" ns0:type="dxa"/>
          <ns0:left ns0:w="0" ns0:type="dxa"/>
          <ns0:bottom ns0:w="0" ns0:type="dxa"/>
          <ns0:right ns0:w="0" ns0:type="dxa"/>
        </ns0:tblCellMar>
      </ns0:tblPr>
      <ns0:tblGrid>
        <ns0:gridCol ns0:w="9360"/>
      </ns0:tblGrid>
      <ns0:tr>
        <ns0:tc>
          <ns0:tcPr>
            <ns0:tcW ns0:w="9360" ns0:type="dxa"/>
            <ns0:vAlign ns0:val="top"/>
          </ns0:tcPr>
          <ns0:tbl>
            <ns0:tblPr>
              <ns0:tblW ns0:w="9360" ns0:type="dxa"/>
              <ns0:tblBorders>
                <ns0:top ns0:val="nil"/>
                <ns0:left ns0:val="nil"/>
                <ns0:bottom ns0:val="nil"/>
                <ns0:right ns0:val="nil"/>
                <ns0:insideH ns0:val="nil"/>
                <ns0:insideV ns0:val="nil"/>
              </ns0:tblBorders>
              <ns0:tblLayout ns0:type="fixed"/>
              <ns0:tblCellMar>
                <ns0:top ns0:w="0" ns0:type="dxa"/>
                <ns0:left ns0:w="0" ns0:type="dxa"/>
                <ns0:bottom ns0:w="0" ns0:type="dxa"/>
                <ns0:right ns0:w="0" ns0:type="dxa"/>
              </ns0:tblCellMar>
            </ns0:tblPr>
            <ns0:tblGrid>
              <ns0:gridCol ns0:w="9360"/>
            </ns0:tblGrid>
            <ns0:tr>
              <ns0:tc>
                <ns0:tcPr>
                  <ns0:tcW ns0:w="9360" ns0:type="dxa"/>
                  <ns0:vAlign ns0:val="top"/>
                </ns0:tcPr>
                <ns0:p>
                  <ns0:pPr>
                    <ns0:spacing ns0:before="0" ns0:after="0" ns0:line="240" ns0:lineRule="auto"/>
                  </ns0:pPr>
                  <ns0:r>
                    <ns0:rPr>
                      <ns0:rFonts ns0:ascii="Calibri" ns0:hAnsi="Calibri" ns0:eastAsia="Calibri" ns0:cs="Calibri"/>
                      <ns0:sz ns0:val="24"/>
                      <ns0:kern ns0:val="0"/>
                    </ns0:rPr>
                    <ns0:t xml:space="preserve">Public note calculation </ns0:t>
                  </ns0:r>
                  <ns0:bookmarkStart ns0:id="701" ns0:name="PublicNoteCalculation"/>
                  <ns1:oMath>
                    <ns1:f>
                      <ns1:num>
                        <ns1:r>
                          <ns1:rPr>
                            <ns1:nor/>
                          </ns1:rPr>
                          <ns0:rPr>
                            <ns0:rFonts ns0:ascii="Arial" ns0:hAnsi="Arial"/>
                          </ns0:rPr>
                          <ns1:t xml:space="preserve">rate</ns1:t>
                        </ns1:r>
                      </ns1:num>
                      <ns1:den>
                        <ns1:r>
                          <ns1:rPr>
                            <ns1:nor/>
                          </ns1:rPr>
                          <ns0:rPr>
                            <ns0:rFonts ns0:ascii="Arial" ns0:hAnsi="Arial"/>
                          </ns0:rPr>
                          <ns1:t xml:space="preserve">time</ns1:t>
                        </ns1:r>
                      </ns1:den>
                    </ns1:f>
                  </ns1:oMath>
                  <ns0:r>
                    <ns0:t xml:space="preserve"> and </ns0:t>
                  </ns0:r>
                  <ns0:r>
                    <ns0:drawing>
                      <ns2:inline>
                        <ns2:extent cx="457200" cy="228600"/>
                        <ns2:docPr id="1701" name="Public note picture"/>
                        <ns3:graphic>
                          <ns3:graphicData uri="http://schemas.openxmlformats.org/drawingml/2006/picture">
                            <ns4:pic>
                              <ns4:nvPicPr>
                                <ns4:cNvPr id="1001" name="Public trend illustration"/>
                                <ns4:cNvPicPr/>
                              </ns4:nvPicPr>
                              <ns4:blipFill>
                                <ns3:blip ns5:embed="noteCompositionImage"/>
                                <ns3:stretch>
                                  <ns3:fillRect/>
                                </ns3:stretch>
                              </ns4:blipFill>
                              <ns4:spPr>
                                <ns3:xfrm>
                                  <ns3:off x="0" y="0"/>
                                  <ns3:ext cx="457200" cy="228600"/>
                                </ns3:xfrm>
                                <ns3:prstGeom prst="rect">
                                  <ns3:avLst/>
                                </ns3:prstGeom>
                              </ns4:spPr>
                            </ns4:pic>
                          </ns3:graphicData>
                        </ns3:graphic>
                      </ns2:inline>
                    </ns0:drawing>
                  </ns0:r>
                  <ns1:oMath>
                    <ns1:f>
                      <ns1:num>
                        <ns1:r>
                          <ns1:rPr>
                            <ns1:nor/>
                          </ns1:rPr>
                          <ns0:rPr>
                            <ns0:rFonts ns0:ascii="Arial" ns0:hAnsi="Arial"/>
                          </ns0:rPr>
                          <ns1:t xml:space="preserve">rate</ns1:t>
                        </ns1:r>
                      </ns1:num>
                      <ns1:den>
                        <ns1:r>
                          <ns1:rPr>
                            <ns1:nor/>
                          </ns1:rPr>
                          <ns0:rPr>
                            <ns0:rFonts ns0:ascii="Arial" ns0:hAnsi="Arial"/>
                          </ns0:rPr>
                          <ns1:t xml:space="preserve">time</ns1:t>
                        </ns1:r>
                      </ns1:den>
                    </ns1:f>
                  </ns1:oMath>
                  <ns0:bookmarkEnd ns0:id="701"/>
                </ns0:p>
              </ns0:tc>
            </ns0:tr>
          </ns0:tbl>
          <ns0:p>
            <ns0:pPr>
              <ns0:rPr>
                <ns0:rFonts ns0:ascii="Arial" ns0:hAnsi="Arial"/>
                <ns0:sz ns0:val="24"/>
              </ns0:rPr>
            </ns0:pPr>
            <ns0:r>
              <ns0:rPr>
                <ns0:rFonts ns0:ascii="Arial" ns0:hAnsi="Arial"/>
                <ns0:sz ns0:val="24"/>
              </ns0:rPr>
              <ns0:t>Public note outer tail</ns0:t>
            </ns0:r>
          </ns0:p>
        </ns0:tc>
      </ns0:tr>
    </ns0:tbl>
    <ns0:p>
      <ns0:pPr>
        <ns0:spacing ns0:before="0" ns0:after="0" ns0:line="240" ns0:lineRule="auto"/>
      </ns0:pPr>
    </ns0:p>
  </ns0:footnote>
  <ns0:footnote ns0:id="4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Calibri" ns0:hAnsi="Calibri"/>
          <ns0:sz ns0:val="24"/>
        </ns0:rPr>
        <ns0:t xml:space="preserve"> Public destination Bravo.</ns0:t>
      </ns0:r>
    </ns0:p>
  </ns0:footnote>
  <ns0:footnote ns0:id="73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Calibri" ns0:hAnsi="Calibri"/>
          <ns0:sz ns0:val="24"/>
        </ns0:rPr>
        <ns0:t xml:space="preserve"> Public destination Charlie.</ns0:t>
      </ns0:r>
    </ns0:p>
  </ns0:footnote>
  <ns0:footnote ns0:id="8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Calibri" ns0:hAnsi="Calibri"/>
          <ns0:sz ns0:val="24"/>
        </ns0:rPr>
        <ns0:t xml:space="preserve"> Public destination Delta.</ns0:t>
      </ns0:r>
    </ns0:p>
  </ns0:footnote>
</ns0:footnotes>
</file>

<file path=word/settings.xml><?xml version="1.0" encoding="utf-8"?>
<w:settings xmlns:w="http://schemas.openxmlformats.org/wordprocessingml/2006/main">
  <w:footnotePr>
    <w:numFmt w:val="decimal"/>
    <w:numStart w:val="105"/>
  </w:footnote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</w:styles>
</file>

<file path=word/_rels/document.xml.rels><?xml version='1.0' encoding='utf-8'?>
<ns0:Relationships xmlns:ns0="http://schemas.openxmlformats.org/package/2006/relationships"><ns0:Relationship Id="rId1" Type="http://schemas.openxmlformats.org/officeDocument/2006/relationships/styles" Target="styles.xml" /><ns0:Relationship Id="rId2" Type="http://schemas.openxmlformats.org/officeDocument/2006/relationships/footnotes" Target="footnotes.xml" /><ns0:Relationship Id="rId99" Type="http://schemas.openxmlformats.org/officeDocument/2006/relationships/settings" Target="settings.xml" /></ns0:Relationships>
</file>

<file path=word/_rels/footnotes.xml.rels><?xml version='1.0' encoding='utf-8'?>
<ns0:Relationships xmlns:ns0="http://schemas.openxmlformats.org/package/2006/relationships"><ns0:Relationship Id="noteCompositionImage" Type="http://schemas.openxmlformats.org/officeDocument/2006/relationships/image" Target="media/note-composition.png" /></ns0:Relationships>
</file>