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  <ns0:tblBorders>
          <ns0:insideV ns0:val="single" ns0:sz="4" ns0:color="000000"/>
        </ns0:tblBorders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