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spacing w:before="0" w:after="0"/>
      </w:pPr>
      <w:r xmlns:w="http://schemas.openxmlformats.org/wordprocessingml/2006/main">
        <w:rPr>
          <w:rFonts w:ascii="Calibri" w:hAnsi="Calibri"/>
          <w:sz w:val="24"/>
        </w:rPr>
        <w:t>Public minimum Top.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  <ns0:footnoteReference ns0:id="37"/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/>
      </w:pPr>
      <w:r xmlns:w="http://schemas.openxmlformats.org/wordprocessingml/2006/main">
        <w:rPr>
          <w:rFonts w:ascii="Calibri" w:hAnsi="Calibri"/>
          <w:sz w:val="24"/>
        </w:rPr>
        <w:t>Public minimum AfterAlpha.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  <ns0:footnoteReference ns0:id="4"/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/>
      </w:pPr>
      <w:r xmlns:w="http://schemas.openxmlformats.org/wordprocessingml/2006/main">
        <w:rPr>
          <w:rFonts w:ascii="Calibri" w:hAnsi="Calibri"/>
          <w:sz w:val="24"/>
        </w:rPr>
        <w:t>Public minimum AfterBravo.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  <ns0:footnoteReference ns0:id="73"/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  <ns0:footnoteReference ns0:id="8"/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/>
      </w:pPr>
      <w:r xmlns:w="http://schemas.openxmlformats.org/wordprocessingml/2006/main">
        <w:rPr>
          <w:rFonts w:ascii="Calibri" w:hAnsi="Calibri"/>
          <w:sz w:val="24"/>
        </w:rPr>
        <w:t>Public minimum AfterDelta. AV To WA.</w:t>
      </w:r>
    </w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Page"/>
      </w:footnotePr>
      <ns0:pgSz ns0:w="12240" ns0:h="15840"/>
      <ns0:pgMar ns0:top="1440" ns0:right="1440" ns0:bottom="1440" ns0:left="1440" ns0:header="720" ns0:footer="720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Alpha. AV To WA.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 AV To WA.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 AV To WA.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 AV To WA.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 xmlns:w="http://schemas.openxmlformats.org/wordprocessingml/2006/main">
        <w:spacing w:line="320" w:lineRule="atLeast"/>
      </w:pPr>
    </w:p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