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Override PartName="/word/footnotes.xml" ContentType="application/vnd.openxmlformats-officedocument.wordprocessingml.footnotes+xml"/>
  <ns0:Default Extension="png" ContentType="image/png"/>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m="http://schemas.openxmlformats.org/officeDocument/2006/math" xmlns:w="http://schemas.openxmlformats.org/wordprocessingml/2006/main">
  <w:body>
    <w:p>
      <w:r>
        <w:rPr>
          <w:sz w:val="24"/>
        </w:rPr>
        <w:t>Leading paragraph.</w:t>
      </w:r>
    </w:p>
    <w:p>
      <w:r>
        <w:t xml:space="preserve">Before formula: </w:t>
      </w:r>
      <w:r>
        <w:rPr>
          <w:rFonts w:ascii="Arial" w:hAnsi="Arial"/>
          <w:sz w:val="24"/>
          <w:vertAlign w:val="superscript"/>
        </w:rPr>
        <w:footnoteReference w:id="1"/>
      </w:r>
      <m:oMath>
        <m:f>
          <m:num>
            <m:r>
              <m:rPr>
                <m:nor/>
              </m:rPr>
              <w:rPr>
                <w:rFonts w:ascii="Arial" w:hAnsi="Arial"/>
              </w:rPr>
              <m:t xml:space="preserve">rate</m:t>
            </m:r>
          </m:num>
          <m:den>
            <m:r>
              <m:rPr>
                <m:nor/>
              </m:rPr>
              <w:rPr>
                <w:rFonts w:ascii="Arial" w:hAnsi="Arial"/>
              </w:rPr>
              <m:t xml:space="preserve">time</m:t>
            </m:r>
          </m:den>
        </m:f>
      </m:oMath>
      <w:r>
        <w:t xml:space="preserve"> and </w:t>
      </w:r>
      <m:oMath>
        <m:f>
          <m:num>
            <m:r>
              <m:rPr>
                <m:nor/>
              </m:rPr>
              <w:rPr>
                <w:rFonts w:ascii="Arial" w:hAnsi="Arial"/>
              </w:rPr>
              <m:t xml:space="preserve">rate</m:t>
            </m:r>
          </m:num>
          <m:den>
            <m:r>
              <m:rPr>
                <m:nor/>
              </m:rPr>
              <w:rPr>
                <w:rFonts w:ascii="Arial" w:hAnsi="Arial"/>
              </w:rPr>
              <m:t xml:space="preserve">time</m:t>
            </m:r>
          </m:den>
        </m:f>
      </m:oMath>
      <w:r>
        <w:t xml:space="preserve"> after formula.</w:t>
      </w:r>
    </w:p>
    <w:p>
      <w:r>
        <w:t>Following prose.</w:t>
      </w:r>
      <w:commentRangeStart w:id="0"/>
      <w:r>
        <w:t> Review anchor.</w:t>
      </w:r>
      <w:commentRangeEnd w:id="0"/>
      <w:r>
        <w:commentReference w:id="0"/>
      </w:r>
    </w:p>
    <w:sectPr>
      <w:pgSz w:w="12240" w:h="15840"/>
      <w:pgMar w:top="1440" w:bottom="1440" w:left="1440" w:right="1440"/>
      <w:footnotePr>
        <w:numRestart w:val="continuous"/>
      </w:footnotePr>
    </w:sectPr>
  </w:body>
</w:document>
</file>

<file path=word/comments.xml><?xml version="1.0" encoding="utf-8"?>
<w:comments xmlns:w="http://schemas.openxmlformats.org/wordprocessingml/2006/main">
  <w:comment w:id="0" w:author="Public reviewer" w:initials="RV">
    <w:p>
      <w:r>
        <w:t>Check printed geometry.</w:t>
      </w:r>
    </w:p>
  </w:comment>
</w:comments>
</file>

<file path=word/footnotes.xml><?xml version="1.0" encoding="utf-8"?>
<ns0:footnotes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footnote ns0:id="1">
    <ns0:p>
      <ns0:r>
        <ns0:footnoteRef/>
      </ns0:r>
      <ns0:r>
        <ns0:t xml:space="preserve">Public calculation note.</ns0:t>
      </ns0:r>
      <ns0:r>
        <ns0:t xml:space="preserve"> The supporting calculation retains every source item when the note wraps onto another line.  The supporting calculation retains every source item when the note wraps onto another line.  The supporting calculation retains every source item when the note wraps onto another line. </ns0:t>
      </ns0:r>
      <ns0:bookmarkStart ns0:id="55001" ns0:name="NoteCalculation"/>
      <ns0:r>
        <ns0:drawing>
          <ns1:inline>
            <ns1:extent cx="914400" cy="457200"/>
            <ns1:docPr id="1" name="Public trend illustration"/>
            <ns2:graphic>
              <ns2:graphicData uri="http://schemas.openxmlformats.org/drawingml/2006/picture">
                <ns3:pic>
                  <ns3:nvPicPr>
                    <ns3:cNvPr id="1" name="Public trend illustration"/>
                    <ns3:cNvPicPr/>
                  </ns3:nvPicPr>
                  <ns3:blipFill>
                    <ns2:blip ns4:embed="NoteImage"/>
                    <ns2:stretch>
                      <ns2:fillRect/>
                    </ns2:stretch>
                  </ns3:blipFill>
                  <ns3:spPr>
                    <ns2:xfrm>
                      <ns2:off x="0" y="0"/>
                      <ns2:ext cx="914400" cy="457200"/>
                    </ns2:xfrm>
                    <ns2:prstGeom prst="rect">
                      <ns2:avLst/>
                    </ns2:prstGeom>
                  </ns3:spPr>
                </ns3:pic>
              </ns2:graphicData>
            </ns2:graphic>
          </ns1:inline>
        </ns0:drawing>
      </ns0:r>
      <ns5:oMath>
        <ns5:f>
          <ns5:num>
            <ns5:r>
              <ns5:rPr>
                <ns5:nor/>
              </ns5:rPr>
              <ns0:rPr>
                <ns0:rFonts ns0:ascii="Arial" ns0:hAnsi="Arial"/>
              </ns0:rPr>
              <ns5:t xml:space="preserve">rate</ns5:t>
            </ns5:r>
          </ns5:num>
          <ns5:den>
            <ns5:r>
              <ns5:rPr>
                <ns5:nor/>
              </ns5:rPr>
              <ns0:rPr>
                <ns0:rFonts ns0:ascii="Arial" ns0:hAnsi="Arial"/>
              </ns0:rPr>
              <ns5:t xml:space="preserve">time</ns5:t>
            </ns5:r>
          </ns5:den>
        </ns5:f>
      </ns5:oMath>
      <ns0:bookmarkEnd ns0:id="55001"/>
      <ns0:r>
        <ns0:t xml:space="preserve"> and </ns0:t>
      </ns0:r>
      <ns5:oMath>
        <ns5:f>
          <ns5:num>
            <ns5:r>
              <ns5:rPr>
                <ns5:nor/>
              </ns5:rPr>
              <ns0:rPr>
                <ns0:rFonts ns0:ascii="Arial" ns0:hAnsi="Arial"/>
              </ns0:rPr>
              <ns5:t xml:space="preserve">rate</ns5:t>
            </ns5:r>
          </ns5:num>
          <ns5:den>
            <ns5:r>
              <ns5:rPr>
                <ns5:nor/>
              </ns5:rPr>
              <ns0:rPr>
                <ns0:rFonts ns0:ascii="Arial" ns0:hAnsi="Arial"/>
              </ns0:rPr>
              <ns5:t xml:space="preserve">time</ns5:t>
            </ns5:r>
          </ns5:den>
        </ns5:f>
      </ns5:oMath>
      <ns0:r>
        <ns0:t xml:space="preserve"> End of supported note.</ns0:t>
      </ns0:r>
    </ns0:p>
  </ns0:footnote>
</ns0:footnote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mathFootnotes" Type="http://schemas.openxmlformats.org/officeDocument/2006/relationships/footnotes" Target="footnotes.xml" /></ns0:Relationships>
</file>

<file path=word/_rels/footnotes.xml.rels><?xml version='1.0' encoding='utf-8'?>
<ns0:Relationships xmlns:ns0="http://schemas.openxmlformats.org/package/2006/relationships"><ns0:Relationship Id="NoteImage" Type="http://schemas.openxmlformats.org/officeDocument/2006/relationships/image" Target="media/note-composition.png" /></ns0:Relationships>
</file>