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outer"/>
        <w:tblW w:w="4800" w:type="dxa"/>
        <w:tblLayout w:type="fixed"/>
        <w:tblLook w:val="01E0"/>
      </w:tblPr>
      <w:tblGrid>
        <w:gridCol w:w="4800"/>
      </w:tblGrid>
      <w:tr>
        <w:tc>
          <w:tcPr/>
          <w:tbl>
            <w:tblPr>
              <w:tblStyle w:val="edges"/>
              <w:tblW w:w="3840" w:type="dxa"/>
              <w:tblLayout w:type="fixed"/>
              <w:tblLook w:firstRow="1" w:lastRow="1" w:firstColumn="0" w:lastColumn="0" w:noHBand="0" w:noVBand="1"/>
            </w:tblPr>
            <w:tblGrid>
              <w:gridCol w:w="1920"/>
              <w:gridCol w:w="1920"/>
            </w:tblGrid>
            <w:tr>
              <w:trPr>
                <w:trHeight w:val="480" w:hRule="exact"/>
              </w:trPr>
              <w:tc>
                <w:tcPr>
                  <w:tcW w:w="1920" w:type="dxa"/>
                </w:tcPr>
                <w:p>
                  <w:pPr>
                    <w:spacing w:before="0" w:after="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>join-A00</w:t>
                  </w:r>
                </w:p>
              </w:tc>
              <w:tc>
                <w:tcPr>
                  <w:tcW w:w="1920" w:type="dxa"/>
                </w:tcPr>
                <w:p>
                  <w:pPr>
                    <w:spacing w:before="0" w:after="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>join-A01</w:t>
                  </w:r>
                </w:p>
              </w:tc>
            </w:tr>
            <w:tr>
              <w:trPr>
                <w:trHeight w:val="480" w:hRule="exact"/>
              </w:trPr>
              <w:tc>
                <w:tcPr>
                  <w:tcW w:w="1920" w:type="dxa"/>
                </w:tcPr>
                <w:p>
                  <w:pPr>
                    <w:spacing w:before="0" w:after="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>join-A10</w:t>
                  </w:r>
                </w:p>
              </w:tc>
              <w:tc>
                <w:tcPr>
                  <w:tcW w:w="1920" w:type="dxa"/>
                </w:tcPr>
                <w:p>
                  <w:pPr>
                    <w:spacing w:before="0" w:after="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>join-A11</w:t>
                  </w:r>
                </w:p>
              </w:tc>
            </w:tr>
          </w:tbl>
          <w:tbl>
            <w:tblPr>
              <w:tblStyle w:val="edges"/>
              <w:tblW w:w="3840" w:type="dxa"/>
              <w:tblLayout w:type="fixed"/>
              <w:tblLook w:firstRow="1" w:lastRow="1" w:firstColumn="0" w:lastColumn="0" w:noHBand="0" w:noVBand="1"/>
            </w:tblPr>
            <w:tblGrid>
              <w:gridCol w:w="1920"/>
              <w:gridCol w:w="1920"/>
            </w:tblGrid>
            <w:tr>
              <w:trPr>
                <w:trHeight w:val="480" w:hRule="exact"/>
              </w:trPr>
              <w:tc>
                <w:tcPr>
                  <w:tcW w:w="1920" w:type="dxa"/>
                </w:tcPr>
                <w:p>
                  <w:pPr>
                    <w:spacing w:before="0" w:after="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>join-B00</w:t>
                  </w:r>
                </w:p>
              </w:tc>
              <w:tc>
                <w:tcPr>
                  <w:tcW w:w="1920" w:type="dxa"/>
                </w:tcPr>
                <w:p>
                  <w:pPr>
                    <w:spacing w:before="0" w:after="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>join-B01</w:t>
                  </w:r>
                </w:p>
              </w:tc>
            </w:tr>
            <w:tr>
              <w:trPr>
                <w:trHeight w:val="480" w:hRule="exact"/>
              </w:trPr>
              <w:tc>
                <w:tcPr>
                  <w:tcW w:w="1920" w:type="dxa"/>
                </w:tcPr>
                <w:p>
                  <w:pPr>
                    <w:spacing w:before="0" w:after="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>join-B10</w:t>
                  </w:r>
                </w:p>
              </w:tc>
              <w:tc>
                <w:tcPr>
                  <w:tcW w:w="1920" w:type="dxa"/>
                </w:tcPr>
                <w:p>
                  <w:pPr>
                    <w:spacing w:before="0" w:after="0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/>
                      <w:sz w:val="20"/>
                    </w:rPr>
                    <w:t>join-B11</w:t>
                  </w:r>
                </w:p>
              </w:tc>
            </w:tr>
          </w:tbl>
          <w:p/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  <w:style w:type="table" w:styleId="outer">
    <w:name w:val="outer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