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r>
            <m:e>
              <m:sSub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</m:t>
                  </m:r>
                </m:sup>
              </m:sSubSup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