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endnotes.xml" ContentType="application/vnd.openxmlformats-officedocument.wordprocessingml.end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Observed series.</w:t>
            </w:r>
          </w:p>
        </w:tc>
        <w:tc>
          <w:tcPr>
            <w:tcW w:w="4680" w:type="dxa"/>
          </w:tcPr>
          <w:p>
            <w:r>
              <w:t xml:space="preserve">Before formula: </w:t>
            </w:r>
            <ns1:oMath>
              <ns1:f>
                <ns1:num>
                  <ns1:r>
                    <ns1:rPr>
                      <ns1:nor/>
                    </ns1:rPr>
                    <w:rPr>
                      <w:rFonts w:ascii="Arial" w:hAnsi="Arial"/>
                    </w:rPr>
                    <ns1:t xml:space="preserve">rate</ns1:t>
                  </ns1:r>
                </ns1:num>
                <ns1:den>
                  <ns1:r>
                    <ns1:rPr>
                      <ns1:nor/>
                    </ns1:rPr>
                    <w:rPr>
                      <w:rFonts w:ascii="Arial" w:hAnsi="Arial"/>
                    </w:rPr>
                    <ns1:t xml:space="preserve">time</ns1:t>
                  </ns1:r>
                </ns1:den>
              </ns1:f>
            </ns1:oMath>
            <w:r>
              <w:t xml:space="preserve"> and </w:t>
            </w:r>
            <ns1:oMath>
              <ns1:f>
                <ns1:num>
                  <ns1:r>
                    <ns1:rPr>
                      <ns1:nor/>
                    </ns1:rPr>
                    <w:rPr>
                      <w:rFonts w:ascii="Arial" w:hAnsi="Arial"/>
                    </w:rPr>
                    <ns1:t xml:space="preserve">rate</ns1:t>
                  </ns1:r>
                </ns1:num>
                <ns1:den>
                  <ns1:r>
                    <ns1:rPr>
                      <ns1:nor/>
                    </ns1:rPr>
                    <w:rPr>
                      <w:rFonts w:ascii="Arial" w:hAnsi="Arial"/>
                    </w:rPr>
                    <ns1:t xml:space="preserve">time</ns1:t>
                  </ns1:r>
                </ns1:den>
              </ns1:f>
            </ns1:oMath>
            <w:r>
              <w:t xml:space="preserve"> after formula.</w:t>
            </w:r>
            <w:r>
              <w:rPr>
                <w:rFonts w:ascii="Arial" w:hAnsi="Arial"/>
                <w:sz w:val="24"/>
                <w:vertAlign w:val="superscript"/>
              </w:rPr>
              <w:endnoteReference w:id="1"/>
            </w:r>
          </w:p>
        </w:tc>
      </w:tr>
    </w:tbl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  <w:endnotePr>
        <w:numRestart w:val="continuous"/>
      </w:endnotePr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endnotes.xml><?xml version="1.0" encoding="utf-8"?>
<w:endnotes xmlns:w="http://schemas.openxmlformats.org/wordprocessingml/2006/main">
  <w:endnote w:id="1">
    <w:p>
      <w:r>
        <w:endnoteRef/>
      </w:r>
      <w:r>
        <w:t xml:space="preserve">Public calculation note.</w:t>
      </w:r>
    </w:p>
  </w:endnote>
</w:end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ootnotes" Type="http://schemas.openxmlformats.org/officeDocument/2006/relationships/endnotes" Target="endnotes.xml" /></ns0:Relationships>
</file>