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∏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naryLim m:val="subSup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