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ns0:footnotes xmlns:ns0="http://schemas.openxmlformats.org/wordprocessingml/2006/main">
  <ns0:footnote ns0:type="separator" ns0:id="-1">
    <ns0:p>
      <ns0:r>
        <ns0:separator/>
      </ns0:r>
    </ns0:p>
  </ns0:footnote>
  <ns0:footnote ns0:id="1">
    <ns0:p>
      <ns0:pPr>
        <ns0:spacing ns0:after="120"/>
      </ns0:pPr>
      <ns0:r>
        <ns0:t xml:space="preserve">All quantities in this synthetic example are illustrative.</ns0:t>
      </ns0:r>
    </ns0:p>
  </ns0:footnote>
</ns0: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