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Default Extension="png" ContentType="image/png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openxmlformats.org/officeDocument/2006/math">
  <ns0:body>
    <ns0:tbl>
      <ns0:tblPr>
        <ns0:tblW ns0:w="9360" ns0:type="dxa"/>
        <ns0:tblLayout ns0:type="fixed"/>
        <ns0:tblBorders>
          <ns0:top ns0:val="single" ns0:sz="4"/>
          <ns0:bottom ns0:val="single" ns0:sz="4"/>
          <ns0:left ns0:val="single" ns0:sz="4"/>
          <ns0:right ns0:val="single" ns0:sz="4"/>
          <ns0:insideV ns0:val="single" ns0:sz="4"/>
        </ns0:tblBorders>
      </ns0:tblPr>
      <ns0:tblGrid>
        <ns0:gridCol ns0:w="9360"/>
      </ns0:tblGrid>
      <ns0:tr>
        <ns0:tc>
          <ns0:tcPr>
            <ns0:tcW ns0:w="9360" ns0:type="dxa"/>
          </ns0:tcPr>
          <ns0:p>
            <ns0:pPr>
              <ns0:rPr>
                <ns0:rFonts ns0:ascii="Arial" ns0:hAnsi="Arial"/>
                <ns0:sz ns0:val="24"/>
              </ns0:rPr>
            </ns0:pPr>
            <ns0:r>
              <ns0:drawing>
                <ns1:inline>
                  <ns1:extent cx="457200" cy="228600"/>
                  <ns1:docPr id="1" name="Public trend illustration"/>
                  <ns2:graphic>
                    <ns2:graphicData uri="http://schemas.openxmlformats.org/drawingml/2006/picture">
                      <ns3:pic>
                        <ns3:nvPicPr>
                          <ns3:cNvPr id="1" name="Public trend illustration"/>
                          <ns3:cNvPicPr/>
                        </ns3:nvPicPr>
                        <ns3:blipFill>
                          <ns2:blip ns4:embed="rIdRowImag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457200" cy="2286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ns0:drawing>
            </ns0:r>
            <ns5:oMathPara>
              <ns5:oMath>
                <ns5:f>
                  <ns5:num>
                    <ns5:r>
                      <ns5:rPr>
                        <ns5:nor/>
                      </ns5:rPr>
                      <ns0:rPr>
                        <ns0:rFonts ns0:ascii="Arial" ns0:hAnsi="Arial"/>
                      </ns0:rPr>
                      <ns5:t xml:space="preserve">rate</ns5:t>
                    </ns5:r>
                  </ns5:num>
                  <ns5:den>
                    <ns5:r>
                      <ns5:rPr>
                        <ns5:nor/>
                      </ns5:rPr>
                      <ns0:rPr>
                        <ns0:rFonts ns0:ascii="Arial" ns0:hAnsi="Arial"/>
                      </ns0:rPr>
                      <ns5:t xml:space="preserve">time</ns5:t>
                    </ns5:r>
                  </ns5:den>
                </ns5:f>
              </ns5:oMath>
            </ns5:oMathPara>
            <ns5:oMathPara>
              <ns5:oMath>
                <ns5:f>
                  <ns5:num>
                    <ns5:r>
                      <ns5:rPr>
                        <ns5:nor/>
                      </ns5:rPr>
                      <ns0:rPr>
                        <ns0:rFonts ns0:ascii="Arial" ns0:hAnsi="Arial"/>
                      </ns0:rPr>
                      <ns5:t xml:space="preserve">rate</ns5:t>
                    </ns5:r>
                  </ns5:num>
                  <ns5:den>
                    <ns5:r>
                      <ns5:rPr>
                        <ns5:nor/>
                      </ns5:rPr>
                      <ns0:rPr>
                        <ns0:rFonts ns0:ascii="Arial" ns0:hAnsi="Arial"/>
                      </ns0:rPr>
                      <ns5:t xml:space="preserve">time</ns5:t>
                    </ns5:r>
                  </ns5:den>
                </ns5:f>
              </ns5:oMath>
            </ns5:oMathPara>
          </ns0:p>
        </ns0:tc>
      </ns0:tr>
    </ns0:tbl>
    <ns0:p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pgSz ns0:w="12240" ns0:h="15840"/>
      <ns0:pgMar ns0:top="1440" ns0:bottom="144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rIdRowImage" Type="http://schemas.openxmlformats.org/officeDocument/2006/relationships/image" Target="media/math-row-trend.png" /></ns0:Relationships>
</file>