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  <ns0:tblInd ns0:w="-720" ns0:type="dxa"/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ignedIndentSettings" Type="http://schemas.openxmlformats.org/officeDocument/2006/relationships/settings" Target="settings.xml" /></ns0:Relationships>
</file>