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 xml:space="preserve">Before formula: </w:t>
      </w:r>
      <m:oMath>
        <m:r>
          <w:rPr>
            <w:rFonts w:ascii="Cambria Math" w:hAnsi="Cambria Math"/>
          </w:rPr>
          <m:t xml:space="preserve">α</m:t>
          <m:rPr>
            <m:sty m:val="p"/>
          </m:rPr>
        </m:r>
        <m:r>
          <w:rPr>
            <w:rFonts w:ascii="Cambria Math" w:hAnsi="Cambria Math"/>
          </w:rPr>
          <m:t xml:space="preserve">+</m:t>
          <m:rPr>
            <m:sty m:val="p"/>
          </m:rPr>
        </m:r>
        <m:r>
          <w:rPr>
            <w:rFonts w:ascii="Cambria Math" w:hAnsi="Cambria Math"/>
          </w:rPr>
          <m:t xml:space="preserve">β</m:t>
          <m:rPr>
            <m:sty m:val="p"/>
          </m:rPr>
        </m:r>
        <m:r>
          <w:rPr>
            <w:rFonts w:ascii="Cambria Math" w:hAnsi="Cambria Math"/>
          </w:rPr>
          <m:t xml:space="preserve">=</m:t>
          <m:rPr>
            <m:sty m:val="p"/>
          </m:rPr>
        </m:r>
        <m:r>
          <w:rPr>
            <w:rFonts w:ascii="Cambria Math" w:hAnsi="Cambria Math"/>
          </w:rPr>
          <m:t xml:space="preserve">γ</m:t>
          <m:rPr>
            <m:sty m:val="p"/>
          </m:rPr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m="http://schemas.openxmlformats.org/officeDocument/2006/math" xmlns:w="http://schemas.openxmlformats.org/wordprocessingml/2006/main">
  <m:mathPr>
    <m:mathFont m:val="Cambria Math"/>
    <m:brkBin m:val="after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