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w="http://schemas.openxmlformats.org/wordprocessingml/2006/main">
  <w:body>
    <w:p>
      <w:commentRangeStart w:id="0"/>
      <w:r>
        <w:t>Display group controls</w:t>
      </w:r>
      <w:commentRangeEnd w:id="0"/>
      <w:r>
        <w:commentReference w:id="0"/>
      </w:r>
    </w:p>
    <w:p>
      <w:r>
        <w:t>Left paragraph group</w:t>
      </w:r>
    </w:p>
    <w:p>
      <w:pPr>
        <w:jc w:val="left"/>
      </w:pPr>
      <m:oMath>
        <m:f>
          <m:num>
            <m:r>
              <m:t>x+2</m:t>
            </m:r>
          </m:num>
          <m:den>
            <m:r>
              <m:t>y</m:t>
            </m:r>
          </m:den>
        </m:f>
      </m:oMath>
      <m:oMath>
        <m:f>
          <m:num>
            <m:r>
              <m:t>x+2</m:t>
            </m:r>
          </m:num>
          <m:den>
            <m:r>
              <m:t>y</m:t>
            </m:r>
          </m:den>
        </m:f>
      </m:oMath>
    </w:p>
    <w:p>
      <w:r>
        <w:t>Center paragraph group</w:t>
      </w:r>
    </w:p>
    <w:p>
      <w:pPr>
        <w:jc w:val="center"/>
      </w:pPr>
      <m:oMath>
        <m:f>
          <m:num>
            <m:r>
              <m:t>x+2</m:t>
            </m:r>
          </m:num>
          <m:den>
            <m:r>
              <m:t>y</m:t>
            </m:r>
          </m:den>
        </m:f>
      </m:oMath>
      <m:oMath>
        <m:f>
          <m:num>
            <m:r>
              <m:t>x+2</m:t>
            </m:r>
          </m:num>
          <m:den>
            <m:r>
              <m:t>y</m:t>
            </m:r>
          </m:den>
        </m:f>
      </m:oMath>
      <m:oMath>
        <m:f>
          <m:num>
            <m:r>
              <m:t>x+2</m:t>
            </m:r>
          </m:num>
          <m:den>
            <m:r>
              <m:t>y</m:t>
            </m:r>
          </m:den>
        </m:f>
      </m:oMath>
    </w:p>
    <w:p>
      <w:r>
        <w:t>Right paragraph group</w:t>
      </w:r>
    </w:p>
    <w:p>
      <w:pPr>
        <w:jc w:val="right"/>
      </w:pPr>
      <m:oMath>
        <m:f>
          <m:num>
            <m:r>
              <m:t>x+2</m:t>
            </m:r>
          </m:num>
          <m:den>
            <m:r>
              <m:t>y</m:t>
            </m:r>
          </m:den>
        </m:f>
      </m:oMath>
      <m:oMath>
        <m:f>
          <m:num>
            <m:r>
              <m:t>x+2</m:t>
            </m:r>
          </m:num>
          <m:den>
            <m:r>
              <m:t>y</m:t>
            </m:r>
          </m:den>
        </m:f>
      </m:oMath>
    </w:p>
    <w:p>
      <w:r>
        <w:t>Inline before </w:t>
      </w:r>
      <m:oMath>
        <m:f>
          <m:num>
            <m:r>
              <m:t>x+2</m:t>
            </m:r>
          </m:num>
          <m:den>
            <m:r>
              <m:t>y</m:t>
            </m:r>
          </m:den>
        </m:f>
      </m:oMath>
      <m:oMath>
        <m:f>
          <m:num>
            <m:r>
              <m:t>x+2</m:t>
            </m:r>
          </m:num>
          <m:den>
            <m:r>
              <m:t>y</m:t>
            </m:r>
          </m:den>
        </m:f>
      </m:oMath>
      <w:r>
        <w:t xml:space="preserve"> after inline.</w:t>
      </w:r>
    </w:p>
    <w:sectPr>
      <w:headerReference w:type="default" ns2:id="header"/>
      <w:footerReference w:type="default" ns2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w="http://schemas.openxmlformats.org/wordprocessingml/2006/main">
  <w:p>
    <w:bookmarkStart w:id="44" w:name="MathFooter"/>
    <m:oMath>
      <m:f>
        <m:num>
          <m:r>
            <m:t>x+2</m:t>
          </m:r>
        </m:num>
        <m:den>
          <m:r>
            <m:t>y</m:t>
          </m:r>
        </m:den>
      </m:f>
    </m:oMath>
    <w:bookmarkEnd w:id="44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w="http://schemas.openxmlformats.org/wordprocessingml/2006/main">
  <w:p>
    <w:bookmarkStart w:id="43" w:name="MathHeader"/>
    <m:oMath>
      <m:f>
        <m:num>
          <m:r>
            <m:t>x+2</m:t>
          </m:r>
        </m:num>
        <m:den>
          <m:r>
            <m:t>y</m:t>
          </m:r>
        </m:den>
      </m:f>
    </m:oMath>
    <w:bookmarkEnd w:id="43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