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footnotes.xml" ContentType="application/vnd.openxmlformats-officedocument.wordprocessingml.footnotes+xml"/>
  <ns0:Override PartName="/word/settings.xml" ContentType="application/vnd.openxmlformats-officedocument.wordprocessingml.settings+xml"/>
  <ns0:Default Extension="png" ContentType="image/png"/>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a="http://schemas.openxmlformats.org/drawingml/2006/main" xmlns:m="http://schemas.openxmlformats.org/officeDocument/2006/math" xmlns:ns4="http://schemas.openxmlformats.org/drawingml/2006/picture" xmlns:r="http://schemas.openxmlformats.org/officeDocument/2006/relationships" xmlns:w="http://schemas.openxmlformats.org/wordprocessingml/2006/main" xmlns:wp="http://schemas.openxmlformats.org/drawingml/2006/wordprocessingDrawing">
  <w:body>
    <w:p>
      <w:pPr>
        <w:spacing w:before="0" w:after="0" w:line="240" w:lineRule="auto"/>
      </w:pPr>
      <w:r>
        <w:rPr>
          <w:rFonts w:ascii="Calibri" w:hAnsi="Calibri" w:eastAsia="Calibri" w:cs="Calibri"/>
          <w:sz w:val="24"/>
          <w:kern w:val="0"/>
        </w:rPr>
        <w:t xml:space="preserve">Public item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r>
        <w:t xml:space="preserve"> </w:t>
      </w:r>
      <w:bookmarkStart w:id="500" w:name="PublicSpanningCalculation1"/>
      <m:oMath>
        <m:f>
          <m:num>
            <m:r>
              <m:rPr>
                <m:nor/>
              </m:rPr>
              <w:rPr>
                <w:rFonts w:ascii="Arial" w:hAnsi="Arial"/>
              </w:rPr>
              <m:t xml:space="preserve">rate</m:t>
            </m:r>
          </m:num>
          <m:den>
            <m:r>
              <m:rPr>
                <m:nor/>
              </m:rPr>
              <w:rPr>
                <w:rFonts w:ascii="Arial" w:hAnsi="Arial"/>
              </w:rPr>
              <m:t xml:space="preserve">time</m:t>
            </m:r>
          </m:den>
        </m:f>
      </m:oMath>
      <w:r>
        <w:t xml:space="preserve"> and </w:t>
      </w:r>
      <w:r>
        <w:drawing>
          <wp:inline>
            <wp:extent cx="457200" cy="228600"/>
            <wp:docPr id="1000" name="Public spanning picture 1"/>
            <a:graphic>
              <a:graphicData uri="http://schemas.openxmlformats.org/drawingml/2006/picture">
                <ns4:pic>
                  <ns4:nvPicPr>
                    <ns4:cNvPr id="1001" name="Public trend illustration"/>
                    <ns4:cNvPicPr/>
                  </ns4:nvPicPr>
                  <ns4:blipFill>
                    <a:blip r:embed="spanningNoteCompositionImage"/>
                    <a:stretch>
                      <a:fillRect/>
                    </a:stretch>
                  </ns4:blipFill>
                  <ns4:spPr>
                    <a:xfrm>
                      <a:off x="0" y="0"/>
                      <a:ext cx="457200" cy="228600"/>
                    </a:xfrm>
                    <a:prstGeom prst="rect">
                      <a:avLst/>
                    </a:prstGeom>
                  </ns4:spPr>
                </ns4:pic>
              </a:graphicData>
            </a:graphic>
          </wp:inline>
        </w:drawing>
      </w:r>
      <m:oMath>
        <m:f>
          <m:num>
            <m:r>
              <m:rPr>
                <m:nor/>
              </m:rPr>
              <w:rPr>
                <w:rFonts w:ascii="Arial" w:hAnsi="Arial"/>
              </w:rPr>
              <m:t xml:space="preserve">rate</m:t>
            </m:r>
          </m:num>
          <m:den>
            <m:r>
              <m:rPr>
                <m:nor/>
              </m:rPr>
              <w:rPr>
                <w:rFonts w:ascii="Arial" w:hAnsi="Arial"/>
              </w:rPr>
              <m:t xml:space="preserve">time</m:t>
            </m:r>
          </m:den>
        </m:f>
      </m:oMath>
      <w:bookmarkEnd w:id="500"/>
      <w:r>
        <w:t xml:space="preserve"> </w:t>
      </w:r>
      <w:r>
        <w:rPr>
          <w:rStyle w:val="FootnoteReference"/>
          <w:vertAlign w:val="superscript"/>
          <w:rFonts w:ascii="Calibri" w:hAnsi="Calibri" w:eastAsia="Calibri" w:cs="Calibri"/>
          <w:kern w:val="0"/>
        </w:rPr>
        <w:footnoteReference w:id="37"/>
      </w:r>
      <w:r>
        <w:rPr>
          <w:rFonts w:ascii="Calibri" w:hAnsi="Calibri" w:eastAsia="Calibri" w:cs="Calibri"/>
          <w:sz w:val="24"/>
          <w:kern w:val="0"/>
        </w:rPr>
        <w:t xml:space="preserve"> </w:t>
      </w:r>
      <w:r>
        <w:rPr>
          <w:rFonts w:ascii="Calibri" w:hAnsi="Calibri" w:eastAsia="Calibri" w:cs="Calibri"/>
          <w:sz w:val="24"/>
          <w:kern w:val="0"/>
        </w:rPr>
        <w:t xml:space="preserve">Public item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r>
        <w:t xml:space="preserve"> </w:t>
      </w:r>
      <w:bookmarkStart w:id="501" w:name="PublicSpanningCalculation2"/>
      <m:oMath>
        <m:f>
          <m:num>
            <m:r>
              <m:rPr>
                <m:nor/>
              </m:rPr>
              <w:rPr>
                <w:rFonts w:ascii="Arial" w:hAnsi="Arial"/>
              </w:rPr>
              <m:t xml:space="preserve">rate</m:t>
            </m:r>
          </m:num>
          <m:den>
            <m:r>
              <m:rPr>
                <m:nor/>
              </m:rPr>
              <w:rPr>
                <w:rFonts w:ascii="Arial" w:hAnsi="Arial"/>
              </w:rPr>
              <m:t xml:space="preserve">time</m:t>
            </m:r>
          </m:den>
        </m:f>
      </m:oMath>
      <w:r>
        <w:t xml:space="preserve"> and </w:t>
      </w:r>
      <w:r>
        <w:drawing>
          <wp:inline>
            <wp:extent cx="457200" cy="228600"/>
            <wp:docPr id="1001" name="Public spanning picture 2"/>
            <a:graphic>
              <a:graphicData uri="http://schemas.openxmlformats.org/drawingml/2006/picture">
                <ns4:pic>
                  <ns4:nvPicPr>
                    <ns4:cNvPr id="1001" name="Public trend illustration"/>
                    <ns4:cNvPicPr/>
                  </ns4:nvPicPr>
                  <ns4:blipFill>
                    <a:blip r:embed="spanningNoteCompositionImage"/>
                    <a:stretch>
                      <a:fillRect/>
                    </a:stretch>
                  </ns4:blipFill>
                  <ns4:spPr>
                    <a:xfrm>
                      <a:off x="0" y="0"/>
                      <a:ext cx="457200" cy="228600"/>
                    </a:xfrm>
                    <a:prstGeom prst="rect">
                      <a:avLst/>
                    </a:prstGeom>
                  </ns4:spPr>
                </ns4:pic>
              </a:graphicData>
            </a:graphic>
          </wp:inline>
        </w:drawing>
      </w:r>
      <m:oMath>
        <m:f>
          <m:num>
            <m:r>
              <m:rPr>
                <m:nor/>
              </m:rPr>
              <w:rPr>
                <w:rFonts w:ascii="Arial" w:hAnsi="Arial"/>
              </w:rPr>
              <m:t xml:space="preserve">rate</m:t>
            </m:r>
          </m:num>
          <m:den>
            <m:r>
              <m:rPr>
                <m:nor/>
              </m:rPr>
              <w:rPr>
                <w:rFonts w:ascii="Arial" w:hAnsi="Arial"/>
              </w:rPr>
              <m:t xml:space="preserve">time</m:t>
            </m:r>
          </m:den>
        </m:f>
      </m:oMath>
      <w:bookmarkEnd w:id="501"/>
      <w:r>
        <w:t xml:space="preserve"> </w:t>
      </w:r>
      <w:r>
        <w:rPr>
          <w:rStyle w:val="FootnoteReference"/>
          <w:vertAlign w:val="superscript"/>
          <w:rFonts w:ascii="Calibri" w:hAnsi="Calibri" w:eastAsia="Calibri" w:cs="Calibri"/>
          <w:kern w:val="0"/>
        </w:rPr>
        <w:footnoteReference w:id="4"/>
      </w:r>
      <w:r>
        <w:rPr>
          <w:rFonts w:ascii="Calibri" w:hAnsi="Calibri" w:eastAsia="Calibri" w:cs="Calibri"/>
          <w:sz w:val="24"/>
          <w:kern w:val="0"/>
        </w:rPr>
        <w:t xml:space="preserve"> </w:t>
      </w:r>
      <w:r>
        <w:rPr>
          <w:rFonts w:ascii="Calibri" w:hAnsi="Calibri" w:eastAsia="Calibri" w:cs="Calibri"/>
          <w:sz w:val="24"/>
          <w:kern w:val="0"/>
        </w:rPr>
        <w:t xml:space="preserve">Public item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r>
        <w:t xml:space="preserve"> </w:t>
      </w:r>
      <w:bookmarkStart w:id="502" w:name="PublicSpanningCalculation3"/>
      <m:oMath>
        <m:f>
          <m:num>
            <m:r>
              <m:rPr>
                <m:nor/>
              </m:rPr>
              <w:rPr>
                <w:rFonts w:ascii="Arial" w:hAnsi="Arial"/>
              </w:rPr>
              <m:t xml:space="preserve">rate</m:t>
            </m:r>
          </m:num>
          <m:den>
            <m:r>
              <m:rPr>
                <m:nor/>
              </m:rPr>
              <w:rPr>
                <w:rFonts w:ascii="Arial" w:hAnsi="Arial"/>
              </w:rPr>
              <m:t xml:space="preserve">time</m:t>
            </m:r>
          </m:den>
        </m:f>
      </m:oMath>
      <w:r>
        <w:t xml:space="preserve"> and </w:t>
      </w:r>
      <w:r>
        <w:drawing>
          <wp:inline>
            <wp:extent cx="457200" cy="228600"/>
            <wp:docPr id="1002" name="Public spanning picture 3"/>
            <a:graphic>
              <a:graphicData uri="http://schemas.openxmlformats.org/drawingml/2006/picture">
                <ns4:pic>
                  <ns4:nvPicPr>
                    <ns4:cNvPr id="1001" name="Public trend illustration"/>
                    <ns4:cNvPicPr/>
                  </ns4:nvPicPr>
                  <ns4:blipFill>
                    <a:blip r:embed="spanningNoteCompositionImage"/>
                    <a:stretch>
                      <a:fillRect/>
                    </a:stretch>
                  </ns4:blipFill>
                  <ns4:spPr>
                    <a:xfrm>
                      <a:off x="0" y="0"/>
                      <a:ext cx="457200" cy="228600"/>
                    </a:xfrm>
                    <a:prstGeom prst="rect">
                      <a:avLst/>
                    </a:prstGeom>
                  </ns4:spPr>
                </ns4:pic>
              </a:graphicData>
            </a:graphic>
          </wp:inline>
        </w:drawing>
      </w:r>
      <m:oMath>
        <m:f>
          <m:num>
            <m:r>
              <m:rPr>
                <m:nor/>
              </m:rPr>
              <w:rPr>
                <w:rFonts w:ascii="Arial" w:hAnsi="Arial"/>
              </w:rPr>
              <m:t xml:space="preserve">rate</m:t>
            </m:r>
          </m:num>
          <m:den>
            <m:r>
              <m:rPr>
                <m:nor/>
              </m:rPr>
              <w:rPr>
                <w:rFonts w:ascii="Arial" w:hAnsi="Arial"/>
              </w:rPr>
              <m:t xml:space="preserve">time</m:t>
            </m:r>
          </m:den>
        </m:f>
      </m:oMath>
      <w:bookmarkEnd w:id="502"/>
      <w:r>
        <w:t xml:space="preserve"> </w:t>
      </w:r>
      <w:r>
        <w:rPr>
          <w:rStyle w:val="FootnoteReference"/>
          <w:vertAlign w:val="superscript"/>
          <w:rFonts w:ascii="Calibri" w:hAnsi="Calibri" w:eastAsia="Calibri" w:cs="Calibri"/>
          <w:kern w:val="0"/>
        </w:rPr>
        <w:footnoteReference w:id="73"/>
      </w:r>
      <w:r>
        <w:rPr>
          <w:rFonts w:ascii="Calibri" w:hAnsi="Calibri" w:eastAsia="Calibri" w:cs="Calibri"/>
          <w:sz w:val="24"/>
          <w:kern w:val="0"/>
        </w:rPr>
        <w:t xml:space="preserve"> </w:t>
      </w:r>
      <w:r>
        <w:rPr>
          <w:rFonts w:ascii="Calibri" w:hAnsi="Calibri" w:eastAsia="Calibri" w:cs="Calibri"/>
          <w:sz w:val="24"/>
          <w:kern w:val="0"/>
        </w:rPr>
        <w:t xml:space="preserve">Public item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r>
        <w:t xml:space="preserve"> </w:t>
      </w:r>
      <w:bookmarkStart w:id="503" w:name="PublicSpanningCalculation4"/>
      <m:oMath>
        <m:f>
          <m:num>
            <m:r>
              <m:rPr>
                <m:nor/>
              </m:rPr>
              <w:rPr>
                <w:rFonts w:ascii="Arial" w:hAnsi="Arial"/>
              </w:rPr>
              <m:t xml:space="preserve">rate</m:t>
            </m:r>
          </m:num>
          <m:den>
            <m:r>
              <m:rPr>
                <m:nor/>
              </m:rPr>
              <w:rPr>
                <w:rFonts w:ascii="Arial" w:hAnsi="Arial"/>
              </w:rPr>
              <m:t xml:space="preserve">time</m:t>
            </m:r>
          </m:den>
        </m:f>
      </m:oMath>
      <w:r>
        <w:t xml:space="preserve"> and </w:t>
      </w:r>
      <w:r>
        <w:drawing>
          <wp:inline>
            <wp:extent cx="457200" cy="228600"/>
            <wp:docPr id="1003" name="Public spanning picture 4"/>
            <a:graphic>
              <a:graphicData uri="http://schemas.openxmlformats.org/drawingml/2006/picture">
                <ns4:pic>
                  <ns4:nvPicPr>
                    <ns4:cNvPr id="1001" name="Public trend illustration"/>
                    <ns4:cNvPicPr/>
                  </ns4:nvPicPr>
                  <ns4:blipFill>
                    <a:blip r:embed="spanningNoteCompositionImage"/>
                    <a:stretch>
                      <a:fillRect/>
                    </a:stretch>
                  </ns4:blipFill>
                  <ns4:spPr>
                    <a:xfrm>
                      <a:off x="0" y="0"/>
                      <a:ext cx="457200" cy="228600"/>
                    </a:xfrm>
                    <a:prstGeom prst="rect">
                      <a:avLst/>
                    </a:prstGeom>
                  </ns4:spPr>
                </ns4:pic>
              </a:graphicData>
            </a:graphic>
          </wp:inline>
        </w:drawing>
      </w:r>
      <m:oMath>
        <m:f>
          <m:num>
            <m:r>
              <m:rPr>
                <m:nor/>
              </m:rPr>
              <w:rPr>
                <w:rFonts w:ascii="Arial" w:hAnsi="Arial"/>
              </w:rPr>
              <m:t xml:space="preserve">rate</m:t>
            </m:r>
          </m:num>
          <m:den>
            <m:r>
              <m:rPr>
                <m:nor/>
              </m:rPr>
              <w:rPr>
                <w:rFonts w:ascii="Arial" w:hAnsi="Arial"/>
              </w:rPr>
              <m:t xml:space="preserve">time</m:t>
            </m:r>
          </m:den>
        </m:f>
      </m:oMath>
      <w:bookmarkEnd w:id="503"/>
      <w:r>
        <w:t xml:space="preserve"> </w:t>
      </w:r>
      <w:r>
        <w:rPr>
          <w:rStyle w:val="FootnoteReference"/>
          <w:vertAlign w:val="superscript"/>
          <w:rFonts w:ascii="Calibri" w:hAnsi="Calibri" w:eastAsia="Calibri" w:cs="Calibri"/>
          <w:kern w:val="0"/>
        </w:rPr>
        <w:footnoteReference w:id="8"/>
      </w:r>
      <w:r>
        <w:rPr>
          <w:rFonts w:ascii="Calibri" w:hAnsi="Calibri" w:eastAsia="Calibri" w:cs="Calibri"/>
          <w:sz w:val="24"/>
          <w:kern w:val="0"/>
        </w:rPr>
        <w:t xml:space="preserve"> </w:t>
      </w:r>
    </w:p>
    <w:sectPr>
      <w:footnotePr>
        <w:pos w:val="pageBottom"/>
        <w:numFmt w:val="decimalZero"/>
        <w:numStart w:val="9"/>
        <w:numRestart w:val="eachPage"/>
      </w:footnotePr>
      <w:pgSz w:w="12240" w:h="15840"/>
      <w:pgMar w:top="1440" w:right="1440" w:bottom="1440" w:left="1440" w:header="720" w:footer="720"/>
      <w:endnotePr>
        <w:pos w:val="docEnd"/>
      </w:endnotePr>
    </w:sectPr>
  </w:body>
</w:document>
</file>

<file path=word/footnotes.xml><?xml version="1.0" encoding="utf-8"?>
<ns0:footnotes xmlns:ns0="http://schemas.openxmlformats.org/wordprocessingml/2006/main">
  <ns0:footnote ns0:type="separator" ns0:id="-1">
    <ns0:p>
      <ns0:pPr>
        <ns0:spacing ns0:before="0" ns0:after="0" ns0:line="240" ns0:lineRule="auto"/>
      </ns0:pPr>
      <ns0:r>
        <ns0:separator/>
      </ns0:r>
    </ns0:p>
  </ns0:footnote>
  <ns0:footnote ns0:type="continuationSeparator" ns0:id="0">
    <ns0:p>
      <ns0:pPr>
        <ns0:spacing ns0:before="0" ns0:after="0" ns0:line="240" ns0:lineRule="auto"/>
      </ns0:pPr>
      <ns0:r>
        <ns0:continuationSeparator/>
      </ns0:r>
    </ns0:p>
  </ns0:footnote>
  <ns0:footnote ns0:id="37">
    <ns0:p>
      <ns0:pPr>
        <ns0:spacing ns0:before="0" ns0:after="0" ns0:line="240" ns0:lineRule="auto"/>
      </ns0:pPr>
      <ns0:r>
        <ns0:rPr>
          <ns0:rStyle ns0:val="FootnoteReference"/>
          <ns0:vertAlign ns0:val="superscript"/>
          <ns0:rFonts ns0:ascii="Calibri" ns0:hAnsi="Calibri" ns0:eastAsia="Calibri" ns0:cs="Calibri"/>
        </ns0:rPr>
        <ns0:footnoteRef/>
      </ns0:r>
      <ns0:r>
        <ns0:rPr>
          <ns0:rFonts ns0:ascii="Calibri" ns0:hAnsi="Calibri" ns0:eastAsia="Calibri" ns0:cs="Calibri"/>
          <ns0:sz ns0:val="24"/>
        </ns0:rPr>
        <ns0:t xml:space="preserve"> Public destination Alpha.</ns0:t>
      </ns0:r>
    </ns0:p>
  </ns0:footnote>
  <ns0:footnote ns0:id="4">
    <ns0:p>
      <ns0:pPr>
        <ns0:spacing ns0:before="0" ns0:after="0" ns0:line="240" ns0:lineRule="auto"/>
      </ns0:pPr>
      <ns0:r>
        <ns0:rPr>
          <ns0:rStyle ns0:val="FootnoteReference"/>
          <ns0:vertAlign ns0:val="superscript"/>
          <ns0:rFonts ns0:ascii="Calibri" ns0:hAnsi="Calibri" ns0:eastAsia="Calibri" ns0:cs="Calibri"/>
        </ns0:rPr>
        <ns0:footnoteRef/>
      </ns0:r>
      <ns0:r>
        <ns0:rPr>
          <ns0:rFonts ns0:ascii="Calibri" ns0:hAnsi="Calibri" ns0:eastAsia="Calibri" ns0:cs="Calibri"/>
          <ns0:sz ns0:val="24"/>
        </ns0:rPr>
        <ns0:t xml:space="preserve"> Public destination Bravo.</ns0:t>
      </ns0:r>
    </ns0:p>
  </ns0:footnote>
  <ns0:footnote ns0:id="73">
    <ns0:p>
      <ns0:pPr>
        <ns0:spacing ns0:before="0" ns0:after="0" ns0:line="240" ns0:lineRule="auto"/>
      </ns0:pPr>
      <ns0:r>
        <ns0:rPr>
          <ns0:rStyle ns0:val="FootnoteReference"/>
          <ns0:vertAlign ns0:val="superscript"/>
          <ns0:rFonts ns0:ascii="Calibri" ns0:hAnsi="Calibri" ns0:eastAsia="Calibri" ns0:cs="Calibri"/>
        </ns0:rPr>
        <ns0:footnoteRef/>
      </ns0:r>
      <ns0:r>
        <ns0:rPr>
          <ns0:rFonts ns0:ascii="Calibri" ns0:hAnsi="Calibri" ns0:eastAsia="Calibri" ns0:cs="Calibri"/>
          <ns0:sz ns0:val="24"/>
        </ns0:rPr>
        <ns0:t xml:space="preserve"> Public destination Charlie.</ns0:t>
      </ns0:r>
    </ns0:p>
  </ns0:footnote>
  <ns0:footnote ns0:id="8">
    <ns0:p>
      <ns0:pPr>
        <ns0:spacing ns0:before="0" ns0:after="0" ns0:line="240" ns0:lineRule="auto"/>
      </ns0:pPr>
      <ns0:r>
        <ns0:rPr>
          <ns0:rStyle ns0:val="FootnoteReference"/>
          <ns0:vertAlign ns0:val="superscript"/>
          <ns0:rFonts ns0:ascii="Calibri" ns0:hAnsi="Calibri" ns0:eastAsia="Calibri" ns0:cs="Calibri"/>
        </ns0:rPr>
        <ns0:footnoteRef/>
      </ns0:r>
      <ns0:r>
        <ns0:rPr>
          <ns0:rFonts ns0:ascii="Calibri" ns0:hAnsi="Calibri" ns0:eastAsia="Calibri" ns0:cs="Calibri"/>
          <ns0:sz ns0:val="24"/>
        </ns0:rPr>
        <ns0:t xml:space="preserve"> Public destination Delta.</ns0:t>
      </ns0:r>
    </ns0:p>
  </ns0:footnote>
</ns0:footnotes>
</file>

<file path=word/settings.xml><?xml version="1.0" encoding="utf-8"?>
<ns0:settings xmlns:ns0="http://schemas.openxmlformats.org/wordprocessingml/2006/main">
  <ns0:footnotePr>
    <ns0:numFmt ns0:val="decimal"/>
    <ns0:numStart ns0:val="105"/>
  </ns0:footnotePr>
</ns0:settings>
</file>

<file path=word/styles.xml><?xml version="1.0" encoding="utf-8"?>
<w:styles xmlns:w="http://schemas.openxmlformats.org/wordprocessingml/2006/main">
  <w:docDefaults>
    <w:rPrDefault>
      <w:rPr>
        <w:rFonts w:ascii="Calibri" w:hAnsi="Calibri"/>
        <w:sz w:val="24"/>
      </w:rPr>
    </w:rPrDefault>
  </w:docDefaults>
  <w:style w:type="character" w:styleId="FootnoteReference">
    <w:name w:val="Footnote Reference"/>
    <w:rPr>
      <w:vertAlign w:val="superscript"/>
    </w:rPr>
  </w:style>
  <w:style w:type="character" w:styleId="EndnoteReference">
    <w:name w:val="Endnote Reference"/>
    <w:rPr>
      <w:vertAlign w:val="superscript"/>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footnotes" Target="footnotes.xml" /><ns0:Relationship Id="rId99" Type="http://schemas.openxmlformats.org/officeDocument/2006/relationships/settings" Target="settings.xml" /><ns0:Relationship Id="spanningNoteCompositionImage" Type="http://schemas.openxmlformats.org/officeDocument/2006/relationships/image" Target="media/spanning-note-composition.png" /></ns0:Relationships>
</file>