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tbl>
      <w:tblPr>
        <w:tblStyle w:val="LeadBand"/>
        <w:tblLook w:val="0000" w:firstRow="0" w:firstColumn="0" w:noHBand="0" w:noVBand="1"/>
      </w:tblPr>
      <w:tblGrid>
        <w:gridCol w:w="1440"/>
      </w:tblGrid>
      <w:tr>
        <w:tc>
          <w:p>
            <w:r>
              <w:t>A0</w:t>
            </w:r>
          </w:p>
        </w:tc>
      </w:tr>
      <w:tr>
        <w:tc>
          <w:p>
            <w:r>
              <w:t>A1</w:t>
            </w:r>
          </w:p>
        </w:tc>
      </w:tr>
      <w:tr>
        <w:tc>
          <w:p>
            <w:r>
              <w:t>A2</w:t>
            </w:r>
          </w:p>
        </w:tc>
      </w:tr>
    </w:tbl>
    <w:tbl>
      <w:tblPr>
        <w:tblStyle w:val="LeadBand"/>
        <w:tblLook w:val="0000" w:firstRow="0" w:firstColumn="0" w:noHBand="1" w:noVBand="0"/>
      </w:tblPr>
      <w:tblGrid>
        <w:gridCol w:w="1440"/>
        <w:gridCol w:w="1440"/>
        <w:gridCol w:w="1440"/>
      </w:tblGrid>
      <w:tr>
        <w:tc>
          <w:p>
            <w:r>
              <w:t>B0</w:t>
            </w:r>
          </w:p>
        </w:tc>
        <w:tc>
          <w:p>
            <w:r>
              <w:t>B1</w:t>
            </w:r>
          </w:p>
        </w:tc>
        <w:tc>
          <w:p>
            <w:r>
              <w:t>B2</w:t>
            </w:r>
          </w:p>
        </w:tc>
      </w:tr>
    </w:tbl>
    <w:tbl>
      <w:tblPr>
        <w:tblStyle w:val="LeadBand"/>
        <w:tblLook w:val="0020" w:firstRow="1" w:firstColumn="0" w:noHBand="0" w:noVBand="1"/>
      </w:tblPr>
      <w:tblGrid>
        <w:gridCol w:w="1440"/>
      </w:tblGrid>
      <w:tr>
        <w:tc>
          <w:p>
            <w:r>
              <w:t>C0</w:t>
            </w:r>
          </w:p>
        </w:tc>
      </w:tr>
      <w:tr>
        <w:tc>
          <w:p>
            <w:r>
              <w:t>C1</w:t>
            </w:r>
          </w:p>
        </w:tc>
      </w:tr>
    </w:tbl>
    <w:tbl>
      <w:tblPr>
        <w:tblStyle w:val="LeadBand"/>
      </w:tblPr>
      <w:tblGrid>
        <w:gridCol w:w="1440"/>
        <w:gridCol w:w="1440"/>
      </w:tblGrid>
      <w:tr>
        <w:tc>
          <w:p>
            <w:r>
              <w:t>D00</w:t>
            </w:r>
          </w:p>
        </w:tc>
        <w:tc>
          <w:p>
            <w:r>
              <w:t>D01</w:t>
            </w:r>
          </w:p>
        </w:tc>
      </w:tr>
      <w:tr>
        <w:tc>
          <w:p>
            <w:r>
              <w:t>D10</w:t>
            </w:r>
          </w:p>
        </w:tc>
        <w:tc>
          <w:p>
            <w:r>
              <w:t>D11</w:t>
            </w:r>
          </w:p>
        </w:tc>
      </w:tr>
    </w:tbl>
    <w:tbl>
      <w:tblPr>
        <w:tblStyle w:val="LeadBand"/>
        <w:tblLook w:val="00A0" w:firstRow="1" w:firstColumn="1" w:noHBand="0" w:noVBand="0"/>
      </w:tblPr>
      <w:tblGrid>
        <w:gridCol w:w="1440"/>
        <w:gridCol w:w="1440"/>
      </w:tblGrid>
      <w:tr>
        <w:tc>
          <w:p>
            <w:r>
              <w:t>E00</w:t>
            </w:r>
          </w:p>
        </w:tc>
        <w:tc>
          <w:p>
            <w:r>
              <w:t>E01</w:t>
            </w:r>
          </w:p>
        </w:tc>
      </w:tr>
      <w:tr>
        <w:tc>
          <w:p>
            <w:r>
              <w:t>E10</w:t>
            </w:r>
          </w:p>
        </w:tc>
        <w:tc>
          <w:p>
            <w:r>
              <w:t>E11</w:t>
            </w:r>
          </w:p>
        </w:tc>
      </w:tr>
      <w:tr>
        <w:tc>
          <w:p>
            <w:r>
              <w:t>E20</w:t>
            </w:r>
          </w:p>
        </w:tc>
        <w:tc>
          <w:p>
            <w:r>
              <w:t>E21</w:t>
            </w:r>
          </w:p>
        </w:tc>
      </w:tr>
    </w:tbl>
    <w:tbl>
      <w:tblPr>
        <w:tblStyle w:val="LeadBand"/>
        <w:tblLook w:val="0140" w:firstRow="0" w:lastRow="1" w:firstColumn="0" w:lastColumn="1" w:noHBand="0" w:noVBand="0"/>
      </w:tblPr>
      <w:tblGrid>
        <w:gridCol w:w="1440"/>
        <w:gridCol w:w="1440"/>
      </w:tblGrid>
      <w:tr>
        <w:tc>
          <w:p>
            <w:r>
              <w:t>F00</w:t>
            </w:r>
          </w:p>
        </w:tc>
        <w:tc>
          <w:p>
            <w:r>
              <w:t>F01</w:t>
            </w:r>
          </w:p>
        </w:tc>
      </w:tr>
      <w:tr>
        <w:tc>
          <w:p>
            <w:r>
              <w:t>F10</w:t>
            </w:r>
          </w:p>
        </w:tc>
        <w:tc>
          <w:p>
            <w:r>
              <w:t>F11</w:t>
            </w:r>
          </w:p>
        </w:tc>
      </w:tr>
    </w:tbl>
    <w:sectPr>
      <w:pgSz w:w="12240" w:h="15840"/>
    </w:sectPr>
  </w:body>
</w:document>
</file>

<file path=word/styles.xml><?xml version="1.0" encoding="utf-8"?>
<w:styles xmlns:w="http://schemas.openxmlformats.org/wordprocessingml/2006/main">
  <w:style w:type="table" w:styleId="LeadBand">
    <w:tblPr>
      <w:tblStyleRowBandSize w:val="1"/>
      <w:tblStyleColBandSize w:val="1"/>
    </w:tblPr>
    <w:tcPr>
      <w:shd w:fill="DDDDDD"/>
    </w:tcPr>
    <w:tblStylePr w:type="firstRow">
      <w:tcPr>
        <w:shd w:fill="FF0000"/>
      </w:tcPr>
    </w:tblStylePr>
    <w:tblStylePr w:type="firstCol">
      <w:tcPr>
        <w:shd w:fill="FF0000"/>
      </w:tcPr>
    </w:tblStylePr>
    <w:tblStylePr w:type="lastRow">
      <w:tcPr>
        <w:shd w:fill="FF0000"/>
      </w:tcPr>
    </w:tblStylePr>
    <w:tblStylePr w:type="lastCol">
      <w:tcPr>
        <w:shd w:fill="FF0000"/>
      </w:tcPr>
    </w:tblStylePr>
    <w:tblStylePr w:type="band1Horz">
      <w:tcPr>
        <w:shd w:fill="00FF00"/>
      </w:tcPr>
    </w:tblStylePr>
    <w:tblStylePr w:type="band2Horz">
      <w:tcPr>
        <w:shd w:fill="0000FF"/>
      </w:tcPr>
    </w:tblStylePr>
    <w:tblStylePr w:type="band1Vert">
      <w:tcPr>
        <w:shd w:fill="00FF00"/>
      </w:tcPr>
    </w:tblStylePr>
    <w:tblStylePr w:type="band2Vert">
      <w:tcPr>
        <w:shd w:fill="0000FF"/>
      </w:tcPr>
    </w:tblStylePr>
  </w:style>
</w:styles>
</file>

<file path=word/_rels/document.xml.rels><?xml version="1.0" encoding="UTF-8"?>
<Relationships xmlns="http://schemas.openxmlformats.org/package/2006/relationships">
  <Relationship Id="rIdStyles" Type="http://schemas.openxmlformats.org/officeDocument/2006/relationships/styles" Target="styles.xml"/>
</Relationships>
</file>