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commentRangeStart w:id="0"/>
      <w:r>
        <w:t xml:space="preserve">Reviewed check.</w:t>
      </w:r>
      <w:commentRangeEnd w:id="0"/>
      <w:r>
        <w:commentReference w:id="0"/>
      </w:r>
      <w:r>
        <w:t xml:space="preserve"> Supporting note</w:t>
      </w:r>
      <w:r>
        <w:footnoteReference w:id="1"/>
      </w:r>
    </w:p>
    <w:p>
      <w:commentRangeStart w:id="1"/>
      <w:r>
        <w:t xml:space="preserve">Earlier annotation.</w:t>
      </w:r>
      <w:commentRangeEnd w:id="1"/>
      <w:r>
        <w:commentReference w:id="1"/>
      </w:r>
      <w:r>
        <w:t xml:space="preserve"> </w:t>
      </w:r>
      <w:r>
        <w:t xml:space="preserve">Separate words</w:t>
      </w:r>
    </w:p>
    <w:p>
      <w:commentRangeStart w:id="2"/>
      <w:r>
        <w:t xml:space="preserve">Same run.</w:t>
        <w:commentReference w:id="2"/>
        <w:t xml:space="preserve"> Following text</w:t>
      </w:r>
      <w:commentRangeEnd w:id="2"/>
    </w:p>
    <w:p>
      <w:commentRangeStart w:id="3"/>
      <w:r>
        <w:t xml:space="preserve">Multiple spaces.</w:t>
      </w:r>
      <w:commentRangeEnd w:id="3"/>
      <w:r>
        <w:commentReference w:id="3"/>
      </w:r>
      <w:r>
        <w:t xml:space="preserve">  </w:t>
      </w:r>
      <w:r>
        <w:t xml:space="preserve">Two spaces</w:t>
      </w:r>
    </w:p>
    <w:p>
      <w:commentRangeStart w:id="4"/>
      <w:r>
        <w:t xml:space="preserve">Nonbreaking gap.</w:t>
      </w:r>
      <w:commentRangeEnd w:id="4"/>
      <w:r>
        <w:commentReference w:id="4"/>
      </w:r>
      <w:r>
        <w:t xml:space="preserve"> </w:t>
      </w:r>
      <w:r>
        <w:t xml:space="preserve">Following word</w:t>
      </w:r>
    </w:p>
    <w:p>
      <w:commentRangeStart w:id="5"/>
      <w:r>
        <w:t xml:space="preserve">Line before break.</w:t>
      </w:r>
      <w:commentRangeEnd w:id="5"/>
      <w:r>
        <w:commentReference w:id="5"/>
        <w:br/>
      </w:r>
      <w:r>
        <w:t xml:space="preserve">After break. Continued words</w:t>
      </w:r>
    </w:p>
    <w:sectPr>
      <w:headerReference w:type="default" ns1:id="header"/>
      <w:footerReference w:type="default" ns1:id="footer"/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 xml:space="preserve">Check authored spacing.</w:t>
      </w:r>
    </w:p>
  </w:comment>
  <w:comment w:id="1" w:author="Public reviewer" w:initials="RV">
    <w:p>
      <w:r>
        <w:t xml:space="preserve">Check authored spacing.</w:t>
      </w:r>
    </w:p>
  </w:comment>
  <w:comment w:id="2" w:author="Public reviewer" w:initials="RV">
    <w:p>
      <w:r>
        <w:t xml:space="preserve">Check authored spacing.</w:t>
      </w:r>
    </w:p>
  </w:comment>
  <w:comment w:id="3" w:author="Public reviewer" w:initials="RV">
    <w:p>
      <w:r>
        <w:t xml:space="preserve">Check authored spacing.</w:t>
      </w:r>
    </w:p>
  </w:comment>
  <w:comment w:id="4" w:author="Public reviewer" w:initials="RV">
    <w:p>
      <w:r>
        <w:t xml:space="preserve">Check authored spacing.</w:t>
      </w:r>
    </w:p>
  </w:comment>
  <w:comment w:id="5" w:author="Public reviewer" w:initials="RV">
    <w:p>
      <w:r>
        <w:t xml:space="preserve">Check authored spacing.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Engineering review letter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