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Arial" ns0:hAnsi="Arial" ns0:eastAsia="Arial" ns0:cs="Arial"/>
          <ns0:sz ns0:val="24"/>
        </ns0:rPr>
        <ns0:t xml:space="preserve">Alpha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Arial" w:hAnsi="Arial" w:eastAsia="Arial" w:cs="Arial"/>
          <ns0:rStyle ns0:val="FootnoteReference"/>
          <ns0:vertAlign ns0:val="superscript"/>
        </ns0:rPr>
        <ns0:footnoteReference ns0:id="37"/>
      </ns0:r>
      <ns0:r>
        <ns0:rPr>
          <ns0:rFonts ns0:ascii="Arial" ns0:hAnsi="Arial" ns0:eastAsia="Arial" ns0:cs="Arial"/>
          <ns0:sz ns0:val="24"/>
        </ns0:rPr>
        <ns0:t xml:space="preserve"> and after note 108. </ns0:t>
      </ns0:r>
    </ns0:p>
    <ns0:p>
      <ns0:pPr>
        <ns0:spacing ns0:before="0" ns0:after="0" ns0:line="240" ns0:lineRule="auto"/>
      </ns0:pPr>
      <ns0:r>
        <ns0:rPr>
          <ns0:rFonts ns0:ascii="Arial" ns0:hAnsi="Arial" ns0:eastAsia="Arial" ns0:cs="Arial"/>
          <ns0:sz ns0:val="24"/>
        </ns0:rPr>
        <ns0:t xml:space="preserve">Bravo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Arial" w:hAnsi="Arial" w:eastAsia="Arial" w:cs="Arial"/>
          <ns0:rStyle ns0:val="FootnoteReference"/>
          <ns0:vertAlign ns0:val="superscript"/>
        </ns0:rPr>
        <ns0:footnoteReference ns0:id="4"/>
      </ns0:r>
      <ns0:r>
        <ns0:rPr>
          <ns0:rFonts ns0:ascii="Arial" ns0:hAnsi="Arial" ns0:eastAsia="Arial" ns0:cs="Arial"/>
          <ns0:sz ns0:val="24"/>
        </ns0:rPr>
        <ns0:t xml:space="preserve"> and after note 108. </ns0:t>
      </ns0:r>
    </ns0:p>
    <ns0:p>
      <ns0:pPr>
        <ns0:spacing ns0:before="0" ns0:after="0" ns0:line="240" ns0:lineRule="auto"/>
        <w:pageBreakBefore xmlns:w="http://schemas.openxmlformats.org/wordprocessingml/2006/main"/>
      </ns0:pPr>
      <ns0:r>
        <ns0:rPr>
          <ns0:rFonts ns0:ascii="Arial" ns0:hAnsi="Arial" ns0:eastAsia="Arial" ns0:cs="Arial"/>
          <ns0:sz ns0:val="24"/>
        </ns0:rPr>
        <ns0:t xml:space="preserve">Charlie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Arial" w:hAnsi="Arial" w:eastAsia="Arial" w:cs="Arial"/>
          <ns0:rStyle ns0:val="FootnoteReference"/>
          <ns0:vertAlign ns0:val="superscript"/>
        </ns0:rPr>
        <ns0:footnoteReference ns0:id="73"/>
      </ns0:r>
      <ns0:r>
        <ns0:rPr>
          <ns0:rFonts ns0:ascii="Arial" ns0:hAnsi="Arial" ns0:eastAsia="Arial" ns0:cs="Arial"/>
          <ns0:sz ns0:val="24"/>
        </ns0:rPr>
        <ns0:t xml:space="preserve"> and after note 108. </ns0:t>
      </ns0:r>
    </ns0:p>
    <ns0:p>
      <ns0:pPr>
        <ns0:spacing ns0:before="0" ns0:after="0" ns0:line="240" ns0:lineRule="auto"/>
      </ns0:pPr>
      <ns0:r>
        <ns0:rPr>
          <ns0:rFonts ns0:ascii="Arial" ns0:hAnsi="Arial" ns0:eastAsia="Arial" ns0:cs="Arial"/>
          <ns0:sz ns0:val="24"/>
        </ns0:rPr>
        <ns0:t xml:space="preserve">Delta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Arial" w:hAnsi="Arial" w:eastAsia="Arial" w:cs="Arial"/>
          <ns0:rStyle ns0:val="FootnoteReference"/>
          <ns0:vertAlign ns0:val="superscript"/>
        </ns0:rPr>
        <ns0:footnoteReference ns0:id="8"/>
      </ns0:r>
      <ns0:r>
        <ns0:rPr>
          <ns0:rFonts ns0:ascii="Arial" ns0:hAnsi="Arial" ns0:eastAsia="Arial" ns0:cs="Arial"/>
          <ns0:sz ns0:val="24"/>
        </ns0:rPr>
        <ns0:t xml:space="preserve"> and after note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Arial" w:hAnsi="Arial" w:eastAsia="Arial" w:cs="Arial"/>
          <ns0:rStyle ns0:val="FootnoteReference"/>
          <ns0:vertAlign ns0:val="superscript"/>
        </ns0:rPr>
        <ns0:footnoteRef/>
      </ns0:r>
      <ns0:r>
        <ns0:rPr>
          <ns0:rFonts ns0:ascii="Arial" ns0:hAnsi="Arial" ns0:eastAsia="Arial" ns0:cs="Arial"/>
          <ns0:sz ns0:val="24"/>
        </ns0:rPr>
        <ns0:t xml:space="preserve"> Public destination Alpha.</ns0:t>
      </ns0:r>
    </ns0:p>
  </ns0:footnote>
  <ns0:footnote ns0:id="4">
    <ns0:p>
      <ns0:pPr>
        <ns0:spacing ns0:before="0" ns0:after="0" ns0:line="240" ns0:lineRule="auto"/>
      </ns0:pPr>
      <ns0:r>
        <ns0:rPr>
          <w:rFonts xmlns:w="http://schemas.openxmlformats.org/wordprocessingml/2006/main" w:ascii="Arial" w:hAnsi="Arial" w:eastAsia="Arial" w:cs="Arial"/>
          <ns0:rStyle ns0:val="FootnoteReference"/>
          <ns0:vertAlign ns0:val="superscript"/>
        </ns0:rPr>
        <ns0:footnoteRef/>
      </ns0:r>
      <ns0:r>
        <ns0:rPr>
          <ns0:rFonts ns0:ascii="Arial" ns0:hAnsi="Arial" ns0:eastAsia="Arial" ns0:cs="Arial"/>
          <ns0:sz ns0:val="24"/>
        </ns0:rPr>
        <ns0:t xml:space="preserve"> Public destination Bravo.</ns0:t>
      </ns0:r>
    </ns0:p>
  </ns0:footnote>
  <ns0:footnote ns0:id="73">
    <ns0:p>
      <ns0:pPr>
        <ns0:spacing ns0:before="0" ns0:after="0" ns0:line="240" ns0:lineRule="auto"/>
      </ns0:pPr>
      <ns0:r>
        <ns0:rPr>
          <w:rFonts xmlns:w="http://schemas.openxmlformats.org/wordprocessingml/2006/main" w:ascii="Arial" w:hAnsi="Arial" w:eastAsia="Arial" w:cs="Arial"/>
          <ns0:rStyle ns0:val="FootnoteReference"/>
          <ns0:vertAlign ns0:val="superscript"/>
        </ns0:rPr>
        <ns0:footnoteRef/>
      </ns0:r>
      <ns0:r>
        <ns0:rPr>
          <ns0:rFonts ns0:ascii="Arial" ns0:hAnsi="Arial" ns0:eastAsia="Arial" ns0:cs="Arial"/>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Arial" w:hAnsi="Arial" w:eastAsia="Arial" w:cs="Arial"/>
          <ns0:rStyle ns0:val="FootnoteReference"/>
          <ns0:vertAlign ns0:val="superscript"/>
        </ns0:rPr>
        <ns0:footnoteRef/>
      </ns0:r>
      <ns0:r>
        <ns0:rPr>
          <ns0:rFonts ns0:ascii="Arial" ns0:hAnsi="Arial" ns0:eastAsia="Arial" ns0:cs="Arial"/>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