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unused-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Arial" w:hAnsi="Arial"/>
          <w:sz w:val="24"/>
        </w:rPr>
        <w:t>Visible body</w:t>
      </w:r>
    </w:p>
    <w:sectPr>
      <w:headerReference w:type="default" r:id="reviewHeader"/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48"/>
    <w:rsid w:val="0006476F"/>
    <w:rsid w:val="001E4F93"/>
    <w:rsid w:val="005A4E9C"/>
    <w:rsid w:val="00692571"/>
    <w:rsid w:val="006B2E48"/>
    <w:rsid w:val="007D2DAD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7257"/>
  <w15:chartTrackingRefBased/>
  <w15:docId w15:val="{98987353-35B1-446C-805A-431F62B0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48"/>
    <w:rPr>
      <w:b/>
      <w:bCs/>
      <w:smallCaps/>
      <w:color w:val="0F4761" w:themeColor="accent1" w:themeShade="BF"/>
      <w:spacing w:val="5"/>
    </w:rPr>
  </w:style>
</w:styles>
</file>

<file path=word/unused-header.xml><?xml version="1.0" encoding="utf-8"?>
<w:hdr xmlns:w="http://schemas.openxmlformats.org/wordprocessingml/2006/main">
  <w:p>
    <w:r>
      <w:fldChar w:fldCharType="begin"/>
    </w:r>
    <w:r>
      <w:instrText xml:space="preserve"> MERGEFIELD UNUSED </w:instrText>
    </w:r>
    <w:r>
      <w:fldChar w:fldCharType="separate"/>
    </w:r>
    <w:r>
      <w:rPr>
        <w:rFonts w:ascii="Arial" w:hAnsi="Arial"/>
        <w:sz w:val="24"/>
      </w:rPr>
      <w:t>HEADER CONTENT</w:t>
    </w:r>
    <w:r>
      <w:fldChar w:fldCharType="end"/>
    </w:r>
  </w:p>
</w:hdr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eviewHeader" Type="http://schemas.openxmlformats.org/officeDocument/2006/relationships/header" Target="unused-head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