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Default Extension="png" ContentType="image/png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openxmlformats.org/officeDocument/2006/math">
  <ns0:body>
    <ns0:p>
      <ns0:bookmarkStart ns0:id="310" ns0:name="CacheNorth"/>
      <ns0:r>
        <ns0:rPr>
          <ns0:rFonts ns0:ascii="Arial" ns0:hAnsi="Arial"/>
          <ns0:sz ns0:val="24"/>
        </ns0:rPr>
        <ns0:t xml:space="preserve">North</ns0:t>
      </ns0:r>
      <ns0:bookmarkEnd ns0:id="310"/>
      <ns0:r>
        <ns0:rPr>
          <ns0:rFonts ns0:ascii="Arial" ns0:hAnsi="Arial"/>
          <ns0:sz ns0:val="24"/>
        </ns0:rPr>
        <ns0:t xml:space="preserve"> </ns0:t>
      </ns0:r>
      <ns0:bookmarkStart ns0:id="311" ns0:name="CacheSouth"/>
      <ns0:r>
        <ns0:rPr>
          <ns0:rFonts ns0:ascii="Arial" ns0:hAnsi="Arial"/>
          <ns0:sz ns0:val="24"/>
        </ns0:rPr>
        <ns0:t xml:space="preserve">South</ns0:t>
      </ns0:r>
      <ns0:bookmarkEnd ns0:id="311"/>
    </ns0:p>
    <ns0:p>
      <ns0:r>
        <ns0:drawing>
          <ns1:inline>
            <ns1:extent cx="457200" cy="228600"/>
            <ns1:docPr id="1" name="Public trend illustration"/>
            <ns2:graphic>
              <ns2:graphicData uri="http://schemas.openxmlformats.org/drawingml/2006/picture">
                <ns3:pic>
                  <ns3:nvPicPr>
                    <ns3:cNvPr id="1" name="Public trend illustration"/>
                    <ns3:cNvPicPr/>
                  </ns3:nvPicPr>
                  <ns3:blipFill>
                    <ns2:blip ns4:embed="rIdRowImage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457200" cy="2286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  <ns5:oMathPara>
        <ns5:oMath>
          <ns5:f>
            <ns5:num>
              <ns5:r>
                <ns5:rPr>
                  <ns5:nor/>
                </ns5:rPr>
                <ns0:rPr>
                  <ns0:rFonts ns0:ascii="Arial" ns0:hAnsi="Arial"/>
                </ns0:rPr>
                <ns5:t xml:space="preserve">rate</ns5:t>
              </ns5:r>
            </ns5:num>
            <ns5:den>
              <ns5:r>
                <ns5:rPr>
                  <ns5:nor/>
                </ns5:rPr>
                <ns0:rPr>
                  <ns0:rFonts ns0:ascii="Arial" ns0:hAnsi="Arial"/>
                </ns0:rPr>
                <ns5:t xml:space="preserve">time</ns5:t>
              </ns5:r>
            </ns5:den>
          </ns5:f>
          <ns5:f>
            <ns5:num>
              <ns5:r>
                <ns5:rPr>
                  <ns5:nor/>
                </ns5:rPr>
                <ns0:rPr>
                  <ns0:rFonts ns0:ascii="Arial" ns0:hAnsi="Arial"/>
                </ns0:rPr>
                <ns5:t xml:space="preserve">rate</ns5:t>
              </ns5:r>
            </ns5:num>
            <ns5:den>
              <ns5:r>
                <ns5:rPr>
                  <ns5:nor/>
                </ns5:rPr>
                <ns0:rPr>
                  <ns0:rFonts ns0:ascii="Arial" ns0:hAnsi="Arial"/>
                </ns0:rPr>
                <ns5:t xml:space="preserve">time</ns5:t>
              </ns5:r>
            </ns5:den>
          </ns5:f>
        </ns5:oMath>
      </ns5:oMathPara>
    </ns0:p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rIdRowImage" Type="http://schemas.openxmlformats.org/officeDocument/2006/relationships/image" Target="media/math-row-trend.png" /></ns0:Relationships>
</file>