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F13EC" w14:textId="77777777" w:rsidR="005430D2" w:rsidRDefault="00000000">
      <w:pPr>
        <w:pStyle w:val="Titolo"/>
      </w:pPr>
      <w:r>
        <w:t>2026/2027 - HR - Flights To Region (2026-2027-hr-flights-to-region)</w:t>
      </w:r>
    </w:p>
    <w:p w14:paraId="555BF4B0" w14:textId="77777777" w:rsidR="005430D2" w:rsidRDefault="00000000">
      <w:r>
        <w:t>Document 5 of 10</w:t>
      </w:r>
    </w:p>
    <w:p w14:paraId="43C6E75E" w14:textId="77777777" w:rsidR="005430D2" w:rsidRDefault="00000000">
      <w:pPr>
        <w:pStyle w:val="Titolo1"/>
      </w:pPr>
      <w:r>
        <w:t>https://www.skyscanner.hr/letovi/letovi-do-regije/44294290/jeftini-letovi-do-kalifornija.html</w:t>
      </w:r>
    </w:p>
    <w:p w14:paraId="40A6DC69" w14:textId="77777777" w:rsidR="005430D2" w:rsidRDefault="00000000">
      <w:pPr>
        <w:pStyle w:val="Titolo2"/>
      </w:pPr>
      <w:r>
        <w:t>Kalifornija: najpopularniji gradovi za letove</w:t>
      </w:r>
    </w:p>
    <w:p w14:paraId="5C628B20" w14:textId="77777777" w:rsidR="005430D2" w:rsidRDefault="00000000">
      <w:r>
        <w:t>Kalifornija se iz Hrvatske može dosegnuti preko više gradova povezanih zračnim linijama. Najviše se izdvaja Los Angeles, uz koji putnici često biraju i San Francisco. U ponudi su i letovi za Sacramento te San Diego. Dostupni su i Ontario i Oakland, gradovi koji šire mogućnosti dolaska u regiju. Popis odredišta zaokružuju San Jose i Santa Ana. Od svih navedenih gradova, do San Francisca obično dolazite najpovoljnije iz Hrvatske, uz slijetanje u zračnu luku San Francisco International. Tako imate solidan raspon polazišnih točaka za obilazak različitih dijelova Kalifornije.</w:t>
      </w:r>
    </w:p>
    <w:p w14:paraId="4B802271" w14:textId="77777777" w:rsidR="005430D2" w:rsidRDefault="00000000">
      <w:pPr>
        <w:pStyle w:val="Titolo2"/>
      </w:pPr>
      <w:r>
        <w:t>Kalifornija: najbolje znamenitosti i aktivnosti</w:t>
      </w:r>
    </w:p>
    <w:p w14:paraId="0DB61E66" w14:textId="77777777" w:rsidR="005430D2" w:rsidRDefault="00000000">
      <w:r>
        <w:t>Kalifornija spaja obalu, planine i pustinju, pa nudi raznolike krajolike. U San Franciscu se ističu most Golden Gate i nekadašnji zatvor Alcatraz. Los Angeles obilježavaju natpis Hollywood i Disneyland u obližnjem Anaheimu. Nacionalni park Yosemite poznat je po granitnim liticama, divovskim sekvojama i slapovima te je pogodan za planinarenje i kampiranje. Slične prizore pružaju i Nacionalni park Redwood te pustinjski Joshua Tree. Uz obalu se proteže cesta Highway 1, s plažama Malibu i Santa Monica te izletima za promatranje kitova. Kulturni sadržaji uključuju opservatorij Griffith, muzeje LACMA i SFMOMA te dvorac Hearst.</w:t>
      </w:r>
    </w:p>
    <w:p w14:paraId="1EB8DE43" w14:textId="77777777" w:rsidR="005430D2" w:rsidRDefault="00000000">
      <w:pPr>
        <w:pStyle w:val="Titolo2"/>
      </w:pPr>
      <w:r>
        <w:t>Kalifornija: najbolje vrijeme za posjet</w:t>
      </w:r>
    </w:p>
    <w:p w14:paraId="35337473" w14:textId="77777777" w:rsidR="005430D2" w:rsidRDefault="00000000">
      <w:r>
        <w:t>Klima Kalifornije znatno se razlikuje od regije do regije. Obalna područja poput San Francisca i Los Angelesa imaju mediteransku klimu s blagim ljetima od 17 do 24 °C i svježijim, kišovitijim zimama od 10 do 16 °C, uz čestu ljetnu maglu oko San Francisca. Kopnene doline ljeti dosežu 30 do 40 °C, dok pustinjska područja poput Palm Springsa premašuju 40 °C, a zime su ondje blage, između 15 i 27 °C. Proljeće i jesen nude najugodnije uvjete, s procvatom divljeg cvijeća i berbom grožđa. Ljeto je vrhunac sezone. Od studenoga do travnja u planinama pada snijeg, pogodan za skijanje.</w:t>
      </w:r>
    </w:p>
    <w:p w14:paraId="12073DE4" w14:textId="77777777" w:rsidR="005430D2" w:rsidRDefault="00000000">
      <w:pPr>
        <w:pStyle w:val="Titolo2"/>
      </w:pPr>
      <w:r>
        <w:t>Kalifornija: najjeftiniji mjesec za let</w:t>
      </w:r>
    </w:p>
    <w:p w14:paraId="3ADE0CB3" w14:textId="77777777" w:rsidR="005430D2" w:rsidRDefault="00000000">
      <w:r>
        <w:t>Ako planirate putovanje u Kaliforniju, listopad je obično mjesec u kojem ćete pronaći najpovoljnije cijene letova. Riječ je o razdoblju kada troškovi zrakoplovnih karata iz Hrvatske često padnu, pa vam odabir upravo tog mjeseca može pomoći da uštedite. Na ruti od zračne luke Dubrovnik do zračne luke Los Angeles cijene znaju krenuti već od 331 €. Ta polazna cijena daje vam okvirnu predodžbu o tome što možete očekivati pri planiranju. Ako imate fleksibilnost oko datuma, listopad je dobra polazna točka za usporedbu ponuda i pronalazak povoljnog leta prema Kaliforniji.</w:t>
      </w:r>
    </w:p>
    <w:p w14:paraId="739A03B2" w14:textId="77777777" w:rsidR="005430D2" w:rsidRDefault="00000000">
      <w:pPr>
        <w:pStyle w:val="Titolo2"/>
      </w:pPr>
      <w:r>
        <w:t>Najjeftiniji aerodrom za letove u Kalifornija</w:t>
      </w:r>
    </w:p>
    <w:p w14:paraId="768CA73E" w14:textId="77777777" w:rsidR="005430D2" w:rsidRDefault="00000000">
      <w:r>
        <w:t>Za putovanje u Kaliforniju najpovoljnije avionske karte polaze iz zračne luke Dubrovnik. Najniže cijene nude Scandinavian Airlines i Ryanair. Izravnih letova do Kalifornije zasad nema. Ipak, dostupni su letovi s jednim ili više presjedanja. Njihova cijena kreće od 519 €. Ako polazite iz Dubrovnika, možete usporediti različite kombinacije presjedanja i tako pronaći opciju koja vam najviše odgovara. Zbog udaljenosti odredišta putovanje uključuje barem jedno presjedanje, pa je pri planiranju korisno uzeti u obzir dodatno vrijeme na aerodromima. Uz pravovremenu pripremu možete lakše uskladiti raspored letova i proračun.</w:t>
      </w:r>
    </w:p>
    <w:p w14:paraId="0CF8DECD" w14:textId="77777777" w:rsidR="005430D2" w:rsidRDefault="00000000">
      <w:pPr>
        <w:pStyle w:val="Titolo1"/>
      </w:pPr>
      <w:r>
        <w:t>https://www.skyscanner.hr/letovi/letovi-do-regije/44291988/jeftini-letovi-do-bratislava-region.html</w:t>
      </w:r>
    </w:p>
    <w:p w14:paraId="428819E4" w14:textId="77777777" w:rsidR="005430D2" w:rsidRDefault="00000000">
      <w:pPr>
        <w:pStyle w:val="Titolo2"/>
      </w:pPr>
      <w:r>
        <w:t>Bratislavski kraj: najpopularniji gradovi za letove</w:t>
      </w:r>
    </w:p>
    <w:p w14:paraId="7A561B3D" w14:textId="77777777" w:rsidR="005430D2" w:rsidRDefault="00000000">
      <w:r>
        <w:t>Bratislavski kraj u prometnom je smislu vezan uz Bratislavu, glavni grad Slovačke i središnju destinaciju ove regije. Bratislava je smještena uz rijeku Dunav, u blizini granice s Austrijom i Mađarskom. Ako letite iz Hrvatske, Bratislava je obično najpovoljnija destinacija za dolazak u ovaj kraj. Letovi slijeću u zračnu luku Bratislava, koja opslužuje grad i okolno područje. Zahvaljujući svom položaju, Bratislava je polazište za daljnja putovanja prema susjednim zemljama. Grad je poznat po povijesnoj jezgri i dvorcu koji se nalazi na uzvišenju iznad Dunava.</w:t>
      </w:r>
    </w:p>
    <w:p w14:paraId="545FE414" w14:textId="77777777" w:rsidR="005430D2" w:rsidRDefault="00000000">
      <w:pPr>
        <w:pStyle w:val="Titolo2"/>
      </w:pPr>
      <w:r>
        <w:t>Bratislavski kraj: najbolje znamenitosti i aktivnosti</w:t>
      </w:r>
    </w:p>
    <w:p w14:paraId="7DBDA2E9" w14:textId="77777777" w:rsidR="005430D2" w:rsidRDefault="00000000">
      <w:r>
        <w:t xml:space="preserve">Bratislavski kraj smjestio se uz zavoj Dunava i spaja povijesnu baštinu s vinogradarskim brežuljcima. Bratislavski dvorac izdiže se nad panoramom grada i u njemu se nalazi Slovački narodni muzej. Stari grad okuplja se oko Glavnoga trga, Rolandove fontane i katedrale svetog Martina, u kojoj je nekoć okrunjeno 11 habsburških kraljeva. Michalova vrata čuvaju posljednji dio srednjovjekovnih utvrda, a Plava crkva svete Elizabete primjer je secesije. Vidikovac UFO na Mostu SNP pruža pogled na Dunav. Dvorac Devín stoji na </w:t>
      </w:r>
      <w:r>
        <w:lastRenderedPageBreak/>
        <w:t>ušću Morave u Dunav uz austrijsku granicu. Vinska cesta Malih Karpata vodi kroz Svätý Jur, Pezinok i Modru.</w:t>
      </w:r>
    </w:p>
    <w:p w14:paraId="6F1FC811" w14:textId="77777777" w:rsidR="005430D2" w:rsidRDefault="00000000">
      <w:pPr>
        <w:pStyle w:val="Titolo2"/>
      </w:pPr>
      <w:r>
        <w:t>Bratislavski kraj: najbolje vrijeme za posjet</w:t>
      </w:r>
    </w:p>
    <w:p w14:paraId="314B24F2" w14:textId="77777777" w:rsidR="005430D2" w:rsidRDefault="00000000">
      <w:r>
        <w:t>Bratislavski kraj ima vlažnu suptropsku klimu koja prelazi u umjereno kontinentalnu, s toplim ljetima i hladnim zimama. Proljeće se od ožujka do svibnja brzo zagrijava, otprilike s 11 °C na 22 °C, a travanj i svibanj ugodni su za šetnju procvjetalim parkovima uz Dunav. Ljeto je toplo i uglavnom suho, s dnevnim temperaturama od 26 do 28 °C, pri čemu je srpanj najtopliji i najkišovitiji mjesec. Jesen se hladi s oko 22 °C na 9 °C, a rujan ostaje ugodan. Svibanj, lipanj i rujan pogodni su za tople dane i kavane uz Dunav.</w:t>
      </w:r>
    </w:p>
    <w:p w14:paraId="2AD519A1" w14:textId="77777777" w:rsidR="005430D2" w:rsidRDefault="00000000">
      <w:pPr>
        <w:pStyle w:val="Titolo2"/>
      </w:pPr>
      <w:r>
        <w:t>Bratislavski kraj: najjeftiniji mjesec za let</w:t>
      </w:r>
    </w:p>
    <w:p w14:paraId="4C44F46D" w14:textId="77777777" w:rsidR="005430D2" w:rsidRDefault="00000000">
      <w:r>
        <w:t>Ako planirate put u Bratislavski kraj, rujan je obično najpovoljniji mjesec za let. Tada cijene karata dosežu svoje najniže vrijednosti, pa se putovanje lakše uklapa u proračun. Najjeftiniju vezu pronaći ćete na ruti od Zračne luke Zadar do Zračne luke Bratislava. Cijene za tu rutu kreću od 25 €, što je dobra polazna točka za usporedbu. Ako imate fleksibilnost u odabiru termina, planiranje putovanja upravo u rujnu može vam donijeti povoljniju kartu. Pratite kretanje cijena i uskladite datume s tim razdobljem kako biste iskoristili niže tarife.</w:t>
      </w:r>
    </w:p>
    <w:p w14:paraId="0C61E99E" w14:textId="77777777" w:rsidR="005430D2" w:rsidRDefault="00000000">
      <w:pPr>
        <w:pStyle w:val="Titolo2"/>
      </w:pPr>
      <w:r>
        <w:t>Najjeftiniji aerodrom za letove u Bratislavski kraj</w:t>
      </w:r>
    </w:p>
    <w:p w14:paraId="234C1B15" w14:textId="77777777" w:rsidR="005430D2" w:rsidRDefault="00000000">
      <w:r>
        <w:t>Ako tražite najpovoljniji polazak prema regiji Bratislavski kraj, isplati se krenuti iz Zadra. Zračna luka Zadar nudi najniže cijene karata među hrvatskim polaznim točkama. Uz to, iz te iste zračne luke polijeću i izravni letovi prema odredištu Bratislavski kraj. Prijevoznik koji nudi najjeftinije karte za ovo odredište jest Ryanair. Zahvaljujući kombinaciji povoljnih cijena i izravne veze, Zadar se ističe kao praktičan izbor za putovanje u ovaj dio Slovačke. Prije rezervacije usporedite dostupne opcije i odaberite polazak koji odgovara vašim planovima.</w:t>
      </w:r>
    </w:p>
    <w:p w14:paraId="39B7AF73" w14:textId="77777777" w:rsidR="005430D2" w:rsidRDefault="00000000">
      <w:pPr>
        <w:pStyle w:val="Titolo1"/>
      </w:pPr>
      <w:r>
        <w:t>https://www.skyscanner.hr/letovi/letovi-do-regije/205397335/jeftini-letovi-do-casablanca-settat.html</w:t>
      </w:r>
    </w:p>
    <w:p w14:paraId="56D298CE" w14:textId="77777777" w:rsidR="005430D2" w:rsidRDefault="00000000">
      <w:pPr>
        <w:pStyle w:val="Titolo2"/>
      </w:pPr>
      <w:r>
        <w:t>Casablanca-Settat: najpopularniji gradovi za letove</w:t>
      </w:r>
    </w:p>
    <w:p w14:paraId="683D025B" w14:textId="77777777" w:rsidR="005430D2" w:rsidRDefault="00000000">
      <w:r>
        <w:t>Casablanca-Settat regija ima jedno glavno odredište dostupno putnicima, a to je Casablanca. Grad je administrativno i prometno središte regije te predstavlja glavnu ulaznu točku za one koji pristižu zrakom. Iz države Hrvatska Casablanca je obično i najpovoljnija za doći, uz slijetanje u zračnu luku Mohammed V. Ta zračna luka opslužuje veći dio dolaznog prometa u regiju. Ako planirate putovanje u ovaj dio Maroka, Casablanca je logičan izbor za polazište daljnjeg istraživanja okolice.</w:t>
      </w:r>
    </w:p>
    <w:p w14:paraId="07905001" w14:textId="77777777" w:rsidR="005430D2" w:rsidRDefault="00000000">
      <w:pPr>
        <w:pStyle w:val="Titolo2"/>
      </w:pPr>
      <w:r>
        <w:t>Casablanca-Settat: najbolje znamenitosti i aktivnosti</w:t>
      </w:r>
    </w:p>
    <w:p w14:paraId="4659DBE7" w14:textId="77777777" w:rsidR="005430D2" w:rsidRDefault="00000000">
      <w:r>
        <w:t>Casablanca-Settat okuplja se oko najveće marokanske metropole, uz atlantsku obalnu šetnicu. Uz ocean se ističe džamija Hassan II. s minaretom visokim 210 m i pomičnim krovom, a kroz vođene obilaske otvorena je i posjetiteljima koji nisu muslimani. Stara medina niže se u labirintu uličica i sukova između luke i mora, dok Quartier Habous iz 1920-ih donosi francusko-kolonijalne arkade i obrtničke tržnice. Novi grad okuplja se oko Trga Mohammeda V. i art déco četvrti. Rick's Cafe oživljava filmski ugostiteljski prostor, a La Corniche vodi prema plaži Ain Diab i svjetioniku El-Hank. Izleti dosežu Rabat, El Jadidu i Marrakech.</w:t>
      </w:r>
    </w:p>
    <w:p w14:paraId="005606D6" w14:textId="77777777" w:rsidR="005430D2" w:rsidRDefault="00000000">
      <w:pPr>
        <w:pStyle w:val="Titolo2"/>
      </w:pPr>
      <w:r>
        <w:t>Casablanca-Settat: najbolje vrijeme za posjet</w:t>
      </w:r>
    </w:p>
    <w:p w14:paraId="7F50F204" w14:textId="77777777" w:rsidR="005430D2" w:rsidRDefault="00000000">
      <w:r>
        <w:t>Casablanca-Settat ima mediteransku klimu s vrućim ljetima uz obalu, koju ublažava hladna Kanarska struja. Proljeće od ožujka do svibnja mirno je i sunčano, s dnevnim temperaturama od 20 do 23 °C i noćima oko 12 do 16 °C, dok kiša jenjava tijekom travnja i svibnja. Ljeto je uz obalu toplo, oko 25 do 27 °C danju, i uglavnom suho. Jesen postupno postaje vlažnija, a studeni je najkišovitiji mjesec s oko 85 mm. Razdoblja od travnja do lipnja te rujan i listopad nude toplo i suho vrijeme bez vrhunca vlage. Obalni grad ostaje blaži od unutrašnjosti.</w:t>
      </w:r>
    </w:p>
    <w:p w14:paraId="5F617F16" w14:textId="77777777" w:rsidR="005430D2" w:rsidRDefault="00000000">
      <w:pPr>
        <w:pStyle w:val="Titolo2"/>
      </w:pPr>
      <w:r>
        <w:t>Casablanca-Settat: najjeftiniji mjesec za let</w:t>
      </w:r>
    </w:p>
    <w:p w14:paraId="3A554BFB" w14:textId="77777777" w:rsidR="005430D2" w:rsidRDefault="00000000">
      <w:r>
        <w:t>Ako planirate put u regiju Casablanca-Settat, rujan se obično pokaže kao najpovoljniji mjesec za let. U tom razdoblju cijene znaju biti niže nego inače, pa se putovanje lakše uklopi u planirani proračun. Najjeftinija ruta polazi iz zračne luke Zagreb, a odredište je zračna luka Casablanca. Na toj vezi početna cijena obično iznosi oko 89 €. Zbog toga se rujan isplati imati na umu prilikom usporedbe termina. Ako ste fleksibilni s datumima, upravo vam taj mjesec može donijeti povoljniju kartu. Uz malo planiranja, put prema regiji Casablanca-Settat postaje dostupniji.</w:t>
      </w:r>
    </w:p>
    <w:p w14:paraId="75509F9E" w14:textId="77777777" w:rsidR="005430D2" w:rsidRDefault="00000000">
      <w:pPr>
        <w:pStyle w:val="Titolo2"/>
      </w:pPr>
      <w:r>
        <w:t>Najjeftiniji aerodrom za letove u Casablanca-Settat</w:t>
      </w:r>
    </w:p>
    <w:p w14:paraId="31085C85" w14:textId="77777777" w:rsidR="005430D2" w:rsidRDefault="00000000">
      <w:r>
        <w:t xml:space="preserve">Ako iz Hrvatske planirate put u regiju Casablanca-Settat, polazak iz Zagreba donosi najpovoljnije cijene. Iz Zračne luke Zagreb karte nudi Ryanair, prijevoznik s najjeftinijim avionskim kartama za ovo odredište. Trenutačno nijedan avioprijevoznik ne leti izravno do regije Casablanca-Settat. No dostupni su letovi s jednim ili više presjedanja, a njihova cijena počinje od 183 €. Zagreb je stoga dobra polazna točka za </w:t>
      </w:r>
      <w:r>
        <w:lastRenderedPageBreak/>
        <w:t>putovanje prema ovom marokanskom odredištu. Pri planiranju uzmite u obzir dodatno vrijeme potrebno za presjedanje. Usporedbom opcija lakše ćete pronaći raspored koji vam odgovara.</w:t>
      </w:r>
    </w:p>
    <w:p w14:paraId="28D2385A" w14:textId="77777777" w:rsidR="005430D2" w:rsidRDefault="00000000">
      <w:pPr>
        <w:pStyle w:val="Titolo1"/>
      </w:pPr>
      <w:r>
        <w:t>https://www.skyscanner.hr/letovi/letovi-do-regije/205421020/jeftini-letovi-do-hauts-de-france.html</w:t>
      </w:r>
    </w:p>
    <w:p w14:paraId="23C8ACF6" w14:textId="77777777" w:rsidR="005430D2" w:rsidRDefault="00000000">
      <w:pPr>
        <w:pStyle w:val="Titolo2"/>
      </w:pPr>
      <w:r>
        <w:t>Hauts-de-France: najpopularniji gradovi za letove</w:t>
      </w:r>
    </w:p>
    <w:p w14:paraId="64A03228" w14:textId="77777777" w:rsidR="005430D2" w:rsidRDefault="00000000">
      <w:r>
        <w:t>Ako planirate putovanje u regiju Hauts-de-France, glavno odredište koje vam je dostupno jest Lille. Ovaj grad na sjeveru Francuske obično je i najpovoljniji za dolazak iz Hrvatske. Letovi slijeću u zračnu luku Lille, koja putnicima omogućuje jednostavan pristup samom gradu. Lille je poznat po svojoj blizini granici s Belgijom te predstavlja praktičnu polaznu točku za daljnja putovanja po regiji. Ako tražite izravnu vezu prema ovom dijelu Francuske, Lille će vam biti glavno uporište. Odavde se dalje lako povezujete s ostatkom regije Hauts-de-France.</w:t>
      </w:r>
    </w:p>
    <w:p w14:paraId="70B10BBC" w14:textId="77777777" w:rsidR="005430D2" w:rsidRDefault="00000000">
      <w:pPr>
        <w:pStyle w:val="Titolo2"/>
      </w:pPr>
      <w:r>
        <w:t>Hauts-de-France: najbolje znamenitosti i aktivnosti</w:t>
      </w:r>
    </w:p>
    <w:p w14:paraId="531C1804" w14:textId="77777777" w:rsidR="005430D2" w:rsidRDefault="00000000">
      <w:r>
        <w:t>Hauts-de-France francuski je flamanski sjever, gdje se zvonici, gotičke katedrale i spomenici iz Prvog svjetskog rata isprepliću s obalom bijelih hridi i vjetrovitih plaža. Kaldrmirane ulice starog Lillea i Grand Place okružuju Palais des Beaux-Arts, jedan od najvećih muzeja likovnih umjetnosti u Francuskoj. Svakog rujna ulice ispunjava sajam Braderie de Lille, a u prosincu se okuplja mnoštvo na božićnom sajmu. Satelitski muzej Louvre-Lens proširio je kulturnu ponudu regije. Amiensku katedralu, najveću gotičku građevinu u Francuskoj, prate Kuća Julesa Vernea i plutajući vrtovi Hortillonnages na Sommei. Uz obilazak bojišta Prvog svjetskog rata možete posjetiti spomenik Thiepval, spomenik Beaumont-Hamel Newfoundland i Historial de la Grande Guerre u Péronneu. Na obali Côte d'Opale kredne hridi rtova Cap Blanc-Nez i Cap Gris-Nez okrenute su prema Britaniji, a Berck je poznat po jedrenju na pijesku.</w:t>
      </w:r>
    </w:p>
    <w:p w14:paraId="77D240DE" w14:textId="77777777" w:rsidR="005430D2" w:rsidRDefault="00000000">
      <w:pPr>
        <w:pStyle w:val="Titolo2"/>
      </w:pPr>
      <w:r>
        <w:t>Hauts-de-France: najbolje vrijeme za posjet</w:t>
      </w:r>
    </w:p>
    <w:p w14:paraId="580F88AC" w14:textId="77777777" w:rsidR="005430D2" w:rsidRDefault="00000000">
      <w:r>
        <w:t>Regija Hauts-de-France ima umjerenu oceansku klimu s hladnim vlažnim zimama i blagim ljetima, koje ublažava obala kanala La Manche. Proljeće se zagrijava polako, od oko 11 °C do 18 °C, a travanj je obično najsuši mjesec s produljenim danima. Ljeto je blago i umjereno kišovito, s dnevnim temperaturama od 21 do 24 °C, dok su noći oko 12 do 14 °C. Razdoblje od svibnja do rujna pogodno je za blage duge dane, obilazak bojišnica iz Prvog svjetskog rata i sajam Braderie de Lille početkom rujna. Za božićni sajam u Lilleu odaberite prosinac.</w:t>
      </w:r>
    </w:p>
    <w:p w14:paraId="66FB0A45" w14:textId="77777777" w:rsidR="005430D2" w:rsidRDefault="00000000">
      <w:pPr>
        <w:pStyle w:val="Titolo2"/>
      </w:pPr>
      <w:r>
        <w:t>Hauts-de-France: najjeftiniji mjesec za let</w:t>
      </w:r>
    </w:p>
    <w:p w14:paraId="47C5E676" w14:textId="77777777" w:rsidR="005430D2" w:rsidRDefault="00000000">
      <w:r>
        <w:t>Ako planirate putovanje u regiju Hauts-de-France, rujan se pokazuje kao mjesec u kojem letovi obično imaju najniže cijene. To ga čini povoljnim razdobljem za sve koji žele smanjiti troškove svojeg leta. Cijene ovise o odabranoj ruti i vremenu rezervacije, no postoje i vrlo dostupne opcije. Jedna od najpovoljnijih veza polazi iz Zračne luke Dubrovnik prema Zračnoj luci Lille. Na toj ruti putovanje počinje već od 30 €. Uz malo planiranja i praćenje ponuda, rujan vam može donijeti dobru priliku za posjet ovoj francuskoj regiji.</w:t>
      </w:r>
    </w:p>
    <w:p w14:paraId="0E271E34" w14:textId="77777777" w:rsidR="005430D2" w:rsidRDefault="00000000">
      <w:pPr>
        <w:pStyle w:val="Titolo2"/>
      </w:pPr>
      <w:r>
        <w:t>Najjeftiniji aerodrom za letove u Hauts-de-France</w:t>
      </w:r>
    </w:p>
    <w:p w14:paraId="0DBE627F" w14:textId="77777777" w:rsidR="005430D2" w:rsidRDefault="00000000">
      <w:r>
        <w:t>Ako tražite najpovoljniji polazak prema regiji Hauts-de-France, isplati se krenuti iz Zračne luke Dubrovnik. Upravo iz Dubrovnika polaze najjeftinije avionske karte za ovo odredište. Prijevoznik Volotea nudi te povoljne karte. Ista zrakoplovna kompanija leti i izravno prema regiji Hauts-de-France. Zračna luka Dubrovnik tako povezuje putnike iz Hrvatske s ovim francuskim odredištem bez presjedanja. Time se skraćuje ukupno trajanje putovanja. Ako planirate put i vodite računa o troškovima, Dubrovnik je praktična polazna točka. Izravna veza dodatno pojednostavljuje organizaciju putovanja prema regiji Hauts-de-France.</w:t>
      </w:r>
    </w:p>
    <w:p w14:paraId="5BD55F0D" w14:textId="77777777" w:rsidR="005430D2" w:rsidRDefault="00000000">
      <w:pPr>
        <w:pStyle w:val="Titolo1"/>
      </w:pPr>
      <w:r>
        <w:t>https://www.skyscanner.hr/letovi/letovi-do-regije/44291675/jeftini-letovi-do-chisinau.html</w:t>
      </w:r>
    </w:p>
    <w:p w14:paraId="23AC696A" w14:textId="77777777" w:rsidR="005430D2" w:rsidRDefault="00000000">
      <w:pPr>
        <w:pStyle w:val="Titolo2"/>
      </w:pPr>
      <w:r>
        <w:t>Chișinău: najpopularniji gradovi za letove</w:t>
      </w:r>
    </w:p>
    <w:p w14:paraId="2854CC5E" w14:textId="77777777" w:rsidR="005430D2" w:rsidRDefault="00000000">
      <w:r>
        <w:t>Kišinjev je glavno odredište za letove u ovu regiju i središnja točka za putnike koji stižu iz Hrvatske. Grad je dostupan zračnim putem, a slijetanje se odvija u Međunarodnoj zračnoj luci Kišinjev. Kroz njega otkrivate moldavsku prijestolnicu i njezinu okolicu. Ako planirate putovanje, ovo je logično polazište za daljnje istraživanje regije. Kišinjev povezuje putnike s ovim dijelom Europe i nudi izravan pristup gradu koji je administrativno i prometno središte zemlje. Za sve koji dolaze iz Hrvatske, to je odredište koje objedinjuje dolazak i ishodište vašeg boravka u ovom kraju.</w:t>
      </w:r>
    </w:p>
    <w:p w14:paraId="58310937" w14:textId="77777777" w:rsidR="005430D2" w:rsidRDefault="00000000">
      <w:pPr>
        <w:pStyle w:val="Titolo2"/>
      </w:pPr>
      <w:r>
        <w:t>Chișinău: najbolje znamenitosti i aktivnosti</w:t>
      </w:r>
    </w:p>
    <w:p w14:paraId="6C3B5F5D" w14:textId="77777777" w:rsidR="005430D2" w:rsidRDefault="00000000">
      <w:r>
        <w:t xml:space="preserve">Chișinău, glavni grad Moldove, spaja religijsku arhitekturu, povijest sovjetskog razdoblja i obližnju vinsku regiju. U središtu grada nalazi se katedrala Rođenja Kristova, primjer ruskog arhitektonskog stila. Slavoluk pobjede podsjeća na rusku pobjedu u Rusko-turskom ratu. Središnji park Stefana Velikog nudi prostor za mirne šetnje, a Nacionalni muzej povijesti Moldove daje pregled složene prošlosti zemlje. </w:t>
      </w:r>
      <w:r>
        <w:lastRenderedPageBreak/>
        <w:t>Nacionalni muzej etnografije i prirodne povijesti približava moldovske tradicije, dok gradska tržnica dočarava svakodnevni život. Šetnja središtem otkriva arhitekturu sovjetskog razdoblja. Izletom do samostanskog kompleksa Orheiul Vechi upoznajete drevnu religijsku povijest, a park Valea Morilor pruža dodatan mir.</w:t>
      </w:r>
    </w:p>
    <w:p w14:paraId="3CC67190" w14:textId="77777777" w:rsidR="005430D2" w:rsidRDefault="00000000">
      <w:pPr>
        <w:pStyle w:val="Titolo2"/>
      </w:pPr>
      <w:r>
        <w:t>Chișinău: najbolje vrijeme za posjet</w:t>
      </w:r>
    </w:p>
    <w:p w14:paraId="23FF880B" w14:textId="77777777" w:rsidR="005430D2" w:rsidRDefault="00000000">
      <w:r>
        <w:t>Chișinău ima kontinentalnu klimu s toplim ljetima i hladnim zimama. Proljeće od ožujka do svibnja donosi temperature od 5 do 20 °C i umjerene oborine, pa vam dobro dođu laganija jakna i kišobran. Svibanj i lipanj nude ugodno vrijeme uz živopisne festivale. Ljeto od lipnja do kolovoza toplo je i živahno, s prosjekom od 25 do 30 °C te ugodnim večerima. Srpanj i kolovoz čine visoku sezonu s više posjetitelja i višim cijenama. Rujan i listopad pogodni su za vinski turizam, uz blago vrijeme i Festival vina početkom listopada. Razdoblje od studenoga do ožujka najmirnije je i povoljnije.</w:t>
      </w:r>
    </w:p>
    <w:p w14:paraId="1D12C299" w14:textId="77777777" w:rsidR="005430D2" w:rsidRDefault="00000000">
      <w:pPr>
        <w:pStyle w:val="Titolo2"/>
      </w:pPr>
      <w:r>
        <w:t>Chișinău: najjeftiniji mjesec za let</w:t>
      </w:r>
    </w:p>
    <w:p w14:paraId="73C02EB0" w14:textId="77777777" w:rsidR="005430D2" w:rsidRDefault="00000000">
      <w:r>
        <w:t>Ako planirate putovanje u Kišinjev, studeni je obično najpovoljniji mjesec za let. U tom razdoblju cijene karata najčešće padaju, pa je to dobra prilika za pronalazak povoljnijih ponuda. Za rutu iz Zagreba do Kišinjeva letovi obično počinju od 35 €. Riječ je o najnižoj polaznoj cijeni koju možete očekivati na toj vezi. Ako vaše planove možete prilagoditi tom mjesecu, imate priliku uštedjeti na putu. Zračna luka Zagreb tako postaje praktična polazna točka za putovanje u glavni grad Moldavije uz razmjerno niske troškove leta.</w:t>
      </w:r>
    </w:p>
    <w:p w14:paraId="2ECBFE3D" w14:textId="77777777" w:rsidR="005430D2" w:rsidRDefault="00000000">
      <w:pPr>
        <w:pStyle w:val="Titolo2"/>
      </w:pPr>
      <w:r>
        <w:t>Najjeftiniji aerodrom za letove u Chișinău</w:t>
      </w:r>
    </w:p>
    <w:p w14:paraId="31BD5FEC" w14:textId="325AD13E" w:rsidR="005430D2" w:rsidRDefault="00000000">
      <w:r>
        <w:t>Ako tražite najpovoljniji polazak prema Kišinjevu, isplati se krenuti iz Zagreba. Zračna luka Franjo Tuđman prednjači po cijenama među hrvatskim polazištima. Najniže cijene karata nudi Ryanair. Uz njega na ovoj ruti leti i SkyUp Malta, koja povezuje Zagreb s odredištem izravnim letom. Zagreb je tako praktičan izbor i za putnike koji dolaze iz drugih dijelova zemlje, budući da objedinjuje povoljne cijene i mogućnost izravnog putovanja. Prije rezervacije vrijedi usporediti ponude oba prijevoznika kako biste pronašli termin i cijenu koji vam najbolje odgovaraju.</w:t>
      </w:r>
    </w:p>
    <w:sectPr w:rsidR="005430D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27A80"/>
    <w:multiLevelType w:val="hybridMultilevel"/>
    <w:tmpl w:val="CC8A5650"/>
    <w:lvl w:ilvl="0" w:tplc="9E4C3F78">
      <w:start w:val="1"/>
      <w:numFmt w:val="bullet"/>
      <w:lvlText w:val="•"/>
      <w:lvlJc w:val="left"/>
      <w:pPr>
        <w:ind w:left="720" w:hanging="260"/>
      </w:pPr>
    </w:lvl>
    <w:lvl w:ilvl="1" w:tplc="5FC46ADE">
      <w:numFmt w:val="decimal"/>
      <w:lvlText w:val=""/>
      <w:lvlJc w:val="left"/>
    </w:lvl>
    <w:lvl w:ilvl="2" w:tplc="5FD4BCAC">
      <w:numFmt w:val="decimal"/>
      <w:lvlText w:val=""/>
      <w:lvlJc w:val="left"/>
    </w:lvl>
    <w:lvl w:ilvl="3" w:tplc="BC442346">
      <w:numFmt w:val="decimal"/>
      <w:lvlText w:val=""/>
      <w:lvlJc w:val="left"/>
    </w:lvl>
    <w:lvl w:ilvl="4" w:tplc="88D8364A">
      <w:numFmt w:val="decimal"/>
      <w:lvlText w:val=""/>
      <w:lvlJc w:val="left"/>
    </w:lvl>
    <w:lvl w:ilvl="5" w:tplc="041E473A">
      <w:numFmt w:val="decimal"/>
      <w:lvlText w:val=""/>
      <w:lvlJc w:val="left"/>
    </w:lvl>
    <w:lvl w:ilvl="6" w:tplc="0142AD60">
      <w:numFmt w:val="decimal"/>
      <w:lvlText w:val=""/>
      <w:lvlJc w:val="left"/>
    </w:lvl>
    <w:lvl w:ilvl="7" w:tplc="ED26649A">
      <w:numFmt w:val="decimal"/>
      <w:lvlText w:val=""/>
      <w:lvlJc w:val="left"/>
    </w:lvl>
    <w:lvl w:ilvl="8" w:tplc="CDD26988">
      <w:numFmt w:val="decimal"/>
      <w:lvlText w:val=""/>
      <w:lvlJc w:val="left"/>
    </w:lvl>
  </w:abstractNum>
  <w:abstractNum w:abstractNumId="1" w15:restartNumberingAfterBreak="0">
    <w:nsid w:val="3AC43130"/>
    <w:multiLevelType w:val="hybridMultilevel"/>
    <w:tmpl w:val="56DEE09E"/>
    <w:lvl w:ilvl="0" w:tplc="994EAF7C">
      <w:start w:val="1"/>
      <w:numFmt w:val="bullet"/>
      <w:lvlText w:val="●"/>
      <w:lvlJc w:val="left"/>
      <w:pPr>
        <w:ind w:left="720" w:hanging="360"/>
      </w:pPr>
    </w:lvl>
    <w:lvl w:ilvl="1" w:tplc="BB0093D2">
      <w:start w:val="1"/>
      <w:numFmt w:val="bullet"/>
      <w:lvlText w:val="○"/>
      <w:lvlJc w:val="left"/>
      <w:pPr>
        <w:ind w:left="1440" w:hanging="360"/>
      </w:pPr>
    </w:lvl>
    <w:lvl w:ilvl="2" w:tplc="52364C94">
      <w:start w:val="1"/>
      <w:numFmt w:val="bullet"/>
      <w:lvlText w:val="■"/>
      <w:lvlJc w:val="left"/>
      <w:pPr>
        <w:ind w:left="2160" w:hanging="360"/>
      </w:pPr>
    </w:lvl>
    <w:lvl w:ilvl="3" w:tplc="207CA81E">
      <w:start w:val="1"/>
      <w:numFmt w:val="bullet"/>
      <w:lvlText w:val="●"/>
      <w:lvlJc w:val="left"/>
      <w:pPr>
        <w:ind w:left="2880" w:hanging="360"/>
      </w:pPr>
    </w:lvl>
    <w:lvl w:ilvl="4" w:tplc="FD1EFE1E">
      <w:start w:val="1"/>
      <w:numFmt w:val="bullet"/>
      <w:lvlText w:val="○"/>
      <w:lvlJc w:val="left"/>
      <w:pPr>
        <w:ind w:left="3600" w:hanging="360"/>
      </w:pPr>
    </w:lvl>
    <w:lvl w:ilvl="5" w:tplc="745E93BA">
      <w:start w:val="1"/>
      <w:numFmt w:val="bullet"/>
      <w:lvlText w:val="■"/>
      <w:lvlJc w:val="left"/>
      <w:pPr>
        <w:ind w:left="4320" w:hanging="360"/>
      </w:pPr>
    </w:lvl>
    <w:lvl w:ilvl="6" w:tplc="EE086A78">
      <w:start w:val="1"/>
      <w:numFmt w:val="bullet"/>
      <w:lvlText w:val="●"/>
      <w:lvlJc w:val="left"/>
      <w:pPr>
        <w:ind w:left="5040" w:hanging="360"/>
      </w:pPr>
    </w:lvl>
    <w:lvl w:ilvl="7" w:tplc="1FC073C8">
      <w:start w:val="1"/>
      <w:numFmt w:val="bullet"/>
      <w:lvlText w:val="●"/>
      <w:lvlJc w:val="left"/>
      <w:pPr>
        <w:ind w:left="5760" w:hanging="360"/>
      </w:pPr>
    </w:lvl>
    <w:lvl w:ilvl="8" w:tplc="3D2C31A0">
      <w:start w:val="1"/>
      <w:numFmt w:val="bullet"/>
      <w:lvlText w:val="●"/>
      <w:lvlJc w:val="left"/>
      <w:pPr>
        <w:ind w:left="6480" w:hanging="360"/>
      </w:pPr>
    </w:lvl>
  </w:abstractNum>
  <w:abstractNum w:abstractNumId="2" w15:restartNumberingAfterBreak="0">
    <w:nsid w:val="49A92643"/>
    <w:multiLevelType w:val="hybridMultilevel"/>
    <w:tmpl w:val="2C180A88"/>
    <w:lvl w:ilvl="0" w:tplc="8812B87C">
      <w:start w:val="1"/>
      <w:numFmt w:val="decimal"/>
      <w:lvlText w:val="%1."/>
      <w:lvlJc w:val="left"/>
      <w:pPr>
        <w:ind w:left="720" w:hanging="260"/>
      </w:pPr>
    </w:lvl>
    <w:lvl w:ilvl="1" w:tplc="065656D4">
      <w:numFmt w:val="decimal"/>
      <w:lvlText w:val=""/>
      <w:lvlJc w:val="left"/>
    </w:lvl>
    <w:lvl w:ilvl="2" w:tplc="580886F4">
      <w:numFmt w:val="decimal"/>
      <w:lvlText w:val=""/>
      <w:lvlJc w:val="left"/>
    </w:lvl>
    <w:lvl w:ilvl="3" w:tplc="D19CE2DA">
      <w:numFmt w:val="decimal"/>
      <w:lvlText w:val=""/>
      <w:lvlJc w:val="left"/>
    </w:lvl>
    <w:lvl w:ilvl="4" w:tplc="738E9E68">
      <w:numFmt w:val="decimal"/>
      <w:lvlText w:val=""/>
      <w:lvlJc w:val="left"/>
    </w:lvl>
    <w:lvl w:ilvl="5" w:tplc="86304656">
      <w:numFmt w:val="decimal"/>
      <w:lvlText w:val=""/>
      <w:lvlJc w:val="left"/>
    </w:lvl>
    <w:lvl w:ilvl="6" w:tplc="E174A36A">
      <w:numFmt w:val="decimal"/>
      <w:lvlText w:val=""/>
      <w:lvlJc w:val="left"/>
    </w:lvl>
    <w:lvl w:ilvl="7" w:tplc="90C4126E">
      <w:numFmt w:val="decimal"/>
      <w:lvlText w:val=""/>
      <w:lvlJc w:val="left"/>
    </w:lvl>
    <w:lvl w:ilvl="8" w:tplc="8C5C41C0">
      <w:numFmt w:val="decimal"/>
      <w:lvlText w:val=""/>
      <w:lvlJc w:val="left"/>
    </w:lvl>
  </w:abstractNum>
  <w:num w:numId="1" w16cid:durableId="17859974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0D2"/>
    <w:rsid w:val="005430D2"/>
    <w:rsid w:val="007B72AF"/>
    <w:rsid w:val="00E1131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47E107C5"/>
  <w15:docId w15:val="{3E98C781-F2C6-9142-BA72-E1CE08B07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rFonts w:ascii="Calibri" w:eastAsia="Calibri" w:hAnsi="Calibri" w:cs="Calibri"/>
      <w:color w:val="4F81BD"/>
      <w:sz w:val="26"/>
      <w:szCs w:val="26"/>
    </w:rPr>
  </w:style>
  <w:style w:type="paragraph" w:styleId="Titolo2">
    <w:name w:val="heading 2"/>
    <w:uiPriority w:val="9"/>
    <w:unhideWhenUsed/>
    <w:qFormat/>
    <w:pPr>
      <w:outlineLvl w:val="1"/>
    </w:pPr>
    <w:rPr>
      <w:rFonts w:ascii="Calibri" w:eastAsia="Calibri" w:hAnsi="Calibri" w:cs="Calibri"/>
      <w:color w:val="4F81BD"/>
      <w:sz w:val="22"/>
      <w:szCs w:val="22"/>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rFonts w:ascii="Calibri" w:eastAsia="Calibri" w:hAnsi="Calibri" w:cs="Calibri"/>
      <w:color w:val="000000"/>
      <w:sz w:val="28"/>
      <w:szCs w:val="28"/>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2467</Words>
  <Characters>14067</Characters>
  <Application>Microsoft Office Word</Application>
  <DocSecurity>0</DocSecurity>
  <Lines>117</Lines>
  <Paragraphs>33</Paragraphs>
  <ScaleCrop>false</ScaleCrop>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Piovan</cp:lastModifiedBy>
  <cp:revision>2</cp:revision>
  <dcterms:created xsi:type="dcterms:W3CDTF">2026-09-27T16:05:00Z</dcterms:created>
  <dcterms:modified xsi:type="dcterms:W3CDTF">2026-09-29T08:57:00Z</dcterms:modified>
</cp:coreProperties>
</file>