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drawing>
          <wp:inline distB="0" distT="0" distL="114300" distR="114300">
            <wp:extent cx="3689739" cy="2200926"/>
            <wp:effectExtent b="0" l="0" r="0" t="0"/>
            <wp:docPr descr="A picture containing drawing&#10;&#10;Description automatically generated" id="720348935" name="image1.png"/>
            <a:graphic>
              <a:graphicData uri="http://schemas.openxmlformats.org/drawingml/2006/picture">
                <pic:pic>
                  <pic:nvPicPr>
                    <pic:cNvPr descr="A picture containing drawing&#10;&#10;Description automatically generated" id="0" name="image1.png"/>
                    <pic:cNvPicPr preferRelativeResize="0"/>
                  </pic:nvPicPr>
                  <pic:blipFill>
                    <a:blip r:embed="rId7"/>
                    <a:srcRect b="0" l="0" r="0" t="0"/>
                    <a:stretch>
                      <a:fillRect/>
                    </a:stretch>
                  </pic:blipFill>
                  <pic:spPr>
                    <a:xfrm>
                      <a:off x="0" y="0"/>
                      <a:ext cx="3689739" cy="22009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40"/>
          <w:szCs w:val="40"/>
        </w:rPr>
      </w:pPr>
      <w:r w:rsidDel="00000000" w:rsidR="00000000" w:rsidRPr="00000000">
        <w:rPr>
          <w:rFonts w:ascii="Arial" w:cs="Arial" w:eastAsia="Arial" w:hAnsi="Arial"/>
          <w:color w:val="000000"/>
          <w:sz w:val="40"/>
          <w:szCs w:val="40"/>
          <w:rtl w:val="0"/>
        </w:rPr>
        <w:t xml:space="preserve">Localisation Style Guide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76" w:lineRule="auto"/>
        <w:rPr>
          <w:rFonts w:ascii="Montserrat" w:cs="Montserrat" w:eastAsia="Montserrat" w:hAnsi="Montserrat"/>
          <w:b w:val="1"/>
          <w:bCs w:val="1"/>
          <w:color w:val="666666"/>
          <w:sz w:val="56"/>
          <w:szCs w:val="56"/>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9">
      <w:pPr>
        <w:spacing w:after="0" w:line="276" w:lineRule="auto"/>
        <w:ind w:left="990" w:right="720" w:firstLine="0"/>
        <w:jc w:val="center"/>
        <w:rPr>
          <w:rFonts w:ascii="Arial" w:cs="Arial" w:eastAsia="Arial" w:hAnsi="Arial"/>
          <w:sz w:val="18"/>
          <w:szCs w:val="18"/>
        </w:rPr>
      </w:pPr>
      <w:r w:rsidDel="00000000" w:rsidR="00000000" w:rsidRPr="00000000">
        <w:rPr>
          <w:rFonts w:ascii="Montserrat" w:cs="Montserrat" w:eastAsia="Montserrat" w:hAnsi="Montserrat"/>
          <w:color w:val="565a5c"/>
          <w:sz w:val="36"/>
          <w:szCs w:val="36"/>
          <w:rtl w:val="0"/>
        </w:rPr>
        <w:t xml:space="preserve">How to write and translate for</w:t>
      </w:r>
      <w:r w:rsidDel="00000000" w:rsidR="00000000" w:rsidRPr="00000000">
        <w:rPr>
          <w:rFonts w:ascii="Montserrat SemiBold" w:cs="Montserrat SemiBold" w:eastAsia="Montserrat SemiBold" w:hAnsi="Montserrat SemiBold"/>
          <w:color w:val="4a86e8"/>
          <w:sz w:val="36"/>
          <w:szCs w:val="36"/>
          <w:rtl w:val="0"/>
        </w:rPr>
        <w:t xml:space="preserve"> Skyscanner in Czech</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sdt>
      <w:sdtPr>
        <w:id w:val="683370378"/>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rvni7r9ajl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Our Tone of Voice</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qcuahap5e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Playful</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tbimeexab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Geeky</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f76zosr4x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Helpful</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c1t8qds5k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Using the tone of voice in localisation</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zis0vvgmc7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General writing and translation guidelines </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requ7w15j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URL requirements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0q27wlf2s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Placeholders, variables and tags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hbxbwqi6b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Inclusive language</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ngnad81u3d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Language-specific translation guidelines </w:t>
              <w:br w:type="textWrapping"/>
              <w:t xml:space="preserve"> </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7k5dpurt5n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Punctuation and spacing </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w5bjvbwz0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Commas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j2eourjxrm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 Ellipsis</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atfbkr6j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Exclamation marks</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s3q9fv3bh0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Quotation marks</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uxtqczor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 Hyphens (-) and Dashes (–)</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5up6hmg0yc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3.1.6. Full stops</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w5pic1yyk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3.1.7. Semicolon</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xyflyl6u0r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Emphasis and intensifiers</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16v9ddmt25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References</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0n3qwa111y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Capitalisation</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y5wps8oa5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3.4.1. Titles and CTAs</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tahsgu8lqj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3.4.2. Months, days of the week and dates</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hmqk5fajh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format</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15l8im0oig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3.4.3. Capital letter after colon</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5rrj29nh09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3.4.4. Glossary terms / product names</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d1731kytbq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The use of Anglicisms  </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kvm7dw3gif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Abbreviations and acronyms </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o8nkwp6k68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 Addressing our users</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pfj8830hz1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3.7.1. Formality and T/V policy</w:t>
              <w:tab/>
              <w:t xml:space="preserve">16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3dndy1u1zk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3.7.2. Use of forward slash (/) for gender forms</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p1ilctmp8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 CTAs and active voice  </w:t>
              <w:tab/>
              <w:t xml:space="preserve">17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y49onvsz89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 Linguistic sequence </w:t>
              <w:tab/>
              <w:t xml:space="preserve">17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2ocd9j35cq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3.9.1. Transliteration </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3lpopdlihj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3.9.2. Geo-terms </w:t>
              <w:tab/>
              <w:t xml:space="preserve">18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7oa2tldzk3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3.9.3. Airport names</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cxx6kzbbqb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Cultural sensitivity</w:t>
              <w:tab/>
              <w:t xml:space="preserve">18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s238zem6k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Emojis and symbols</w:t>
              <w:tab/>
              <w:t xml:space="preserve">18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2mjvmrhd5p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Imagery</w:t>
              <w:tab/>
              <w:t xml:space="preserve">19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a0qg7z8xja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Translation guidelines per content type </w:t>
              <w:tab/>
              <w:t xml:space="preserve">19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atd8yo51vd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User Interface (UI) </w:t>
              <w:tab/>
              <w:t xml:space="preserve">19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tnpzay069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Marketing </w:t>
              <w:tab/>
              <w:t xml:space="preserve">19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9tnr2w655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SEO</w:t>
              <w:tab/>
              <w:t xml:space="preserve">20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jolpbpe7qc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Google Ads</w:t>
              <w:tab/>
              <w:t xml:space="preserve">20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cdy61w0zq7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 App store</w:t>
              <w:tab/>
              <w:t xml:space="preserve">21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uyjt3qscc8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 Editorial and blog posts</w:t>
              <w:tab/>
              <w:t xml:space="preserve">21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0vaunkp2n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 Emails and push notifications</w:t>
              <w:tab/>
              <w:t xml:space="preserve">21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itlonfxh0q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5.8. Legal, Policies, Terms and conditions </w:t>
              <w:tab/>
              <w:t xml:space="preserve">22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unlpvn9dr9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Other Skyscanner specific guidelines</w:t>
              <w:tab/>
              <w:t xml:space="preserve">22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oyke6r7irl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Use of Skyscanner brand</w:t>
              <w:tab/>
              <w:t xml:space="preserve">22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htv2z96hxp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Feature naming</w:t>
              <w:tab/>
              <w:t xml:space="preserve">23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uayx4rnjz0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The use of “Best”</w:t>
              <w:tab/>
              <w:t xml:space="preserve">23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1l9tl4l29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The use of “Discount”</w:t>
              <w:tab/>
              <w:t xml:space="preserve">24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bscbpjqur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 Translating sustainability-related content</w:t>
              <w:tab/>
              <w:t xml:space="preserve">25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bccaqx2gx1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 Accessibility guidelines</w:t>
              <w:tab/>
              <w:t xml:space="preserve">25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esklwdpmji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Useful resources and links  </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spacing w:line="276"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numPr>
          <w:ilvl w:val="0"/>
          <w:numId w:val="26"/>
        </w:numPr>
        <w:spacing w:line="276" w:lineRule="auto"/>
        <w:ind w:left="720" w:hanging="360"/>
        <w:rPr>
          <w:rFonts w:ascii="Arial" w:cs="Arial" w:eastAsia="Arial" w:hAnsi="Arial"/>
        </w:rPr>
      </w:pPr>
      <w:bookmarkStart w:colFirst="0" w:colLast="0" w:name="_heading=h.9rvni7r9ajlo" w:id="0"/>
      <w:bookmarkEnd w:id="0"/>
      <w:r w:rsidDel="00000000" w:rsidR="00000000" w:rsidRPr="00000000">
        <w:rPr>
          <w:rFonts w:ascii="Arial" w:cs="Arial" w:eastAsia="Arial" w:hAnsi="Arial"/>
          <w:rtl w:val="0"/>
        </w:rPr>
        <w:t xml:space="preserve">Our Tone of Voice</w:t>
      </w:r>
    </w:p>
    <w:p w:rsidR="00000000" w:rsidDel="00000000" w:rsidP="00000000" w:rsidRDefault="00000000" w:rsidRPr="00000000" w14:paraId="0000005C">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sounds like a </w:t>
      </w:r>
      <w:r w:rsidDel="00000000" w:rsidR="00000000" w:rsidRPr="00000000">
        <w:rPr>
          <w:rFonts w:ascii="Arial" w:cs="Arial" w:eastAsia="Arial" w:hAnsi="Arial"/>
          <w:b w:val="1"/>
          <w:bCs w:val="1"/>
          <w:sz w:val="23"/>
          <w:szCs w:val="23"/>
          <w:rtl w:val="0"/>
        </w:rPr>
        <w:t xml:space="preserve">Geeky Travel Pal</w:t>
      </w:r>
      <w:r w:rsidDel="00000000" w:rsidR="00000000" w:rsidRPr="00000000">
        <w:rPr>
          <w:rFonts w:ascii="Arial" w:cs="Arial" w:eastAsia="Arial" w:hAnsi="Arial"/>
          <w:sz w:val="23"/>
          <w:szCs w:val="23"/>
          <w:rtl w:val="0"/>
        </w:rPr>
        <w:t xml:space="preserve">. This means that:</w:t>
      </w:r>
    </w:p>
    <w:p w:rsidR="00000000" w:rsidDel="00000000" w:rsidP="00000000" w:rsidRDefault="00000000" w:rsidRPr="00000000" w14:paraId="0000005E">
      <w:pPr>
        <w:numPr>
          <w:ilvl w:val="0"/>
          <w:numId w:val="21"/>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tone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playful</w:t>
      </w:r>
      <w:r w:rsidDel="00000000" w:rsidR="00000000" w:rsidRPr="00000000">
        <w:rPr>
          <w:rtl w:val="0"/>
        </w:rPr>
      </w:r>
    </w:p>
    <w:p w:rsidR="00000000" w:rsidDel="00000000" w:rsidP="00000000" w:rsidRDefault="00000000" w:rsidRPr="00000000" w14:paraId="0000005F">
      <w:pPr>
        <w:numPr>
          <w:ilvl w:val="0"/>
          <w:numId w:val="21"/>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energy</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geeky</w:t>
      </w:r>
      <w:r w:rsidDel="00000000" w:rsidR="00000000" w:rsidRPr="00000000">
        <w:rPr>
          <w:rtl w:val="0"/>
        </w:rPr>
      </w:r>
    </w:p>
    <w:p w:rsidR="00000000" w:rsidDel="00000000" w:rsidP="00000000" w:rsidRDefault="00000000" w:rsidRPr="00000000" w14:paraId="00000060">
      <w:pPr>
        <w:numPr>
          <w:ilvl w:val="0"/>
          <w:numId w:val="21"/>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message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helpful</w:t>
      </w:r>
      <w:r w:rsidDel="00000000" w:rsidR="00000000" w:rsidRPr="00000000">
        <w:rPr>
          <w:rtl w:val="0"/>
        </w:rPr>
      </w:r>
    </w:p>
    <w:p w:rsidR="00000000" w:rsidDel="00000000" w:rsidP="00000000" w:rsidRDefault="00000000" w:rsidRPr="00000000" w14:paraId="0000006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brand promise is to be a </w:t>
      </w:r>
      <w:r w:rsidDel="00000000" w:rsidR="00000000" w:rsidRPr="00000000">
        <w:rPr>
          <w:rFonts w:ascii="Arial" w:cs="Arial" w:eastAsia="Arial" w:hAnsi="Arial"/>
          <w:b w:val="1"/>
          <w:bCs w:val="1"/>
          <w:sz w:val="23"/>
          <w:szCs w:val="23"/>
          <w:rtl w:val="0"/>
        </w:rPr>
        <w:t xml:space="preserve">helpful, honest travel ally</w:t>
      </w:r>
      <w:r w:rsidDel="00000000" w:rsidR="00000000" w:rsidRPr="00000000">
        <w:rPr>
          <w:rFonts w:ascii="Arial" w:cs="Arial" w:eastAsia="Arial" w:hAnsi="Arial"/>
          <w:sz w:val="23"/>
          <w:szCs w:val="23"/>
          <w:rtl w:val="0"/>
        </w:rPr>
        <w:t xml:space="preserve">. Our tone of voice should always support this:</w:t>
      </w:r>
    </w:p>
    <w:p w:rsidR="00000000" w:rsidDel="00000000" w:rsidP="00000000" w:rsidRDefault="00000000" w:rsidRPr="00000000" w14:paraId="00000062">
      <w:pPr>
        <w:numPr>
          <w:ilvl w:val="0"/>
          <w:numId w:val="5"/>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give clear, useful information so travellers feel </w:t>
      </w:r>
      <w:r w:rsidDel="00000000" w:rsidR="00000000" w:rsidRPr="00000000">
        <w:rPr>
          <w:rFonts w:ascii="Arial" w:cs="Arial" w:eastAsia="Arial" w:hAnsi="Arial"/>
          <w:b w:val="1"/>
          <w:bCs w:val="1"/>
          <w:sz w:val="23"/>
          <w:szCs w:val="23"/>
          <w:rtl w:val="0"/>
        </w:rPr>
        <w:t xml:space="preserve">savvy</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3">
      <w:pPr>
        <w:numPr>
          <w:ilvl w:val="0"/>
          <w:numId w:val="5"/>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are fair and transparent, so travellers feel </w:t>
      </w:r>
      <w:r w:rsidDel="00000000" w:rsidR="00000000" w:rsidRPr="00000000">
        <w:rPr>
          <w:rFonts w:ascii="Arial" w:cs="Arial" w:eastAsia="Arial" w:hAnsi="Arial"/>
          <w:b w:val="1"/>
          <w:bCs w:val="1"/>
          <w:sz w:val="23"/>
          <w:szCs w:val="23"/>
          <w:rtl w:val="0"/>
        </w:rPr>
        <w:t xml:space="preserve">confident and secure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4">
      <w:pPr>
        <w:numPr>
          <w:ilvl w:val="0"/>
          <w:numId w:val="5"/>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lead with empathy, so travellers feel </w:t>
      </w:r>
      <w:r w:rsidDel="00000000" w:rsidR="00000000" w:rsidRPr="00000000">
        <w:rPr>
          <w:rFonts w:ascii="Arial" w:cs="Arial" w:eastAsia="Arial" w:hAnsi="Arial"/>
          <w:b w:val="1"/>
          <w:bCs w:val="1"/>
          <w:sz w:val="23"/>
          <w:szCs w:val="23"/>
          <w:rtl w:val="0"/>
        </w:rPr>
        <w:t xml:space="preserve">valued and understood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keep the </w:t>
      </w:r>
      <w:r w:rsidDel="00000000" w:rsidR="00000000" w:rsidRPr="00000000">
        <w:rPr>
          <w:rFonts w:ascii="Arial" w:cs="Arial" w:eastAsia="Arial" w:hAnsi="Arial"/>
          <w:i w:val="1"/>
          <w:iCs w:val="1"/>
          <w:sz w:val="23"/>
          <w:szCs w:val="23"/>
          <w:rtl w:val="0"/>
        </w:rPr>
        <w:t xml:space="preserve">same personality</w:t>
      </w:r>
      <w:r w:rsidDel="00000000" w:rsidR="00000000" w:rsidRPr="00000000">
        <w:rPr>
          <w:rFonts w:ascii="Arial" w:cs="Arial" w:eastAsia="Arial" w:hAnsi="Arial"/>
          <w:sz w:val="23"/>
          <w:szCs w:val="23"/>
          <w:rtl w:val="0"/>
        </w:rPr>
        <w:t xml:space="preserve">, but adapt expressions so they feel natural in your language and culture.</w:t>
      </w:r>
    </w:p>
    <w:p w:rsidR="00000000" w:rsidDel="00000000" w:rsidP="00000000" w:rsidRDefault="00000000" w:rsidRPr="00000000" w14:paraId="00000066">
      <w:pPr>
        <w:pStyle w:val="Heading2"/>
        <w:rPr>
          <w:rFonts w:ascii="Arial" w:cs="Arial" w:eastAsia="Arial" w:hAnsi="Arial"/>
          <w:sz w:val="30"/>
          <w:szCs w:val="30"/>
        </w:rPr>
      </w:pPr>
      <w:bookmarkStart w:colFirst="0" w:colLast="0" w:name="_heading=h.uqcuahap5e9w" w:id="1"/>
      <w:bookmarkEnd w:id="1"/>
      <w:r w:rsidDel="00000000" w:rsidR="00000000" w:rsidRPr="00000000">
        <w:rPr>
          <w:rFonts w:ascii="Arial" w:cs="Arial" w:eastAsia="Arial" w:hAnsi="Arial"/>
          <w:rtl w:val="0"/>
        </w:rPr>
        <w:t xml:space="preserve">1.1 Playful</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tone is playful. We write with a light, natural energy. Playfulness helps us feel human and builds trust – but it must </w:t>
      </w:r>
      <w:r w:rsidDel="00000000" w:rsidR="00000000" w:rsidRPr="00000000">
        <w:rPr>
          <w:rFonts w:ascii="Arial" w:cs="Arial" w:eastAsia="Arial" w:hAnsi="Arial"/>
          <w:b w:val="1"/>
          <w:bCs w:val="1"/>
          <w:color w:val="000000"/>
          <w:sz w:val="23"/>
          <w:szCs w:val="23"/>
          <w:rtl w:val="0"/>
        </w:rPr>
        <w:t xml:space="preserve">never</w:t>
      </w:r>
      <w:r w:rsidDel="00000000" w:rsidR="00000000" w:rsidRPr="00000000">
        <w:rPr>
          <w:rFonts w:ascii="Arial" w:cs="Arial" w:eastAsia="Arial" w:hAnsi="Arial"/>
          <w:color w:val="000000"/>
          <w:sz w:val="23"/>
          <w:szCs w:val="23"/>
          <w:rtl w:val="0"/>
        </w:rPr>
        <w:t xml:space="preserve"> reduce clarity.</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playful means for us:</w:t>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conversational tone, as if talking to a friend.</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rhythm that feels lively, not flat or robotic.</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Turning travel frustrations into simple tips and “travel hacks”.</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sz w:val="23"/>
          <w:szCs w:val="23"/>
          <w:rtl w:val="0"/>
        </w:rPr>
        <w:t xml:space="preserve">Porovnávejte více aerolinek současně a zbavte se nutnosti mít otevřeno mnoho záložek v prohlížeči vašeho zařízení.</w:t>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Konečně způsob, jak porovnat lety bez toho, aby se váš prohlížeč hroutil z příliš mnoha otevřených záložek.</w:t>
            </w:r>
            <w:r w:rsidDel="00000000" w:rsidR="00000000" w:rsidRPr="00000000">
              <w:rPr>
                <w:rtl w:val="0"/>
              </w:rPr>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Upozornění: Náš nástroj pro porovnávání letů nachází nabídky tak rychle, že budete mít pocit, jako by měl váš prohlížeč nasazený proudový motor. Připoutejte se, úspory startují!!</w:t>
            </w:r>
            <w:r w:rsidDel="00000000" w:rsidR="00000000" w:rsidRPr="00000000">
              <w:rPr>
                <w:rtl w:val="0"/>
              </w:rPr>
            </w:r>
          </w:p>
        </w:tc>
      </w:tr>
    </w:tbl>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when they feel natural and keep meaning clear</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(and when they work in your language)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7">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Rhyme – e.g. “</w:t>
      </w:r>
      <w:r w:rsidDel="00000000" w:rsidR="00000000" w:rsidRPr="00000000">
        <w:rPr>
          <w:rFonts w:ascii="Arial" w:cs="Arial" w:eastAsia="Arial" w:hAnsi="Arial"/>
          <w:sz w:val="23"/>
          <w:szCs w:val="23"/>
          <w:rtl w:val="0"/>
        </w:rPr>
        <w:t xml:space="preserve">Méně platíte, dál doletíte.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8">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Alliteration – e.g. “</w:t>
      </w:r>
      <w:r w:rsidDel="00000000" w:rsidR="00000000" w:rsidRPr="00000000">
        <w:rPr>
          <w:rFonts w:ascii="Arial" w:cs="Arial" w:eastAsia="Arial" w:hAnsi="Arial"/>
          <w:sz w:val="23"/>
          <w:szCs w:val="23"/>
          <w:rtl w:val="0"/>
        </w:rPr>
        <w:t xml:space="preserve">Pohodové plánování, pohodové povalování.</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9">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Metaphors – e.g. “</w:t>
      </w:r>
      <w:r w:rsidDel="00000000" w:rsidR="00000000" w:rsidRPr="00000000">
        <w:rPr>
          <w:rFonts w:ascii="Arial" w:cs="Arial" w:eastAsia="Arial" w:hAnsi="Arial"/>
          <w:sz w:val="23"/>
          <w:szCs w:val="23"/>
          <w:rtl w:val="0"/>
        </w:rPr>
        <w:t xml:space="preserve">Výhodné ceny mizí rychleji, než stihnete sbalit kufr.</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A">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More vivid adjectives – e.g. “</w:t>
      </w:r>
      <w:r w:rsidDel="00000000" w:rsidR="00000000" w:rsidRPr="00000000">
        <w:rPr>
          <w:rFonts w:ascii="Arial" w:cs="Arial" w:eastAsia="Arial" w:hAnsi="Arial"/>
          <w:sz w:val="23"/>
          <w:szCs w:val="23"/>
          <w:rtl w:val="0"/>
        </w:rPr>
        <w:t xml:space="preserve">jiskřivý východ slunce</w:t>
      </w:r>
      <w:r w:rsidDel="00000000" w:rsidR="00000000" w:rsidRPr="00000000">
        <w:rPr>
          <w:rFonts w:ascii="Arial" w:cs="Arial" w:eastAsia="Arial" w:hAnsi="Arial"/>
          <w:color w:val="000000"/>
          <w:sz w:val="23"/>
          <w:szCs w:val="23"/>
          <w:rtl w:val="0"/>
        </w:rPr>
        <w:t xml:space="preserve">” instead of “</w:t>
      </w:r>
      <w:r w:rsidDel="00000000" w:rsidR="00000000" w:rsidRPr="00000000">
        <w:rPr>
          <w:rFonts w:ascii="Arial" w:cs="Arial" w:eastAsia="Arial" w:hAnsi="Arial"/>
          <w:sz w:val="23"/>
          <w:szCs w:val="23"/>
          <w:rtl w:val="0"/>
        </w:rPr>
        <w:t xml:space="preserve">pěkný východ slunce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sparingly</w:t>
      </w:r>
      <w:r w:rsidDel="00000000" w:rsidR="00000000" w:rsidRPr="00000000">
        <w:rPr>
          <w:rFonts w:ascii="Arial" w:cs="Arial" w:eastAsia="Arial" w:hAnsi="Arial"/>
          <w:color w:val="000000"/>
          <w:sz w:val="23"/>
          <w:szCs w:val="23"/>
          <w:rtl w:val="0"/>
        </w:rPr>
        <w:t xml:space="preserve"> and only if they localise well:</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Puns (</w:t>
      </w:r>
      <w:r w:rsidDel="00000000" w:rsidR="00000000" w:rsidRPr="00000000">
        <w:rPr>
          <w:rFonts w:ascii="Arial" w:cs="Arial" w:eastAsia="Arial" w:hAnsi="Arial"/>
          <w:i w:val="1"/>
          <w:iCs w:val="1"/>
          <w:color w:val="000000"/>
          <w:sz w:val="23"/>
          <w:szCs w:val="23"/>
          <w:rtl w:val="0"/>
        </w:rPr>
        <w:t xml:space="preserve">Nothing too obvious or too corny</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Long compound adjectives – e.g. “</w:t>
      </w:r>
      <w:r w:rsidDel="00000000" w:rsidR="00000000" w:rsidRPr="00000000">
        <w:rPr>
          <w:rFonts w:ascii="Arial" w:cs="Arial" w:eastAsia="Arial" w:hAnsi="Arial"/>
          <w:sz w:val="23"/>
          <w:szCs w:val="23"/>
          <w:rtl w:val="0"/>
        </w:rPr>
        <w:t xml:space="preserve">neskutečně-božský-výhled</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Elongated vowels – e.g. “</w:t>
      </w:r>
      <w:r w:rsidDel="00000000" w:rsidR="00000000" w:rsidRPr="00000000">
        <w:rPr>
          <w:rFonts w:ascii="Arial" w:cs="Arial" w:eastAsia="Arial" w:hAnsi="Arial"/>
          <w:i w:val="1"/>
          <w:iCs w:val="1"/>
          <w:sz w:val="23"/>
          <w:szCs w:val="23"/>
          <w:rtl w:val="0"/>
        </w:rPr>
        <w:t xml:space="preserve">Úúúplně božské</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Interjections – e.g. “</w:t>
      </w:r>
      <w:r w:rsidDel="00000000" w:rsidR="00000000" w:rsidRPr="00000000">
        <w:rPr>
          <w:rFonts w:ascii="Arial" w:cs="Arial" w:eastAsia="Arial" w:hAnsi="Arial"/>
          <w:i w:val="1"/>
          <w:iCs w:val="1"/>
          <w:sz w:val="23"/>
          <w:szCs w:val="23"/>
          <w:rtl w:val="0"/>
        </w:rPr>
        <w:t xml:space="preserve">Uff. Fuj. Brr</w:t>
      </w:r>
      <w:r w:rsidDel="00000000" w:rsidR="00000000" w:rsidRPr="00000000">
        <w:rPr>
          <w:rFonts w:ascii="Arial" w:cs="Arial" w:eastAsia="Arial" w:hAnsi="Arial"/>
          <w:color w:val="000000"/>
          <w:sz w:val="23"/>
          <w:szCs w:val="23"/>
          <w:rtl w:val="0"/>
        </w:rPr>
        <w:t xml:space="preserve">. Ahaa.”</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Always choose clarity over wordplay. If a device is hard to adapt or sounds unnatural in your language, do not use it.</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Avoid</w:t>
      </w:r>
      <w:r w:rsidDel="00000000" w:rsidR="00000000" w:rsidRPr="00000000">
        <w:rPr>
          <w:rtl w:val="0"/>
        </w:rPr>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“Fake-smart” corporate or management speak.</w:t>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Overly formal or stiff phrases.</w:t>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Trying too hard to be “LOL-funny”.</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6">
      <w:pPr>
        <w:pStyle w:val="Heading2"/>
        <w:rPr>
          <w:rFonts w:ascii="Arial" w:cs="Arial" w:eastAsia="Arial" w:hAnsi="Arial"/>
        </w:rPr>
      </w:pPr>
      <w:bookmarkStart w:colFirst="0" w:colLast="0" w:name="_heading=h.utbimeexabfn" w:id="2"/>
      <w:bookmarkEnd w:id="2"/>
      <w:r w:rsidDel="00000000" w:rsidR="00000000" w:rsidRPr="00000000">
        <w:rPr>
          <w:rFonts w:ascii="Arial" w:cs="Arial" w:eastAsia="Arial" w:hAnsi="Arial"/>
          <w:rtl w:val="0"/>
        </w:rPr>
        <w:t xml:space="preserve">1.2 Geeky</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energy is </w:t>
      </w:r>
      <w:r w:rsidDel="00000000" w:rsidR="00000000" w:rsidRPr="00000000">
        <w:rPr>
          <w:rFonts w:ascii="Arial" w:cs="Arial" w:eastAsia="Arial" w:hAnsi="Arial"/>
          <w:b w:val="1"/>
          <w:bCs w:val="1"/>
          <w:color w:val="000000"/>
          <w:sz w:val="23"/>
          <w:szCs w:val="23"/>
          <w:rtl w:val="0"/>
        </w:rPr>
        <w:t xml:space="preserve">geeky</w:t>
      </w:r>
      <w:r w:rsidDel="00000000" w:rsidR="00000000" w:rsidRPr="00000000">
        <w:rPr>
          <w:rFonts w:ascii="Arial" w:cs="Arial" w:eastAsia="Arial" w:hAnsi="Arial"/>
          <w:color w:val="000000"/>
          <w:sz w:val="23"/>
          <w:szCs w:val="23"/>
          <w:rtl w:val="0"/>
        </w:rPr>
        <w:t xml:space="preserve">: we love data, details and patterns – and we explain them in a human way.</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geeky means for us:</w:t>
      </w:r>
    </w:p>
    <w:p w:rsidR="00000000" w:rsidDel="00000000" w:rsidP="00000000" w:rsidRDefault="00000000" w:rsidRPr="00000000" w14:paraId="00000089">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sound excited to share what we’ve learned.</w:t>
      </w:r>
    </w:p>
    <w:p w:rsidR="00000000" w:rsidDel="00000000" w:rsidP="00000000" w:rsidRDefault="00000000" w:rsidRPr="00000000" w14:paraId="0000008A">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show our travel expertise and curiosity.</w:t>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break down complex information into simple steps.</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tone enthusiastic but controlled. It should feel like a knowledgeable friend, not a lecture.</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sz w:val="23"/>
          <w:szCs w:val="23"/>
          <w:rtl w:val="0"/>
        </w:rPr>
        <w:t xml:space="preserve">Máme přehled o maximálních hmotnostních limitech zavazadel u většiny velkých aerolinek, takže se vyhnete poplatkům a stresu.</w:t>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2"/>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4530"/>
        <w:tblGridChange w:id="0">
          <w:tblGrid>
            <w:gridCol w:w="4500"/>
            <w:gridCol w:w="4530"/>
          </w:tblGrid>
        </w:tblGridChange>
      </w:tblGrid>
      <w:tr>
        <w:trPr>
          <w:cantSplit w:val="0"/>
          <w:tblHeader w:val="0"/>
        </w:trPr>
        <w:tc>
          <w:tcPr>
            <w:shd w:fill="e2efd9" w:val="clear"/>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Známe hmotnostní limity u 137 aerolinek, takže můžete prosvištět odbavením bez obav z poplatků.</w:t>
            </w:r>
            <w:r w:rsidDel="00000000" w:rsidR="00000000" w:rsidRPr="00000000">
              <w:rPr>
                <w:rtl w:val="0"/>
              </w:rPr>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Rozdíly v limitech zavazadel máme nastudované od prvního slova do poslední tečky. Sledujeme KAŽDÝ. JEDINÝ. GRAM. U 137 aerolinek!!!</w:t>
            </w:r>
            <w:r w:rsidDel="00000000" w:rsidR="00000000" w:rsidRPr="00000000">
              <w:rPr>
                <w:rtl w:val="0"/>
              </w:rPr>
            </w:r>
          </w:p>
        </w:tc>
      </w:tr>
    </w:tbl>
    <w:p w:rsidR="00000000" w:rsidDel="00000000" w:rsidP="00000000" w:rsidRDefault="00000000" w:rsidRPr="00000000" w14:paraId="00000093">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4">
      <w:pPr>
        <w:pStyle w:val="Heading2"/>
        <w:rPr>
          <w:rFonts w:ascii="Arial" w:cs="Arial" w:eastAsia="Arial" w:hAnsi="Arial"/>
        </w:rPr>
      </w:pPr>
      <w:bookmarkStart w:colFirst="0" w:colLast="0" w:name="_heading=h.bf76zosr4xxn" w:id="3"/>
      <w:bookmarkEnd w:id="3"/>
      <w:r w:rsidDel="00000000" w:rsidR="00000000" w:rsidRPr="00000000">
        <w:rPr>
          <w:rFonts w:ascii="Arial" w:cs="Arial" w:eastAsia="Arial" w:hAnsi="Arial"/>
          <w:rtl w:val="0"/>
        </w:rPr>
        <w:t xml:space="preserve">1.3 Helpful</w:t>
      </w:r>
    </w:p>
    <w:p w:rsidR="00000000" w:rsidDel="00000000" w:rsidP="00000000" w:rsidRDefault="00000000" w:rsidRPr="00000000" w14:paraId="00000095">
      <w:pPr>
        <w:rPr>
          <w:rFonts w:ascii="Arial" w:cs="Arial" w:eastAsia="Arial" w:hAnsi="Arial"/>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Helpful</w:t>
      </w:r>
      <w:r w:rsidDel="00000000" w:rsidR="00000000" w:rsidRPr="00000000">
        <w:rPr>
          <w:rFonts w:ascii="Arial" w:cs="Arial" w:eastAsia="Arial" w:hAnsi="Arial"/>
          <w:color w:val="000000"/>
          <w:sz w:val="23"/>
          <w:szCs w:val="23"/>
          <w:rtl w:val="0"/>
        </w:rPr>
        <w:t xml:space="preserve"> is our foundation. If you must choose between playful, geeky and helpful, </w:t>
      </w:r>
      <w:r w:rsidDel="00000000" w:rsidR="00000000" w:rsidRPr="00000000">
        <w:rPr>
          <w:rFonts w:ascii="Arial" w:cs="Arial" w:eastAsia="Arial" w:hAnsi="Arial"/>
          <w:b w:val="1"/>
          <w:bCs w:val="1"/>
          <w:color w:val="000000"/>
          <w:sz w:val="23"/>
          <w:szCs w:val="23"/>
          <w:rtl w:val="0"/>
        </w:rPr>
        <w:t xml:space="preserve">be helpful first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writing should:</w:t>
      </w:r>
    </w:p>
    <w:p w:rsidR="00000000" w:rsidDel="00000000" w:rsidP="00000000" w:rsidRDefault="00000000" w:rsidRPr="00000000" w14:paraId="00000098">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complex travel information </w:t>
      </w:r>
      <w:r w:rsidDel="00000000" w:rsidR="00000000" w:rsidRPr="00000000">
        <w:rPr>
          <w:rFonts w:ascii="Arial" w:cs="Arial" w:eastAsia="Arial" w:hAnsi="Arial"/>
          <w:b w:val="1"/>
          <w:bCs w:val="1"/>
          <w:color w:val="000000"/>
          <w:sz w:val="23"/>
          <w:szCs w:val="23"/>
          <w:rtl w:val="0"/>
        </w:rPr>
        <w:t xml:space="preserve">simple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confusing situations </w:t>
      </w:r>
      <w:r w:rsidDel="00000000" w:rsidR="00000000" w:rsidRPr="00000000">
        <w:rPr>
          <w:rFonts w:ascii="Arial" w:cs="Arial" w:eastAsia="Arial" w:hAnsi="Arial"/>
          <w:b w:val="1"/>
          <w:bCs w:val="1"/>
          <w:color w:val="000000"/>
          <w:sz w:val="23"/>
          <w:szCs w:val="23"/>
          <w:rtl w:val="0"/>
        </w:rPr>
        <w:t xml:space="preserve">clear</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overwhelming choices </w:t>
      </w:r>
      <w:r w:rsidDel="00000000" w:rsidR="00000000" w:rsidRPr="00000000">
        <w:rPr>
          <w:rFonts w:ascii="Arial" w:cs="Arial" w:eastAsia="Arial" w:hAnsi="Arial"/>
          <w:b w:val="1"/>
          <w:bCs w:val="1"/>
          <w:color w:val="000000"/>
          <w:sz w:val="23"/>
          <w:szCs w:val="23"/>
          <w:rtl w:val="0"/>
        </w:rPr>
        <w:t xml:space="preserve">manageable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line="276" w:lineRule="auto"/>
        <w:rPr>
          <w:rFonts w:ascii="Arial" w:cs="Arial" w:eastAsia="Arial" w:hAnsi="Arial"/>
          <w:i w:val="1"/>
          <w:iCs w:val="1"/>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sz w:val="23"/>
          <w:szCs w:val="23"/>
          <w:rtl w:val="0"/>
        </w:rPr>
        <w:t xml:space="preserve">Skyscanner má data v reálném čase o nejlevnějších letech podle dne v týdnu.</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Chcete vědět, který den bude let nejlevnější? Žádný problém.</w:t>
            </w:r>
            <w:r w:rsidDel="00000000" w:rsidR="00000000" w:rsidRPr="00000000">
              <w:rPr>
                <w:rtl w:val="0"/>
              </w:rPr>
            </w:r>
          </w:p>
        </w:tc>
        <w:tc>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Snažíte se zjistit, který den je nejlevnější, ale je to celé hrozně nepřehledné, tolik webů, tolik záložek! Můžete si oddechnout. Od toho jsme tu my.</w:t>
            </w:r>
            <w:r w:rsidDel="00000000" w:rsidR="00000000" w:rsidRPr="00000000">
              <w:rPr>
                <w:rtl w:val="0"/>
              </w:rPr>
            </w:r>
          </w:p>
        </w:tc>
      </w:tr>
    </w:tbl>
    <w:p w:rsidR="00000000" w:rsidDel="00000000" w:rsidP="00000000" w:rsidRDefault="00000000" w:rsidRPr="00000000" w14:paraId="000000A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How to write helpfully</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1. Put travellers first</w:t>
      </w:r>
      <w:r w:rsidDel="00000000" w:rsidR="00000000" w:rsidRPr="00000000">
        <w:rPr>
          <w:rtl w:val="0"/>
        </w:rPr>
      </w:r>
    </w:p>
    <w:p w:rsidR="00000000" w:rsidDel="00000000" w:rsidP="00000000" w:rsidRDefault="00000000" w:rsidRPr="00000000" w14:paraId="000000A4">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they need to know, not on us.</w:t>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Start with the benefit or instruction, then explain how we know</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A6">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Ask nicely - to </w:t>
      </w:r>
      <w:r w:rsidDel="00000000" w:rsidR="00000000" w:rsidRPr="00000000">
        <w:rPr>
          <w:rFonts w:ascii="Arial" w:cs="Arial" w:eastAsia="Arial" w:hAnsi="Arial"/>
          <w:color w:val="161616"/>
          <w:sz w:val="23"/>
          <w:szCs w:val="23"/>
          <w:highlight w:val="white"/>
          <w:rtl w:val="0"/>
        </w:rPr>
        <w:t xml:space="preserve">help the traveller take action, they’ll be more inclined if we’re polite and respect their time.</w:t>
      </w: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A7">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A8">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A9">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 námi získáte nejlepší ceny letů z tisíců dostupných možností.</w:t>
            </w:r>
          </w:p>
        </w:tc>
        <w:tc>
          <w:tcPr/>
          <w:p w:rsidR="00000000" w:rsidDel="00000000" w:rsidP="00000000" w:rsidRDefault="00000000" w:rsidRPr="00000000" w14:paraId="000000AA">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Už se nemusíte lopotit. Jsme tu my a my se vyznáme. Prohledáváme za vás tisíce možností letů, abyste získali nejlepší ceny.</w:t>
            </w:r>
          </w:p>
        </w:tc>
      </w:tr>
      <w:tr>
        <w:trPr>
          <w:cantSplit w:val="0"/>
          <w:tblHeader w:val="0"/>
        </w:trPr>
        <w:tc>
          <w:tcPr/>
          <w:p w:rsidR="00000000" w:rsidDel="00000000" w:rsidP="00000000" w:rsidRDefault="00000000" w:rsidRPr="00000000" w14:paraId="000000AB">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Vaše rezervace byla potvrzena partnerem!</w:t>
            </w:r>
          </w:p>
        </w:tc>
        <w:tc>
          <w:tcPr/>
          <w:p w:rsidR="00000000" w:rsidDel="00000000" w:rsidP="00000000" w:rsidRDefault="00000000" w:rsidRPr="00000000" w14:paraId="000000AC">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Náš cestovní partner už zpracoval vaši platbu a vaše rezervace je tímto nyní oficiálně potvrzená.</w:t>
            </w:r>
            <w:r w:rsidDel="00000000" w:rsidR="00000000" w:rsidRPr="00000000">
              <w:rPr>
                <w:rtl w:val="0"/>
              </w:rPr>
            </w:r>
          </w:p>
        </w:tc>
      </w:tr>
      <w:tr>
        <w:trPr>
          <w:cantSplit w:val="0"/>
          <w:tblHeader w:val="0"/>
        </w:trPr>
        <w:tc>
          <w:tcPr/>
          <w:p w:rsidR="00000000" w:rsidDel="00000000" w:rsidP="00000000" w:rsidRDefault="00000000" w:rsidRPr="00000000" w14:paraId="000000AD">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Přečtěte si prosím následující informace.</w:t>
            </w:r>
          </w:p>
        </w:tc>
        <w:tc>
          <w:tcPr/>
          <w:p w:rsidR="00000000" w:rsidDel="00000000" w:rsidP="00000000" w:rsidRDefault="00000000" w:rsidRPr="00000000" w14:paraId="000000AE">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Seznamte se se všemi důležitými detaily.</w:t>
            </w:r>
          </w:p>
        </w:tc>
      </w:tr>
    </w:tbl>
    <w:p w:rsidR="00000000" w:rsidDel="00000000" w:rsidP="00000000" w:rsidRDefault="00000000" w:rsidRPr="00000000" w14:paraId="000000AF">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2</w:t>
      </w:r>
      <w:r w:rsidDel="00000000" w:rsidR="00000000" w:rsidRPr="00000000">
        <w:rPr>
          <w:rFonts w:ascii="Arial" w:cs="Arial" w:eastAsia="Arial" w:hAnsi="Arial"/>
          <w:b w:val="1"/>
          <w:bCs w:val="1"/>
          <w:color w:val="000000"/>
          <w:sz w:val="23"/>
          <w:szCs w:val="23"/>
          <w:rtl w:val="0"/>
        </w:rPr>
        <w:t xml:space="preserve">. Be honest, upfront and take responsibility</w:t>
      </w:r>
      <w:r w:rsidDel="00000000" w:rsidR="00000000" w:rsidRPr="00000000">
        <w:rPr>
          <w:rtl w:val="0"/>
        </w:rPr>
        <w:br w:type="textWrapping"/>
        <w:br w:type="textWrapping"/>
      </w:r>
      <w:r w:rsidDel="00000000" w:rsidR="00000000" w:rsidRPr="00000000">
        <w:rPr>
          <w:rFonts w:ascii="Arial" w:cs="Arial" w:eastAsia="Arial" w:hAnsi="Arial"/>
          <w:color w:val="000000"/>
          <w:sz w:val="23"/>
          <w:szCs w:val="23"/>
          <w:rtl w:val="0"/>
        </w:rPr>
        <w:t xml:space="preserve">When sharing bad news or apologising:</w:t>
      </w:r>
    </w:p>
    <w:p w:rsidR="00000000" w:rsidDel="00000000" w:rsidP="00000000" w:rsidRDefault="00000000" w:rsidRPr="00000000" w14:paraId="000000B1">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Drop most of the playfulness.</w:t>
      </w:r>
    </w:p>
    <w:p w:rsidR="00000000" w:rsidDel="00000000" w:rsidP="00000000" w:rsidRDefault="00000000" w:rsidRPr="00000000" w14:paraId="000000B2">
      <w:pPr>
        <w:numPr>
          <w:ilvl w:val="0"/>
          <w:numId w:val="11"/>
        </w:numPr>
        <w:shd w:fill="ffffff" w:val="clear"/>
        <w:spacing w:after="180" w:line="276" w:lineRule="auto"/>
        <w:ind w:left="720" w:hanging="360"/>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Always apologise if something is our fault. If it isn’t, show empathy instead.</w:t>
      </w:r>
      <w:r w:rsidDel="00000000" w:rsidR="00000000" w:rsidRPr="00000000">
        <w:rPr>
          <w:rtl w:val="0"/>
        </w:rPr>
      </w:r>
    </w:p>
    <w:p w:rsidR="00000000" w:rsidDel="00000000" w:rsidP="00000000" w:rsidRDefault="00000000" w:rsidRPr="00000000" w14:paraId="000000B3">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clear about what happened, what will happen next, and what we’re doing to fix it.</w:t>
      </w:r>
    </w:p>
    <w:p w:rsidR="00000000" w:rsidDel="00000000" w:rsidP="00000000" w:rsidRDefault="00000000" w:rsidRPr="00000000" w14:paraId="000000B4">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Say sorry once, sincerely. Focus on solutions, not on how bad we feel.</w:t>
      </w:r>
    </w:p>
    <w:p w:rsidR="00000000" w:rsidDel="00000000" w:rsidP="00000000" w:rsidRDefault="00000000" w:rsidRPr="00000000" w14:paraId="000000B5">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cold phrases like “We apologise for the inconvenience.</w:t>
      </w:r>
    </w:p>
    <w:sdt>
      <w:sdtPr>
        <w:lock w:val="contentLocked"/>
        <w:id w:val="-197259015"/>
        <w:tag w:val="goog_rdk_0"/>
      </w:sdtPr>
      <w:sdtContent>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B6">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B7">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B8">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Je nám líto, ale aerolinka váš let zrušila. Chápeme, že je to nepříjemné, a uděláme vše pro to, abychom vám pomohli získat refundaci.</w:t>
                </w:r>
                <w:r w:rsidDel="00000000" w:rsidR="00000000" w:rsidRPr="00000000">
                  <w:rPr>
                    <w:rtl w:val="0"/>
                  </w:rPr>
                </w:r>
              </w:p>
            </w:tc>
            <w:tc>
              <w:tcPr/>
              <w:p w:rsidR="00000000" w:rsidDel="00000000" w:rsidP="00000000" w:rsidRDefault="00000000" w:rsidRPr="00000000" w14:paraId="000000B9">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Aerolinka zrušila váš let. Uvidíme, zda vám budou moci vrátit peníze.</w:t>
                </w:r>
              </w:p>
              <w:p w:rsidR="00000000" w:rsidDel="00000000" w:rsidP="00000000" w:rsidRDefault="00000000" w:rsidRPr="00000000" w14:paraId="000000BA">
                <w:pPr>
                  <w:spacing w:after="160" w:line="276" w:lineRule="auto"/>
                  <w:rPr>
                    <w:rFonts w:ascii="Arial" w:cs="Arial" w:eastAsia="Arial" w:hAnsi="Arial"/>
                    <w:color w:val="161616"/>
                    <w:sz w:val="23"/>
                    <w:szCs w:val="23"/>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0BB">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Je nám líto, ale aerolinka zrušila vaši rezervaci.</w:t>
                </w:r>
              </w:p>
            </w:tc>
            <w:tc>
              <w:tcPr/>
              <w:p w:rsidR="00000000" w:rsidDel="00000000" w:rsidP="00000000" w:rsidRDefault="00000000" w:rsidRPr="00000000" w14:paraId="000000BC">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Omlouváme se, aerolinka zrušila vaši rezervaci.</w:t>
                </w:r>
              </w:p>
            </w:tc>
          </w:tr>
          <w:tr>
            <w:trPr>
              <w:cantSplit w:val="0"/>
              <w:tblHeader w:val="0"/>
            </w:trPr>
            <w:tc>
              <w:tcPr/>
              <w:p w:rsidR="00000000" w:rsidDel="00000000" w:rsidP="00000000" w:rsidRDefault="00000000" w:rsidRPr="00000000" w14:paraId="000000BD">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Omlouváme se, došlo k chybě a momentálně nemůžeme zobrazit možnosti letů. Zkuste hledat znovu nebo se vraťte později.</w:t>
                </w:r>
              </w:p>
            </w:tc>
            <w:tc>
              <w:tcPr/>
              <w:p w:rsidR="00000000" w:rsidDel="00000000" w:rsidP="00000000" w:rsidRDefault="00000000" w:rsidRPr="00000000" w14:paraId="000000BE">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Omlouváme se, došlo k chybě a nemůžeme zobrazit možnosti letů. Omlouváme se za nepříjemnosti.</w:t>
                </w:r>
              </w:p>
            </w:tc>
          </w:tr>
        </w:tbl>
      </w:sdtContent>
    </w:sdt>
    <w:p w:rsidR="00000000" w:rsidDel="00000000" w:rsidP="00000000" w:rsidRDefault="00000000" w:rsidRPr="00000000" w14:paraId="000000BF">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3</w:t>
      </w:r>
      <w:r w:rsidDel="00000000" w:rsidR="00000000" w:rsidRPr="00000000">
        <w:rPr>
          <w:rFonts w:ascii="Arial" w:cs="Arial" w:eastAsia="Arial" w:hAnsi="Arial"/>
          <w:b w:val="1"/>
          <w:bCs w:val="1"/>
          <w:color w:val="000000"/>
          <w:sz w:val="23"/>
          <w:szCs w:val="23"/>
          <w:rtl w:val="0"/>
        </w:rPr>
        <w:t xml:space="preserve">. Keep it short and simple</w:t>
      </w:r>
      <w:r w:rsidDel="00000000" w:rsidR="00000000" w:rsidRPr="00000000">
        <w:rPr>
          <w:rtl w:val="0"/>
        </w:rPr>
      </w:r>
    </w:p>
    <w:p w:rsidR="00000000" w:rsidDel="00000000" w:rsidP="00000000" w:rsidRDefault="00000000" w:rsidRPr="00000000" w14:paraId="000000C1">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short sentences and simple structures.</w:t>
      </w:r>
    </w:p>
    <w:p w:rsidR="00000000" w:rsidDel="00000000" w:rsidP="00000000" w:rsidRDefault="00000000" w:rsidRPr="00000000" w14:paraId="000000C2">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Remove unnecessary words and repetition.</w:t>
      </w:r>
    </w:p>
    <w:p w:rsidR="00000000" w:rsidDel="00000000" w:rsidP="00000000" w:rsidRDefault="00000000" w:rsidRPr="00000000" w14:paraId="000000C3">
      <w:pPr>
        <w:numPr>
          <w:ilvl w:val="0"/>
          <w:numId w:val="13"/>
        </w:numPr>
        <w:shd w:fill="ffffff" w:val="clear"/>
        <w:spacing w:after="360" w:before="160" w:line="276" w:lineRule="auto"/>
        <w:ind w:left="720" w:hanging="360"/>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Where you can, opt for the “pose question then offer solution” format.</w:t>
      </w:r>
    </w:p>
    <w:p w:rsidR="00000000" w:rsidDel="00000000" w:rsidP="00000000" w:rsidRDefault="00000000" w:rsidRPr="00000000" w14:paraId="000000C4">
      <w:pPr>
        <w:numPr>
          <w:ilvl w:val="0"/>
          <w:numId w:val="13"/>
        </w:numPr>
        <w:shd w:fill="ffffff" w:val="clear"/>
        <w:spacing w:after="360" w:before="160" w:line="276" w:lineRule="auto"/>
        <w:ind w:left="720" w:hanging="360"/>
        <w:rPr>
          <w:u w:val="none"/>
        </w:rPr>
      </w:pPr>
      <w:r w:rsidDel="00000000" w:rsidR="00000000" w:rsidRPr="00000000">
        <w:rPr>
          <w:rFonts w:ascii="Arial" w:cs="Arial" w:eastAsia="Arial" w:hAnsi="Arial"/>
          <w:color w:val="161616"/>
          <w:sz w:val="23"/>
          <w:szCs w:val="23"/>
          <w:rtl w:val="0"/>
        </w:rPr>
        <w:t xml:space="preserve">Do not overuse possessive pronouns (e.g. "své", "váš"). While English uses them frequently, in Czech they are often unnecessary or redundant.</w:t>
      </w:r>
      <w:r w:rsidDel="00000000" w:rsidR="00000000" w:rsidRPr="00000000">
        <w:rPr>
          <w:rtl w:val="0"/>
        </w:rPr>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C5">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C6">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C7">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Potřebujete pomoc? Obraťte se na náš tým zákaznické podpory.</w:t>
            </w:r>
            <w:r w:rsidDel="00000000" w:rsidR="00000000" w:rsidRPr="00000000">
              <w:rPr>
                <w:rtl w:val="0"/>
              </w:rPr>
            </w:r>
          </w:p>
        </w:tc>
        <w:tc>
          <w:tcPr/>
          <w:p w:rsidR="00000000" w:rsidDel="00000000" w:rsidP="00000000" w:rsidRDefault="00000000" w:rsidRPr="00000000" w14:paraId="000000C8">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Pokud vám něco nefunguje nebo něco není jasné, obraťte se na náš tým zákaznické podpory, který je vám plně k dispozici.</w:t>
            </w:r>
            <w:r w:rsidDel="00000000" w:rsidR="00000000" w:rsidRPr="00000000">
              <w:rPr>
                <w:rtl w:val="0"/>
              </w:rPr>
            </w:r>
          </w:p>
        </w:tc>
      </w:tr>
      <w:tr>
        <w:trPr>
          <w:cantSplit w:val="0"/>
          <w:tblHeader w:val="0"/>
        </w:trPr>
        <w:tc>
          <w:tcPr/>
          <w:p w:rsidR="00000000" w:rsidDel="00000000" w:rsidP="00000000" w:rsidRDefault="00000000" w:rsidRPr="00000000" w14:paraId="000000C9">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Rezervujte si letenky…</w:t>
            </w:r>
          </w:p>
        </w:tc>
        <w:tc>
          <w:tcPr/>
          <w:p w:rsidR="00000000" w:rsidDel="00000000" w:rsidP="00000000" w:rsidRDefault="00000000" w:rsidRPr="00000000" w14:paraId="000000CA">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Rezervujte si své letenky…</w:t>
            </w:r>
          </w:p>
        </w:tc>
      </w:tr>
    </w:tbl>
    <w:p w:rsidR="00000000" w:rsidDel="00000000" w:rsidP="00000000" w:rsidRDefault="00000000" w:rsidRPr="00000000" w14:paraId="000000CB">
      <w:pPr>
        <w:pStyle w:val="Heading2"/>
        <w:ind w:left="720" w:firstLine="1080"/>
        <w:rPr>
          <w:rFonts w:ascii="Arial" w:cs="Arial" w:eastAsia="Arial" w:hAnsi="Arial"/>
        </w:rPr>
      </w:pPr>
      <w:bookmarkStart w:colFirst="0" w:colLast="0" w:name="_heading=h.lc1t8qds5kcf" w:id="4"/>
      <w:bookmarkEnd w:id="4"/>
      <w:r w:rsidDel="00000000" w:rsidR="00000000" w:rsidRPr="00000000">
        <w:rPr>
          <w:rFonts w:ascii="Arial" w:cs="Arial" w:eastAsia="Arial" w:hAnsi="Arial"/>
          <w:rtl w:val="0"/>
        </w:rPr>
        <w:t xml:space="preserve">1.4 Using the tone of voice in localisation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adapting content for Skyscanner:</w:t>
      </w:r>
    </w:p>
    <w:p w:rsidR="00000000" w:rsidDel="00000000" w:rsidP="00000000" w:rsidRDefault="00000000" w:rsidRPr="00000000" w14:paraId="000000CD">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Keep the three qualities</w:t>
      </w:r>
      <w:r w:rsidDel="00000000" w:rsidR="00000000" w:rsidRPr="00000000">
        <w:rPr>
          <w:rFonts w:ascii="Arial" w:cs="Arial" w:eastAsia="Arial" w:hAnsi="Arial"/>
          <w:color w:val="000000"/>
          <w:sz w:val="23"/>
          <w:szCs w:val="23"/>
          <w:rtl w:val="0"/>
        </w:rPr>
        <w:t xml:space="preserve"> – playful, geeky, helpful – but express them in ways that fit your language and culture.</w:t>
      </w:r>
    </w:p>
    <w:p w:rsidR="00000000" w:rsidDel="00000000" w:rsidP="00000000" w:rsidRDefault="00000000" w:rsidRPr="00000000" w14:paraId="000000CE">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Prioritise meaning and clarity</w:t>
      </w:r>
      <w:r w:rsidDel="00000000" w:rsidR="00000000" w:rsidRPr="00000000">
        <w:rPr>
          <w:rFonts w:ascii="Arial" w:cs="Arial" w:eastAsia="Arial" w:hAnsi="Arial"/>
          <w:color w:val="000000"/>
          <w:sz w:val="23"/>
          <w:szCs w:val="23"/>
          <w:rtl w:val="0"/>
        </w:rPr>
        <w:t xml:space="preserve"> over matching English phrasing.</w:t>
      </w:r>
    </w:p>
    <w:p w:rsidR="00000000" w:rsidDel="00000000" w:rsidP="00000000" w:rsidRDefault="00000000" w:rsidRPr="00000000" w14:paraId="000000CF">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Replace wordplay (rhyme, alliteration, puns) with devices that work naturally in your language – or skip them if needed.</w:t>
      </w:r>
    </w:p>
    <w:p w:rsidR="00000000" w:rsidDel="00000000" w:rsidP="00000000" w:rsidRDefault="00000000" w:rsidRPr="00000000" w14:paraId="000000D0">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w:t>
      </w:r>
      <w:r w:rsidDel="00000000" w:rsidR="00000000" w:rsidRPr="00000000">
        <w:rPr>
          <w:rFonts w:ascii="Arial" w:cs="Arial" w:eastAsia="Arial" w:hAnsi="Arial"/>
          <w:b w:val="1"/>
          <w:bCs w:val="1"/>
          <w:color w:val="000000"/>
          <w:sz w:val="23"/>
          <w:szCs w:val="23"/>
          <w:rtl w:val="0"/>
        </w:rPr>
        <w:t xml:space="preserve">friendly, human, travel-loving personality</w:t>
      </w:r>
      <w:r w:rsidDel="00000000" w:rsidR="00000000" w:rsidRPr="00000000">
        <w:rPr>
          <w:rFonts w:ascii="Arial" w:cs="Arial" w:eastAsia="Arial" w:hAnsi="Arial"/>
          <w:color w:val="000000"/>
          <w:sz w:val="23"/>
          <w:szCs w:val="23"/>
          <w:rtl w:val="0"/>
        </w:rPr>
        <w:t xml:space="preserve"> in every sentence.</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Your goal: in every market, travellers should read the text and think,</w:t>
      </w:r>
      <w:r w:rsidDel="00000000" w:rsidR="00000000" w:rsidRPr="00000000">
        <w:rPr>
          <w:rtl w:val="0"/>
        </w:rPr>
        <w:br w:type="textWrapping"/>
      </w:r>
      <w:r w:rsidDel="00000000" w:rsidR="00000000" w:rsidRPr="00000000">
        <w:rPr>
          <w:rFonts w:ascii="Arial" w:cs="Arial" w:eastAsia="Arial" w:hAnsi="Arial"/>
          <w:color w:val="000000"/>
          <w:sz w:val="23"/>
          <w:szCs w:val="23"/>
          <w:rtl w:val="0"/>
        </w:rPr>
        <w:t xml:space="preserve">“This sounds like a smart, friendly travel pal who’s genuinely here to help.”</w:t>
      </w: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numPr>
          <w:ilvl w:val="0"/>
          <w:numId w:val="26"/>
        </w:numPr>
        <w:spacing w:line="276" w:lineRule="auto"/>
        <w:ind w:left="720" w:hanging="360"/>
        <w:rPr>
          <w:rFonts w:ascii="Arial" w:cs="Arial" w:eastAsia="Arial" w:hAnsi="Arial"/>
        </w:rPr>
      </w:pPr>
      <w:bookmarkStart w:colFirst="0" w:colLast="0" w:name="_heading=h.azis0vvgmc7y" w:id="5"/>
      <w:bookmarkEnd w:id="5"/>
      <w:r w:rsidDel="00000000" w:rsidR="00000000" w:rsidRPr="00000000">
        <w:rPr>
          <w:rFonts w:ascii="Arial" w:cs="Arial" w:eastAsia="Arial" w:hAnsi="Arial"/>
          <w:rtl w:val="0"/>
        </w:rPr>
        <w:t xml:space="preserve">General writing and translation guidelines </w:t>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line="276" w:lineRule="auto"/>
        <w:ind w:left="360" w:firstLine="0"/>
        <w:rPr>
          <w:rFonts w:ascii="Arial" w:cs="Arial" w:eastAsia="Arial" w:hAnsi="Arial"/>
          <w:sz w:val="24"/>
          <w:szCs w:val="24"/>
        </w:rPr>
      </w:pPr>
      <w:bookmarkStart w:colFirst="0" w:colLast="0" w:name="_heading=h.xgbah9c2agzj" w:id="6"/>
      <w:bookmarkEnd w:id="6"/>
      <w:r w:rsidDel="00000000" w:rsidR="00000000" w:rsidRPr="00000000">
        <w:rPr>
          <w:rtl w:val="0"/>
        </w:rPr>
      </w:r>
    </w:p>
    <w:p w:rsidR="00000000" w:rsidDel="00000000" w:rsidP="00000000" w:rsidRDefault="00000000" w:rsidRPr="00000000" w14:paraId="000000D4">
      <w:pPr>
        <w:pStyle w:val="Heading2"/>
        <w:numPr>
          <w:ilvl w:val="1"/>
          <w:numId w:val="22"/>
        </w:numPr>
        <w:ind w:left="360" w:hanging="360"/>
        <w:rPr>
          <w:rFonts w:ascii="Arial" w:cs="Arial" w:eastAsia="Arial" w:hAnsi="Arial"/>
        </w:rPr>
      </w:pPr>
      <w:bookmarkStart w:colFirst="0" w:colLast="0" w:name="_heading=h.2requ7w15jiv" w:id="7"/>
      <w:bookmarkEnd w:id="7"/>
      <w:r w:rsidDel="00000000" w:rsidR="00000000" w:rsidRPr="00000000">
        <w:rPr>
          <w:rFonts w:ascii="Arial" w:cs="Arial" w:eastAsia="Arial" w:hAnsi="Arial"/>
          <w:rtl w:val="0"/>
        </w:rPr>
        <w:t xml:space="preserve"> URL requirements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D5">
      <w:pP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creating URLs for Skyscanner, follow these technical rules to keep URLs consistent, readable and safe across all markets. These are very important, since not following the guidelines may result in whole pages breaking and being unavailable for the audience. </w:t>
      </w:r>
    </w:p>
    <w:p w:rsidR="00000000" w:rsidDel="00000000" w:rsidP="00000000" w:rsidRDefault="00000000" w:rsidRPr="00000000" w14:paraId="000000D6">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D7">
      <w:pPr>
        <w:numPr>
          <w:ilvl w:val="0"/>
          <w:numId w:val="2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No spaces </w:t>
      </w:r>
      <w:r w:rsidDel="00000000" w:rsidR="00000000" w:rsidRPr="00000000">
        <w:rPr>
          <w:rFonts w:ascii="Arial" w:cs="Arial" w:eastAsia="Arial" w:hAnsi="Arial"/>
          <w:color w:val="000000"/>
          <w:sz w:val="23"/>
          <w:szCs w:val="23"/>
          <w:rtl w:val="0"/>
        </w:rPr>
        <w:t xml:space="preserve">- If you need to separate words, use a standard hyphen -.</w:t>
      </w:r>
      <w:r w:rsidDel="00000000" w:rsidR="00000000" w:rsidRPr="00000000">
        <w:rPr>
          <w:rtl w:val="0"/>
        </w:rPr>
        <w:br w:type="textWrapping"/>
      </w: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D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krasnadovolena</w:t>
            </w:r>
          </w:p>
        </w:tc>
        <w:tc>
          <w:tcPr>
            <w:vMerge w:val="restart"/>
          </w:tcPr>
          <w:p w:rsidR="00000000" w:rsidDel="00000000" w:rsidP="00000000" w:rsidRDefault="00000000" w:rsidRPr="00000000" w14:paraId="000000D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krasna dovolena</w:t>
            </w:r>
          </w:p>
        </w:tc>
      </w:tr>
      <w:tr>
        <w:trPr>
          <w:cantSplit w:val="0"/>
          <w:tblHeader w:val="0"/>
        </w:trPr>
        <w:tc>
          <w:tcPr/>
          <w:p w:rsidR="00000000" w:rsidDel="00000000" w:rsidP="00000000" w:rsidRDefault="00000000" w:rsidRPr="00000000" w14:paraId="000000D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krasna-dovolena</w:t>
            </w:r>
          </w:p>
        </w:tc>
        <w:tc>
          <w:tcPr>
            <w:vMerge w:val="continue"/>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0DE">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DF">
      <w:pPr>
        <w:numPr>
          <w:ilvl w:val="0"/>
          <w:numId w:val="2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All lowercase</w:t>
      </w:r>
    </w:p>
    <w:p w:rsidR="00000000" w:rsidDel="00000000" w:rsidP="00000000" w:rsidRDefault="00000000" w:rsidRPr="00000000" w14:paraId="000000E0">
      <w:pPr>
        <w:spacing w:after="0" w:line="276" w:lineRule="auto"/>
        <w:rPr>
          <w:rFonts w:ascii="Arial" w:cs="Arial" w:eastAsia="Arial" w:hAnsi="Arial"/>
          <w:b w:val="1"/>
          <w:bCs w:val="1"/>
          <w:color w:val="000000"/>
          <w:sz w:val="23"/>
          <w:szCs w:val="23"/>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689" w:hRule="atLeast"/>
          <w:tblHeader w:val="0"/>
        </w:trPr>
        <w:tc>
          <w:tcPr/>
          <w:p w:rsidR="00000000" w:rsidDel="00000000" w:rsidP="00000000" w:rsidRDefault="00000000" w:rsidRPr="00000000" w14:paraId="000000E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krasnadovolena</w:t>
            </w:r>
          </w:p>
          <w:p w:rsidR="00000000" w:rsidDel="00000000" w:rsidP="00000000" w:rsidRDefault="00000000" w:rsidRPr="00000000" w14:paraId="000000E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krasna-dovolena</w:t>
            </w:r>
          </w:p>
        </w:tc>
        <w:tc>
          <w:tcPr/>
          <w:p w:rsidR="00000000" w:rsidDel="00000000" w:rsidP="00000000" w:rsidRDefault="00000000" w:rsidRPr="00000000" w14:paraId="000000E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KrasnaDovolena</w:t>
            </w:r>
          </w:p>
          <w:p w:rsidR="00000000" w:rsidDel="00000000" w:rsidP="00000000" w:rsidRDefault="00000000" w:rsidRPr="00000000" w14:paraId="000000E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Krasna-dovolena</w:t>
            </w:r>
          </w:p>
        </w:tc>
      </w:tr>
    </w:tbl>
    <w:p w:rsidR="00000000" w:rsidDel="00000000" w:rsidP="00000000" w:rsidRDefault="00000000" w:rsidRPr="00000000" w14:paraId="000000E7">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8">
      <w:pPr>
        <w:numPr>
          <w:ilvl w:val="0"/>
          <w:numId w:val="2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No extended or special characters. </w:t>
      </w:r>
      <w:r w:rsidDel="00000000" w:rsidR="00000000" w:rsidRPr="00000000">
        <w:rPr>
          <w:rFonts w:ascii="Arial" w:cs="Arial" w:eastAsia="Arial" w:hAnsi="Arial"/>
          <w:color w:val="000000"/>
          <w:sz w:val="23"/>
          <w:szCs w:val="23"/>
          <w:rtl w:val="0"/>
        </w:rPr>
        <w:t xml:space="preserve">Replace them with the basic Latin letter.</w:t>
      </w:r>
      <w:r w:rsidDel="00000000" w:rsidR="00000000" w:rsidRPr="00000000">
        <w:rPr>
          <w:rtl w:val="0"/>
        </w:rPr>
        <w:br w:type="textWrapping"/>
      </w: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31" w:hRule="atLeast"/>
          <w:tblHeader w:val="0"/>
        </w:trPr>
        <w:tc>
          <w:tcPr/>
          <w:p w:rsidR="00000000" w:rsidDel="00000000" w:rsidP="00000000" w:rsidRDefault="00000000" w:rsidRPr="00000000" w14:paraId="000000E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krasnadovolena</w:t>
            </w:r>
          </w:p>
          <w:p w:rsidR="00000000" w:rsidDel="00000000" w:rsidP="00000000" w:rsidRDefault="00000000" w:rsidRPr="00000000" w14:paraId="000000E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 s, r, z, a, e</w:t>
            </w:r>
          </w:p>
        </w:tc>
        <w:tc>
          <w:tcPr/>
          <w:p w:rsidR="00000000" w:rsidDel="00000000" w:rsidP="00000000" w:rsidRDefault="00000000" w:rsidRPr="00000000" w14:paraId="000000E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krásnádovolená</w:t>
            </w:r>
          </w:p>
          <w:p w:rsidR="00000000" w:rsidDel="00000000" w:rsidP="00000000" w:rsidRDefault="00000000" w:rsidRPr="00000000" w14:paraId="000000E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č, š, ř, ž, á, é </w:t>
            </w:r>
          </w:p>
        </w:tc>
      </w:tr>
    </w:tbl>
    <w:p w:rsidR="00000000" w:rsidDel="00000000" w:rsidP="00000000" w:rsidRDefault="00000000" w:rsidRPr="00000000" w14:paraId="000000EF">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0">
      <w:pPr>
        <w:numPr>
          <w:ilvl w:val="0"/>
          <w:numId w:val="2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Only</w:t>
      </w:r>
      <w:r w:rsidDel="00000000" w:rsidR="00000000" w:rsidRPr="00000000">
        <w:rPr>
          <w:rFonts w:ascii="Arial" w:cs="Arial" w:eastAsia="Arial" w:hAnsi="Arial"/>
          <w:b w:val="1"/>
          <w:bCs w:val="1"/>
          <w:color w:val="000000"/>
          <w:sz w:val="23"/>
          <w:szCs w:val="23"/>
          <w:rtl w:val="0"/>
        </w:rPr>
        <w:t xml:space="preserve"> Latin characters. </w:t>
      </w:r>
      <w:r w:rsidDel="00000000" w:rsidR="00000000" w:rsidRPr="00000000">
        <w:rPr>
          <w:rFonts w:ascii="Arial" w:cs="Arial" w:eastAsia="Arial" w:hAnsi="Arial"/>
          <w:color w:val="000000"/>
          <w:sz w:val="23"/>
          <w:szCs w:val="23"/>
          <w:rtl w:val="0"/>
        </w:rPr>
        <w:t xml:space="preserve">For languages with non-Latin alphabets, keep the URL content in </w:t>
      </w:r>
      <w:r w:rsidDel="00000000" w:rsidR="00000000" w:rsidRPr="00000000">
        <w:rPr>
          <w:rFonts w:ascii="Arial" w:cs="Arial" w:eastAsia="Arial" w:hAnsi="Arial"/>
          <w:b w:val="1"/>
          <w:bCs w:val="1"/>
          <w:color w:val="000000"/>
          <w:sz w:val="23"/>
          <w:szCs w:val="23"/>
          <w:rtl w:val="0"/>
        </w:rPr>
        <w:t xml:space="preserve">English</w:t>
      </w:r>
      <w:r w:rsidDel="00000000" w:rsidR="00000000" w:rsidRPr="00000000">
        <w:rPr>
          <w:rFonts w:ascii="Arial" w:cs="Arial" w:eastAsia="Arial" w:hAnsi="Arial"/>
          <w:color w:val="000000"/>
          <w:sz w:val="23"/>
          <w:szCs w:val="23"/>
          <w:rtl w:val="0"/>
        </w:rPr>
        <w:t xml:space="preserv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The only exception is </w:t>
      </w:r>
      <w:r w:rsidDel="00000000" w:rsidR="00000000" w:rsidRPr="00000000">
        <w:rPr>
          <w:rFonts w:ascii="Arial" w:cs="Arial" w:eastAsia="Arial" w:hAnsi="Arial"/>
          <w:b w:val="1"/>
          <w:bCs w:val="1"/>
          <w:color w:val="000000"/>
          <w:sz w:val="23"/>
          <w:szCs w:val="23"/>
          <w:rtl w:val="0"/>
        </w:rPr>
        <w:t xml:space="preserve">Greek</w:t>
      </w:r>
      <w:r w:rsidDel="00000000" w:rsidR="00000000" w:rsidRPr="00000000">
        <w:rPr>
          <w:rFonts w:ascii="Arial" w:cs="Arial" w:eastAsia="Arial" w:hAnsi="Arial"/>
          <w:color w:val="000000"/>
          <w:sz w:val="23"/>
          <w:szCs w:val="23"/>
          <w:rtl w:val="0"/>
        </w:rPr>
        <w:t xml:space="preserve">, which should use transliteration</w:t>
      </w:r>
      <w:r w:rsidDel="00000000" w:rsidR="00000000" w:rsidRPr="00000000">
        <w:rPr>
          <w:rFonts w:ascii="Arial" w:cs="Arial" w:eastAsia="Arial" w:hAnsi="Arial"/>
          <w:b w:val="1"/>
          <w:bCs w:val="1"/>
          <w:color w:val="000000"/>
          <w:sz w:val="23"/>
          <w:szCs w:val="23"/>
          <w:rtl w:val="0"/>
        </w:rPr>
        <w:t xml:space="preserve">:</w:t>
      </w:r>
      <w:r w:rsidDel="00000000" w:rsidR="00000000" w:rsidRPr="00000000">
        <w:rPr>
          <w:rtl w:val="0"/>
        </w:rPr>
        <w:br w:type="textWrapping"/>
      </w: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F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F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75" w:hRule="atLeast"/>
          <w:tblHeader w:val="0"/>
        </w:trPr>
        <w:tc>
          <w:tcPr>
            <w:vMerge w:val="restart"/>
          </w:tcPr>
          <w:p w:rsidR="00000000" w:rsidDel="00000000" w:rsidP="00000000" w:rsidRDefault="00000000" w:rsidRPr="00000000" w14:paraId="000000F3">
            <w:pP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metafores-aerodromiou</w:t>
            </w:r>
            <w:r w:rsidDel="00000000" w:rsidR="00000000" w:rsidRPr="00000000">
              <w:rPr>
                <w:rtl w:val="0"/>
              </w:rPr>
            </w:r>
          </w:p>
        </w:tc>
        <w:tc>
          <w:tcPr/>
          <w:p w:rsidR="00000000" w:rsidDel="00000000" w:rsidP="00000000" w:rsidRDefault="00000000" w:rsidRPr="00000000" w14:paraId="000000F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μεταφορές-αεροδρομίου</w:t>
            </w:r>
          </w:p>
        </w:tc>
      </w:tr>
      <w:tr>
        <w:trPr>
          <w:cantSplit w:val="0"/>
          <w:trHeight w:val="390" w:hRule="atLeast"/>
          <w:tblHeader w:val="0"/>
        </w:trPr>
        <w:tc>
          <w:tcPr>
            <w:vMerge w:val="continue"/>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0F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airport-transfers</w:t>
            </w:r>
          </w:p>
        </w:tc>
      </w:tr>
    </w:tbl>
    <w:p w:rsidR="00000000" w:rsidDel="00000000" w:rsidP="00000000" w:rsidRDefault="00000000" w:rsidRPr="00000000" w14:paraId="000000F7">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8">
      <w:pPr>
        <w:pStyle w:val="Heading2"/>
        <w:numPr>
          <w:ilvl w:val="1"/>
          <w:numId w:val="22"/>
        </w:numPr>
        <w:ind w:left="360" w:hanging="360"/>
        <w:rPr>
          <w:rFonts w:ascii="Arial" w:cs="Arial" w:eastAsia="Arial" w:hAnsi="Arial"/>
        </w:rPr>
      </w:pPr>
      <w:bookmarkStart w:colFirst="0" w:colLast="0" w:name="_heading=h.s0q27wlf2sqi" w:id="8"/>
      <w:bookmarkEnd w:id="8"/>
      <w:r w:rsidDel="00000000" w:rsidR="00000000" w:rsidRPr="00000000">
        <w:rPr>
          <w:rFonts w:ascii="Arial" w:cs="Arial" w:eastAsia="Arial" w:hAnsi="Arial"/>
          <w:rtl w:val="0"/>
        </w:rPr>
        <w:t xml:space="preserve"> Placeholders, variables and tags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Placeholders, variables and tags are there to make the text dynamic (e.g. inserting a city, date or price) or to format it. They must not be translated, deleted or changed. </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Always keep them exactly as in the source, placed in the correct order, and make sure the sentence is still natural and grammatically correct in your language. Make sure to insert spaces where needed before/after the tags to avoid words being glued together when the placeholders are populated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 case the placeholder is not supported by the translation tool and shows as editable text instead of a tag, make sure not to translate the content but keep it as in English. </w:t>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Czech is a highly inflected language</w:t>
      </w:r>
      <w:r w:rsidDel="00000000" w:rsidR="00000000" w:rsidRPr="00000000">
        <w:rPr>
          <w:rFonts w:ascii="Arial" w:cs="Arial" w:eastAsia="Arial" w:hAnsi="Arial"/>
          <w:sz w:val="23"/>
          <w:szCs w:val="23"/>
          <w:rtl w:val="0"/>
        </w:rPr>
        <w:t xml:space="preserve">, and in many cases it is not possible to keep the original English sentence structure without breaking grammatical correctness or natural flow. If a placeholder causes issues with case, gender, or word order,</w:t>
      </w:r>
      <w:r w:rsidDel="00000000" w:rsidR="00000000" w:rsidRPr="00000000">
        <w:rPr>
          <w:rFonts w:ascii="Arial" w:cs="Arial" w:eastAsia="Arial" w:hAnsi="Arial"/>
          <w:b w:val="1"/>
          <w:bCs w:val="1"/>
          <w:sz w:val="23"/>
          <w:szCs w:val="23"/>
          <w:rtl w:val="0"/>
        </w:rPr>
        <w:t xml:space="preserve"> it is allowed and recommended to rephrase the sentence</w:t>
      </w:r>
      <w:r w:rsidDel="00000000" w:rsidR="00000000" w:rsidRPr="00000000">
        <w:rPr>
          <w:rFonts w:ascii="Arial" w:cs="Arial" w:eastAsia="Arial" w:hAnsi="Arial"/>
          <w:sz w:val="23"/>
          <w:szCs w:val="23"/>
          <w:rtl w:val="0"/>
        </w:rPr>
        <w:t xml:space="preserve"> (for example by using a descriptive workaround or a neutral construction), as long as the meaning stays the same and the placeholder itself is not modified.</w:t>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Examples:</w:t>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0" w:line="276" w:lineRule="auto"/>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Source (EN):</w:t>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Search flights to @@city@@ (Prague)</w:t>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Workaround (CS):</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Vyhledat lety </w:t>
      </w:r>
      <w:r w:rsidDel="00000000" w:rsidR="00000000" w:rsidRPr="00000000">
        <w:rPr>
          <w:rFonts w:ascii="Arial" w:cs="Arial" w:eastAsia="Arial" w:hAnsi="Arial"/>
          <w:sz w:val="23"/>
          <w:szCs w:val="23"/>
          <w:rtl w:val="0"/>
        </w:rPr>
        <w:t xml:space="preserve">do</w:t>
      </w:r>
      <w:r w:rsidDel="00000000" w:rsidR="00000000" w:rsidRPr="00000000">
        <w:rPr>
          <w:rFonts w:ascii="Arial" w:cs="Arial" w:eastAsia="Arial" w:hAnsi="Arial"/>
          <w:sz w:val="23"/>
          <w:szCs w:val="23"/>
          <w:rtl w:val="0"/>
        </w:rPr>
        <w:t xml:space="preserve"> města @@city@@ (Praha)</w:t>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Source (EN):</w:t>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@@number@@ flights found for your dates (e.g. 2, 10, …)</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Workaround (CS):</w:t>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Pro zadané termíny jsme našli počet letů: @@number@@ (e.g. 2, 10, …)</w:t>
      </w:r>
    </w:p>
    <w:p w:rsidR="00000000" w:rsidDel="00000000" w:rsidP="00000000" w:rsidRDefault="00000000" w:rsidRPr="00000000" w14:paraId="0000010C">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With numbers, this less elegant workaround may sometimes be necessary to avoid grammatical issues.</w:t>
      </w:r>
    </w:p>
    <w:p w:rsidR="00000000" w:rsidDel="00000000" w:rsidP="00000000" w:rsidRDefault="00000000" w:rsidRPr="00000000" w14:paraId="0000010D">
      <w:pPr>
        <w:spacing w:after="240" w:before="24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0E">
      <w:pPr>
        <w:pStyle w:val="Heading2"/>
        <w:numPr>
          <w:ilvl w:val="1"/>
          <w:numId w:val="22"/>
        </w:numPr>
        <w:ind w:left="360" w:hanging="360"/>
        <w:rPr>
          <w:rFonts w:ascii="Arial" w:cs="Arial" w:eastAsia="Arial" w:hAnsi="Arial"/>
        </w:rPr>
      </w:pPr>
      <w:bookmarkStart w:colFirst="0" w:colLast="0" w:name="_heading=h.fhbxbwqi6b46" w:id="9"/>
      <w:bookmarkEnd w:id="9"/>
      <w:r w:rsidDel="00000000" w:rsidR="00000000" w:rsidRPr="00000000">
        <w:rPr>
          <w:rFonts w:ascii="Arial" w:cs="Arial" w:eastAsia="Arial" w:hAnsi="Arial"/>
          <w:rtl w:val="0"/>
        </w:rPr>
        <w:t xml:space="preserve"> Inclusive language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language should be inclusive, welcoming and respectful to all travellers. When translating for Skyscanner, avoid stereotypes, unnecessary references to gender, family, age, ability, or background, and choose wording that includes as many people as possible. Always prefer neutral, precise terms over clichés or labels.</w:t>
      </w:r>
    </w:p>
    <w:p w:rsidR="00000000" w:rsidDel="00000000" w:rsidP="00000000" w:rsidRDefault="00000000" w:rsidRPr="00000000" w14:paraId="00000110">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gender-neutral language where possible.</w:t>
      </w:r>
      <w:r w:rsidDel="00000000" w:rsidR="00000000" w:rsidRPr="00000000">
        <w:rPr>
          <w:rtl w:val="0"/>
        </w:rPr>
      </w:r>
    </w:p>
    <w:p w:rsidR="00000000" w:rsidDel="00000000" w:rsidP="00000000" w:rsidRDefault="00000000" w:rsidRPr="00000000" w14:paraId="00000111">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Do not assume who people travel with, how they look, or what they can do.</w:t>
      </w:r>
      <w:r w:rsidDel="00000000" w:rsidR="00000000" w:rsidRPr="00000000">
        <w:rPr>
          <w:rtl w:val="0"/>
        </w:rPr>
      </w:r>
    </w:p>
    <w:p w:rsidR="00000000" w:rsidDel="00000000" w:rsidP="00000000" w:rsidRDefault="00000000" w:rsidRPr="00000000" w14:paraId="00000112">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Avoid jokes or idioms that rely on stereotypes about nationality, age, gender, religion, or any other group.</w:t>
      </w:r>
      <w:r w:rsidDel="00000000" w:rsidR="00000000" w:rsidRPr="00000000">
        <w:rPr>
          <w:rtl w:val="0"/>
        </w:rPr>
      </w:r>
    </w:p>
    <w:p w:rsidR="00000000" w:rsidDel="00000000" w:rsidP="00000000" w:rsidRDefault="00000000" w:rsidRPr="00000000" w14:paraId="00000113">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Focus on travellers’ needs and situations, not on labels.</w:t>
      </w: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Restaurace je připravená na různá stravovací omezení.</w:t>
            </w:r>
            <w:r w:rsidDel="00000000" w:rsidR="00000000" w:rsidRPr="00000000">
              <w:rPr>
                <w:rtl w:val="0"/>
              </w:rPr>
            </w:r>
          </w:p>
        </w:tc>
        <w:tc>
          <w:tcPr/>
          <w:p w:rsidR="00000000" w:rsidDel="00000000" w:rsidP="00000000" w:rsidRDefault="00000000" w:rsidRPr="00000000" w14:paraId="0000011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Restaurace nabízí běžná jídla i jídla pro „speciální“ strávníky.</w:t>
            </w:r>
            <w:r w:rsidDel="00000000" w:rsidR="00000000" w:rsidRPr="00000000">
              <w:rPr>
                <w:rtl w:val="0"/>
              </w:rPr>
            </w:r>
          </w:p>
        </w:tc>
      </w:tr>
      <w:tr>
        <w:trPr>
          <w:cantSplit w:val="0"/>
          <w:tblHeader w:val="0"/>
        </w:trPr>
        <w:tc>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Některé části trasy mohou být fyzicky náročnější.</w:t>
            </w:r>
            <w:r w:rsidDel="00000000" w:rsidR="00000000" w:rsidRPr="00000000">
              <w:rPr>
                <w:rtl w:val="0"/>
              </w:rPr>
            </w:r>
          </w:p>
        </w:tc>
        <w:tc>
          <w:tcPr/>
          <w:p w:rsidR="00000000" w:rsidDel="00000000" w:rsidP="00000000" w:rsidRDefault="00000000" w:rsidRPr="00000000" w14:paraId="0000011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Vhodné jen pro zdravé lidi.</w:t>
            </w:r>
          </w:p>
        </w:tc>
      </w:tr>
      <w:tr>
        <w:trPr>
          <w:cantSplit w:val="0"/>
          <w:tblHeader w:val="0"/>
        </w:trPr>
        <w:tc>
          <w:tcPr/>
          <w:p w:rsidR="00000000" w:rsidDel="00000000" w:rsidP="00000000" w:rsidRDefault="00000000" w:rsidRPr="00000000" w14:paraId="0000011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Ubytování nabízí klidné prostředí pro každého, kdo ocení dobrý odpočinek.</w:t>
            </w:r>
          </w:p>
        </w:tc>
        <w:tc>
          <w:tcPr/>
          <w:p w:rsidR="00000000" w:rsidDel="00000000" w:rsidP="00000000" w:rsidRDefault="00000000" w:rsidRPr="00000000" w14:paraId="0000011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Parádní pro lenochy a povaleče.</w:t>
            </w:r>
            <w:r w:rsidDel="00000000" w:rsidR="00000000" w:rsidRPr="00000000">
              <w:rPr>
                <w:rtl w:val="0"/>
              </w:rPr>
            </w:r>
          </w:p>
        </w:tc>
      </w:tr>
      <w:tr>
        <w:trPr>
          <w:cantSplit w:val="0"/>
          <w:tblHeader w:val="0"/>
        </w:trPr>
        <w:tc>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Cestujte chytře. Cestujte s námi.</w:t>
            </w:r>
            <w:r w:rsidDel="00000000" w:rsidR="00000000" w:rsidRPr="00000000">
              <w:rPr>
                <w:rtl w:val="0"/>
              </w:rPr>
            </w:r>
          </w:p>
        </w:tc>
        <w:tc>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Nebuď blondýna a cestuj chytře!</w:t>
            </w:r>
          </w:p>
        </w:tc>
      </w:tr>
    </w:tbl>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21">
      <w:pPr>
        <w:pStyle w:val="Heading1"/>
        <w:numPr>
          <w:ilvl w:val="0"/>
          <w:numId w:val="26"/>
        </w:numPr>
        <w:spacing w:line="276" w:lineRule="auto"/>
        <w:ind w:left="720" w:hanging="360"/>
        <w:rPr>
          <w:rFonts w:ascii="Arial" w:cs="Arial" w:eastAsia="Arial" w:hAnsi="Arial"/>
        </w:rPr>
      </w:pPr>
      <w:bookmarkStart w:colFirst="0" w:colLast="0" w:name="_heading=h.2ngnad81u3da" w:id="10"/>
      <w:bookmarkEnd w:id="10"/>
      <w:r w:rsidDel="00000000" w:rsidR="00000000" w:rsidRPr="00000000">
        <w:rPr>
          <w:rFonts w:ascii="Arial" w:cs="Arial" w:eastAsia="Arial" w:hAnsi="Arial"/>
          <w:rtl w:val="0"/>
        </w:rPr>
        <w:t xml:space="preserve">Language-specific translation guidelines </w:t>
      </w:r>
      <w:r w:rsidDel="00000000" w:rsidR="00000000" w:rsidRPr="00000000">
        <w:rPr>
          <w:rtl w:val="0"/>
        </w:rPr>
        <w:br w:type="textWrapping"/>
      </w:r>
      <w:r w:rsidDel="00000000" w:rsidR="00000000" w:rsidRPr="00000000">
        <w:rPr>
          <w:rFonts w:ascii="Arial" w:cs="Arial" w:eastAsia="Arial" w:hAnsi="Arial"/>
          <w:rtl w:val="0"/>
        </w:rPr>
        <w:t xml:space="preserve"> </w:t>
      </w:r>
    </w:p>
    <w:p w:rsidR="00000000" w:rsidDel="00000000" w:rsidP="00000000" w:rsidRDefault="00000000" w:rsidRPr="00000000" w14:paraId="00000122">
      <w:pPr>
        <w:pStyle w:val="Heading2"/>
        <w:numPr>
          <w:ilvl w:val="1"/>
          <w:numId w:val="26"/>
        </w:numPr>
        <w:spacing w:before="0" w:lineRule="auto"/>
        <w:ind w:left="1440" w:hanging="360"/>
        <w:rPr>
          <w:rFonts w:ascii="Arial" w:cs="Arial" w:eastAsia="Arial" w:hAnsi="Arial"/>
        </w:rPr>
      </w:pPr>
      <w:bookmarkStart w:colFirst="0" w:colLast="0" w:name="_heading=h.s7k5dpurt5nu" w:id="11"/>
      <w:bookmarkEnd w:id="11"/>
      <w:r w:rsidDel="00000000" w:rsidR="00000000" w:rsidRPr="00000000">
        <w:rPr>
          <w:rFonts w:ascii="Arial" w:cs="Arial" w:eastAsia="Arial" w:hAnsi="Arial"/>
          <w:rtl w:val="0"/>
        </w:rPr>
        <w:t xml:space="preserve">Punctuation and spacing </w:t>
      </w:r>
    </w:p>
    <w:p w:rsidR="00000000" w:rsidDel="00000000" w:rsidP="00000000" w:rsidRDefault="00000000" w:rsidRPr="00000000" w14:paraId="00000123">
      <w:pPr>
        <w:rPr>
          <w:rFonts w:ascii="Arial" w:cs="Arial" w:eastAsia="Arial" w:hAnsi="Arial"/>
          <w:sz w:val="24"/>
          <w:szCs w:val="24"/>
        </w:rPr>
      </w:pPr>
      <w:r w:rsidDel="00000000" w:rsidR="00000000" w:rsidRPr="00000000">
        <w:rPr>
          <w:rtl w:val="0"/>
        </w:rPr>
        <w:br w:type="textWrapping"/>
      </w:r>
      <w:r w:rsidDel="00000000" w:rsidR="00000000" w:rsidRPr="00000000">
        <w:rPr>
          <w:rFonts w:ascii="Arial" w:cs="Arial" w:eastAsia="Arial" w:hAnsi="Arial"/>
          <w:sz w:val="24"/>
          <w:szCs w:val="24"/>
          <w:rtl w:val="0"/>
        </w:rPr>
        <w:t xml:space="preserve">Czech punctuation rules are extremely complex. When in doubt, always check the Czech Academy of Sciences reference website for more information: </w:t>
      </w:r>
      <w:hyperlink r:id="rId8">
        <w:r w:rsidDel="00000000" w:rsidR="00000000" w:rsidRPr="00000000">
          <w:rPr>
            <w:rFonts w:ascii="Arial" w:cs="Arial" w:eastAsia="Arial" w:hAnsi="Arial"/>
            <w:color w:val="1155cc"/>
            <w:sz w:val="24"/>
            <w:szCs w:val="24"/>
            <w:u w:val="single"/>
            <w:rtl w:val="0"/>
          </w:rPr>
          <w:t xml:space="preserve">http://prirucka.ujc.cas.cz/</w:t>
        </w:r>
      </w:hyperlink>
      <w:r w:rsidDel="00000000" w:rsidR="00000000" w:rsidRPr="00000000">
        <w:rPr>
          <w:rFonts w:ascii="Arial" w:cs="Arial" w:eastAsia="Arial" w:hAnsi="Arial"/>
          <w:sz w:val="24"/>
          <w:szCs w:val="24"/>
          <w:rtl w:val="0"/>
        </w:rPr>
        <w:t xml:space="preserve">, section Pravopis – interpunkce.</w:t>
      </w:r>
    </w:p>
    <w:p w:rsidR="00000000" w:rsidDel="00000000" w:rsidP="00000000" w:rsidRDefault="00000000" w:rsidRPr="00000000" w14:paraId="00000124">
      <w:pPr>
        <w:pStyle w:val="Heading3"/>
        <w:numPr>
          <w:ilvl w:val="2"/>
          <w:numId w:val="26"/>
        </w:numPr>
        <w:ind w:left="2160" w:hanging="180"/>
        <w:rPr>
          <w:rFonts w:ascii="Arial" w:cs="Arial" w:eastAsia="Arial" w:hAnsi="Arial"/>
        </w:rPr>
      </w:pPr>
      <w:bookmarkStart w:colFirst="0" w:colLast="0" w:name="_heading=h.www5bjvbwz0f" w:id="12"/>
      <w:bookmarkEnd w:id="12"/>
      <w:r w:rsidDel="00000000" w:rsidR="00000000" w:rsidRPr="00000000">
        <w:rPr>
          <w:rFonts w:ascii="Arial" w:cs="Arial" w:eastAsia="Arial" w:hAnsi="Arial"/>
          <w:rtl w:val="0"/>
        </w:rPr>
        <w:t xml:space="preserve">Commas</w:t>
      </w:r>
    </w:p>
    <w:p w:rsidR="00000000" w:rsidDel="00000000" w:rsidP="00000000" w:rsidRDefault="00000000" w:rsidRPr="00000000" w14:paraId="00000125">
      <w:pPr>
        <w:spacing w:after="24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Follow standard Czech comma rules. When in doubt, consult the Czech Academy of Sciences link above.</w:t>
      </w:r>
    </w:p>
    <w:p w:rsidR="00000000" w:rsidDel="00000000" w:rsidP="00000000" w:rsidRDefault="00000000" w:rsidRPr="00000000" w14:paraId="00000126">
      <w:pPr>
        <w:spacing w:after="24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Lists</w:t>
      </w:r>
    </w:p>
    <w:p w:rsidR="00000000" w:rsidDel="00000000" w:rsidP="00000000" w:rsidRDefault="00000000" w:rsidRPr="00000000" w14:paraId="00000127">
      <w:pPr>
        <w:spacing w:after="24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 lists, the formatting must be </w:t>
      </w:r>
      <w:r w:rsidDel="00000000" w:rsidR="00000000" w:rsidRPr="00000000">
        <w:rPr>
          <w:rFonts w:ascii="Arial" w:cs="Arial" w:eastAsia="Arial" w:hAnsi="Arial"/>
          <w:b w:val="1"/>
          <w:bCs w:val="1"/>
          <w:sz w:val="24"/>
          <w:szCs w:val="24"/>
          <w:rtl w:val="0"/>
        </w:rPr>
        <w:t xml:space="preserve">consistent within the list and across the entire article</w:t>
      </w:r>
      <w:r w:rsidDel="00000000" w:rsidR="00000000" w:rsidRPr="00000000">
        <w:rPr>
          <w:rFonts w:ascii="Arial" w:cs="Arial" w:eastAsia="Arial" w:hAnsi="Arial"/>
          <w:sz w:val="24"/>
          <w:szCs w:val="24"/>
          <w:rtl w:val="0"/>
        </w:rPr>
        <w:t xml:space="preserve">. Choose one of the following approaches and do not mix them:</w:t>
      </w:r>
    </w:p>
    <w:p w:rsidR="00000000" w:rsidDel="00000000" w:rsidP="00000000" w:rsidRDefault="00000000" w:rsidRPr="00000000" w14:paraId="00000128">
      <w:pPr>
        <w:numPr>
          <w:ilvl w:val="0"/>
          <w:numId w:val="1"/>
        </w:numPr>
        <w:spacing w:after="0" w:before="240" w:line="276"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Full sentences</w:t>
        <w:br w:type="textWrapping"/>
      </w:r>
      <w:r w:rsidDel="00000000" w:rsidR="00000000" w:rsidRPr="00000000">
        <w:rPr>
          <w:rFonts w:ascii="Arial" w:cs="Arial" w:eastAsia="Arial" w:hAnsi="Arial"/>
          <w:sz w:val="24"/>
          <w:szCs w:val="24"/>
          <w:rtl w:val="0"/>
        </w:rPr>
        <w:t xml:space="preserve"> Each item starts with a capital letter and ends with a full stop. Preferred for long or complex items.</w:t>
        <w:br w:type="textWrapping"/>
      </w:r>
    </w:p>
    <w:p w:rsidR="00000000" w:rsidDel="00000000" w:rsidP="00000000" w:rsidRDefault="00000000" w:rsidRPr="00000000" w14:paraId="00000129">
      <w:pPr>
        <w:numPr>
          <w:ilvl w:val="0"/>
          <w:numId w:val="1"/>
        </w:numPr>
        <w:spacing w:after="0" w:before="0" w:line="276"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Short items / phrases</w:t>
        <w:br w:type="textWrapping"/>
      </w:r>
      <w:r w:rsidDel="00000000" w:rsidR="00000000" w:rsidRPr="00000000">
        <w:rPr>
          <w:rFonts w:ascii="Arial" w:cs="Arial" w:eastAsia="Arial" w:hAnsi="Arial"/>
          <w:sz w:val="24"/>
          <w:szCs w:val="24"/>
          <w:rtl w:val="0"/>
        </w:rPr>
        <w:t xml:space="preserve"> Each item starts with a capital letter and </w:t>
      </w:r>
      <w:r w:rsidDel="00000000" w:rsidR="00000000" w:rsidRPr="00000000">
        <w:rPr>
          <w:rFonts w:ascii="Arial" w:cs="Arial" w:eastAsia="Arial" w:hAnsi="Arial"/>
          <w:b w:val="1"/>
          <w:bCs w:val="1"/>
          <w:sz w:val="24"/>
          <w:szCs w:val="24"/>
          <w:rtl w:val="0"/>
        </w:rPr>
        <w:t xml:space="preserve">does not</w:t>
      </w:r>
      <w:r w:rsidDel="00000000" w:rsidR="00000000" w:rsidRPr="00000000">
        <w:rPr>
          <w:rFonts w:ascii="Arial" w:cs="Arial" w:eastAsia="Arial" w:hAnsi="Arial"/>
          <w:sz w:val="24"/>
          <w:szCs w:val="24"/>
          <w:rtl w:val="0"/>
        </w:rPr>
        <w:t xml:space="preserve"> end with a full stop.</w:t>
        <w:br w:type="textWrapping"/>
      </w:r>
    </w:p>
    <w:p w:rsidR="00000000" w:rsidDel="00000000" w:rsidP="00000000" w:rsidRDefault="00000000" w:rsidRPr="00000000" w14:paraId="0000012A">
      <w:pPr>
        <w:pStyle w:val="Heading3"/>
        <w:numPr>
          <w:ilvl w:val="2"/>
          <w:numId w:val="26"/>
        </w:numPr>
        <w:ind w:left="2160" w:hanging="180"/>
        <w:rPr>
          <w:rFonts w:ascii="Arial" w:cs="Arial" w:eastAsia="Arial" w:hAnsi="Arial"/>
        </w:rPr>
      </w:pPr>
      <w:bookmarkStart w:colFirst="0" w:colLast="0" w:name="_heading=h.uj2eourjxrm6" w:id="13"/>
      <w:bookmarkEnd w:id="13"/>
      <w:r w:rsidDel="00000000" w:rsidR="00000000" w:rsidRPr="00000000">
        <w:rPr>
          <w:rFonts w:ascii="Arial" w:cs="Arial" w:eastAsia="Arial" w:hAnsi="Arial"/>
          <w:rtl w:val="0"/>
        </w:rPr>
        <w:t xml:space="preserve">Ellipsis</w:t>
      </w:r>
    </w:p>
    <w:p w:rsidR="00000000" w:rsidDel="00000000" w:rsidP="00000000" w:rsidRDefault="00000000" w:rsidRPr="00000000" w14:paraId="0000012B">
      <w:pPr>
        <w:spacing w:after="24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 Czech, use the </w:t>
      </w:r>
      <w:r w:rsidDel="00000000" w:rsidR="00000000" w:rsidRPr="00000000">
        <w:rPr>
          <w:rFonts w:ascii="Arial" w:cs="Arial" w:eastAsia="Arial" w:hAnsi="Arial"/>
          <w:b w:val="1"/>
          <w:bCs w:val="1"/>
          <w:sz w:val="24"/>
          <w:szCs w:val="24"/>
          <w:rtl w:val="0"/>
        </w:rPr>
        <w:t xml:space="preserve">ellipsis character (…)</w:t>
      </w:r>
      <w:r w:rsidDel="00000000" w:rsidR="00000000" w:rsidRPr="00000000">
        <w:rPr>
          <w:rFonts w:ascii="Arial" w:cs="Arial" w:eastAsia="Arial" w:hAnsi="Arial"/>
          <w:sz w:val="24"/>
          <w:szCs w:val="24"/>
          <w:rtl w:val="0"/>
        </w:rPr>
        <w:t xml:space="preserve"> where possible, as this is the grammatically correct form.</w:t>
      </w:r>
    </w:p>
    <w:p w:rsidR="00000000" w:rsidDel="00000000" w:rsidP="00000000" w:rsidRDefault="00000000" w:rsidRPr="00000000" w14:paraId="0000012C">
      <w:pPr>
        <w:spacing w:after="240" w:before="240" w:line="276" w:lineRule="auto"/>
        <w:rPr>
          <w:rFonts w:ascii="Arial" w:cs="Arial" w:eastAsia="Arial" w:hAnsi="Arial"/>
          <w:sz w:val="23"/>
          <w:szCs w:val="23"/>
        </w:rPr>
      </w:pPr>
      <w:r w:rsidDel="00000000" w:rsidR="00000000" w:rsidRPr="00000000">
        <w:rPr>
          <w:rFonts w:ascii="Arial" w:cs="Arial" w:eastAsia="Arial" w:hAnsi="Arial"/>
          <w:sz w:val="24"/>
          <w:szCs w:val="24"/>
          <w:rtl w:val="0"/>
        </w:rPr>
        <w:t xml:space="preserve">Do not overuse ellipsis, as it can make the text feel vague or informal.</w:t>
      </w:r>
      <w:r w:rsidDel="00000000" w:rsidR="00000000" w:rsidRPr="00000000">
        <w:rPr>
          <w:rtl w:val="0"/>
        </w:rPr>
      </w:r>
    </w:p>
    <w:p w:rsidR="00000000" w:rsidDel="00000000" w:rsidP="00000000" w:rsidRDefault="00000000" w:rsidRPr="00000000" w14:paraId="0000012D">
      <w:pPr>
        <w:pStyle w:val="Heading3"/>
        <w:numPr>
          <w:ilvl w:val="2"/>
          <w:numId w:val="26"/>
        </w:numPr>
        <w:ind w:left="2160" w:hanging="180"/>
        <w:rPr>
          <w:rFonts w:ascii="Arial" w:cs="Arial" w:eastAsia="Arial" w:hAnsi="Arial"/>
        </w:rPr>
      </w:pPr>
      <w:bookmarkStart w:colFirst="0" w:colLast="0" w:name="_heading=h.wwatfbkr6j0n" w:id="14"/>
      <w:bookmarkEnd w:id="14"/>
      <w:r w:rsidDel="00000000" w:rsidR="00000000" w:rsidRPr="00000000">
        <w:rPr>
          <w:rFonts w:ascii="Arial" w:cs="Arial" w:eastAsia="Arial" w:hAnsi="Arial"/>
          <w:rtl w:val="0"/>
        </w:rPr>
        <w:t xml:space="preserve">Exclamation marks</w:t>
      </w:r>
    </w:p>
    <w:p w:rsidR="00000000" w:rsidDel="00000000" w:rsidP="00000000" w:rsidRDefault="00000000" w:rsidRPr="00000000" w14:paraId="0000012E">
      <w:pPr>
        <w:spacing w:after="24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English uses exclamation marks more frequently than Czech. When localising into Czech, many exclamation marks should be removed.</w:t>
      </w:r>
    </w:p>
    <w:p w:rsidR="00000000" w:rsidDel="00000000" w:rsidP="00000000" w:rsidRDefault="00000000" w:rsidRPr="00000000" w14:paraId="0000012F">
      <w:pPr>
        <w:spacing w:after="24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 Czech, </w:t>
      </w:r>
      <w:r w:rsidDel="00000000" w:rsidR="00000000" w:rsidRPr="00000000">
        <w:rPr>
          <w:rFonts w:ascii="Arial" w:cs="Arial" w:eastAsia="Arial" w:hAnsi="Arial"/>
          <w:b w:val="1"/>
          <w:bCs w:val="1"/>
          <w:sz w:val="24"/>
          <w:szCs w:val="24"/>
          <w:rtl w:val="0"/>
        </w:rPr>
        <w:t xml:space="preserve">exclamation marks should be used only to express genuine enthusiasm </w:t>
      </w:r>
      <w:r w:rsidDel="00000000" w:rsidR="00000000" w:rsidRPr="00000000">
        <w:rPr>
          <w:rFonts w:ascii="Arial" w:cs="Arial" w:eastAsia="Arial" w:hAnsi="Arial"/>
          <w:sz w:val="24"/>
          <w:szCs w:val="24"/>
          <w:rtl w:val="0"/>
        </w:rPr>
        <w:t xml:space="preserve">or in the case of </w:t>
      </w:r>
      <w:r w:rsidDel="00000000" w:rsidR="00000000" w:rsidRPr="00000000">
        <w:rPr>
          <w:rFonts w:ascii="Arial" w:cs="Arial" w:eastAsia="Arial" w:hAnsi="Arial"/>
          <w:b w:val="1"/>
          <w:bCs w:val="1"/>
          <w:sz w:val="24"/>
          <w:szCs w:val="24"/>
          <w:rtl w:val="0"/>
        </w:rPr>
        <w:t xml:space="preserve">strong marketing messages</w:t>
      </w:r>
      <w:r w:rsidDel="00000000" w:rsidR="00000000" w:rsidRPr="00000000">
        <w:rPr>
          <w:rFonts w:ascii="Arial" w:cs="Arial" w:eastAsia="Arial" w:hAnsi="Arial"/>
          <w:sz w:val="24"/>
          <w:szCs w:val="24"/>
          <w:rtl w:val="0"/>
        </w:rPr>
        <w:t xml:space="preserve"> (e.g. </w:t>
      </w:r>
      <w:r w:rsidDel="00000000" w:rsidR="00000000" w:rsidRPr="00000000">
        <w:rPr>
          <w:rFonts w:ascii="Arial" w:cs="Arial" w:eastAsia="Arial" w:hAnsi="Arial"/>
          <w:i w:val="1"/>
          <w:iCs w:val="1"/>
          <w:sz w:val="24"/>
          <w:szCs w:val="24"/>
          <w:rtl w:val="0"/>
        </w:rPr>
        <w:t xml:space="preserve">Tahle nabídka vážně stojí za to!</w:t>
      </w:r>
      <w:r w:rsidDel="00000000" w:rsidR="00000000" w:rsidRPr="00000000">
        <w:rPr>
          <w:rFonts w:ascii="Arial" w:cs="Arial" w:eastAsia="Arial" w:hAnsi="Arial"/>
          <w:sz w:val="24"/>
          <w:szCs w:val="24"/>
          <w:rtl w:val="0"/>
        </w:rPr>
        <w:t xml:space="preserve">). Use them sparingly and only when they add clear value.</w:t>
      </w:r>
    </w:p>
    <w:p w:rsidR="00000000" w:rsidDel="00000000" w:rsidP="00000000" w:rsidRDefault="00000000" w:rsidRPr="00000000" w14:paraId="00000130">
      <w:pPr>
        <w:spacing w:after="24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Be careful not to make the message sound commanding or aggressive (e.g. </w:t>
      </w:r>
      <w:r w:rsidDel="00000000" w:rsidR="00000000" w:rsidRPr="00000000">
        <w:rPr>
          <w:rFonts w:ascii="Arial" w:cs="Arial" w:eastAsia="Arial" w:hAnsi="Arial"/>
          <w:i w:val="1"/>
          <w:iCs w:val="1"/>
          <w:sz w:val="24"/>
          <w:szCs w:val="24"/>
          <w:rtl w:val="0"/>
        </w:rPr>
        <w:t xml:space="preserve">Vyplňte dotazník!</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31">
      <w:pPr>
        <w:pStyle w:val="Heading3"/>
        <w:numPr>
          <w:ilvl w:val="2"/>
          <w:numId w:val="26"/>
        </w:numPr>
        <w:spacing w:line="276" w:lineRule="auto"/>
        <w:ind w:left="2160" w:hanging="180"/>
        <w:rPr>
          <w:rFonts w:ascii="Arial" w:cs="Arial" w:eastAsia="Arial" w:hAnsi="Arial"/>
        </w:rPr>
      </w:pPr>
      <w:bookmarkStart w:colFirst="0" w:colLast="0" w:name="_heading=h.4s3q9fv3bh0s" w:id="15"/>
      <w:bookmarkEnd w:id="15"/>
      <w:r w:rsidDel="00000000" w:rsidR="00000000" w:rsidRPr="00000000">
        <w:rPr>
          <w:rFonts w:ascii="Arial" w:cs="Arial" w:eastAsia="Arial" w:hAnsi="Arial"/>
          <w:rtl w:val="0"/>
        </w:rPr>
        <w:t xml:space="preserve">Quotation marks</w:t>
      </w:r>
    </w:p>
    <w:p w:rsidR="00000000" w:rsidDel="00000000" w:rsidP="00000000" w:rsidRDefault="00000000" w:rsidRPr="00000000" w14:paraId="00000132">
      <w:pPr>
        <w:spacing w:line="276" w:lineRule="auto"/>
        <w:rPr>
          <w:rFonts w:ascii="Arial" w:cs="Arial" w:eastAsia="Arial" w:hAnsi="Arial"/>
          <w:sz w:val="24"/>
          <w:szCs w:val="24"/>
        </w:rPr>
      </w:pPr>
      <w:r w:rsidDel="00000000" w:rsidR="00000000" w:rsidRPr="00000000">
        <w:rPr>
          <w:rFonts w:ascii="Arial" w:cs="Arial" w:eastAsia="Arial" w:hAnsi="Arial"/>
          <w:sz w:val="23"/>
          <w:szCs w:val="23"/>
          <w:rtl w:val="0"/>
        </w:rPr>
        <w:t xml:space="preserve">Unless required otherwise, </w:t>
      </w:r>
      <w:r w:rsidDel="00000000" w:rsidR="00000000" w:rsidRPr="00000000">
        <w:rPr>
          <w:rFonts w:ascii="Arial" w:cs="Arial" w:eastAsia="Arial" w:hAnsi="Arial"/>
          <w:b w:val="1"/>
          <w:bCs w:val="1"/>
          <w:sz w:val="23"/>
          <w:szCs w:val="23"/>
          <w:rtl w:val="0"/>
        </w:rPr>
        <w:t xml:space="preserve">always use Czech quotation marks: </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sz w:val="23"/>
          <w:szCs w:val="23"/>
          <w:rtl w:val="0"/>
        </w:rPr>
        <w:t xml:space="preserve"> “ (Alt + 0132 and Alt + 0147).</w:t>
      </w:r>
      <w:r w:rsidDel="00000000" w:rsidR="00000000" w:rsidRPr="00000000">
        <w:rPr>
          <w:rtl w:val="0"/>
        </w:rPr>
      </w:r>
    </w:p>
    <w:p w:rsidR="00000000" w:rsidDel="00000000" w:rsidP="00000000" w:rsidRDefault="00000000" w:rsidRPr="00000000" w14:paraId="00000133">
      <w:pPr>
        <w:pStyle w:val="Heading3"/>
        <w:numPr>
          <w:ilvl w:val="2"/>
          <w:numId w:val="26"/>
        </w:numPr>
        <w:ind w:left="2160" w:hanging="180"/>
        <w:rPr>
          <w:rFonts w:ascii="Arial" w:cs="Arial" w:eastAsia="Arial" w:hAnsi="Arial"/>
        </w:rPr>
      </w:pPr>
      <w:bookmarkStart w:colFirst="0" w:colLast="0" w:name="_heading=h.cruxtqczormr" w:id="16"/>
      <w:bookmarkEnd w:id="16"/>
      <w:r w:rsidDel="00000000" w:rsidR="00000000" w:rsidRPr="00000000">
        <w:rPr>
          <w:rFonts w:ascii="Arial" w:cs="Arial" w:eastAsia="Arial" w:hAnsi="Arial"/>
          <w:rtl w:val="0"/>
        </w:rPr>
        <w:t xml:space="preserve">Hyphens (-) and Dashes (–)</w:t>
      </w:r>
    </w:p>
    <w:p w:rsidR="00000000" w:rsidDel="00000000" w:rsidP="00000000" w:rsidRDefault="00000000" w:rsidRPr="00000000" w14:paraId="00000134">
      <w:pPr>
        <w:spacing w:after="24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There is an important distinction between these two punctuation marks. Hyphens are used at the morphological level (i.e. within word structures, such as </w:t>
      </w:r>
      <w:r w:rsidDel="00000000" w:rsidR="00000000" w:rsidRPr="00000000">
        <w:rPr>
          <w:rFonts w:ascii="Arial" w:cs="Arial" w:eastAsia="Arial" w:hAnsi="Arial"/>
          <w:i w:val="1"/>
          <w:iCs w:val="1"/>
          <w:sz w:val="24"/>
          <w:szCs w:val="24"/>
          <w:rtl w:val="0"/>
        </w:rPr>
        <w:t xml:space="preserve">e-mail</w:t>
      </w:r>
      <w:r w:rsidDel="00000000" w:rsidR="00000000" w:rsidRPr="00000000">
        <w:rPr>
          <w:rFonts w:ascii="Arial" w:cs="Arial" w:eastAsia="Arial" w:hAnsi="Arial"/>
          <w:sz w:val="24"/>
          <w:szCs w:val="24"/>
          <w:rtl w:val="0"/>
        </w:rPr>
        <w:t xml:space="preserve"> or </w:t>
      </w:r>
      <w:r w:rsidDel="00000000" w:rsidR="00000000" w:rsidRPr="00000000">
        <w:rPr>
          <w:rFonts w:ascii="Arial" w:cs="Arial" w:eastAsia="Arial" w:hAnsi="Arial"/>
          <w:i w:val="1"/>
          <w:iCs w:val="1"/>
          <w:sz w:val="24"/>
          <w:szCs w:val="24"/>
          <w:rtl w:val="0"/>
        </w:rPr>
        <w:t xml:space="preserve">Rakousko-Uhersko</w:t>
      </w:r>
      <w:r w:rsidDel="00000000" w:rsidR="00000000" w:rsidRPr="00000000">
        <w:rPr>
          <w:rFonts w:ascii="Arial" w:cs="Arial" w:eastAsia="Arial" w:hAnsi="Arial"/>
          <w:sz w:val="24"/>
          <w:szCs w:val="24"/>
          <w:rtl w:val="0"/>
        </w:rPr>
        <w:t xml:space="preserve">). Dashes (en dashes, Alt + 0150) are used at the sentence level to separate words or clauses.</w:t>
      </w:r>
    </w:p>
    <w:p w:rsidR="00000000" w:rsidDel="00000000" w:rsidP="00000000" w:rsidRDefault="00000000" w:rsidRPr="00000000" w14:paraId="00000135">
      <w:pPr>
        <w:spacing w:after="240" w:before="240" w:line="276" w:lineRule="auto"/>
        <w:rPr>
          <w:rFonts w:ascii="Arial" w:cs="Arial" w:eastAsia="Arial" w:hAnsi="Arial"/>
          <w:sz w:val="24"/>
          <w:szCs w:val="24"/>
        </w:rPr>
      </w:pPr>
      <w:sdt>
        <w:sdtPr>
          <w:id w:val="2000231226"/>
          <w:tag w:val="goog_rdk_1"/>
        </w:sdtPr>
        <w:sdtContent>
          <w:r w:rsidDel="00000000" w:rsidR="00000000" w:rsidRPr="00000000">
            <w:rPr>
              <w:rFonts w:ascii="Arial Unicode MS" w:cs="Arial Unicode MS" w:eastAsia="Arial Unicode MS" w:hAnsi="Arial Unicode MS"/>
              <w:sz w:val="24"/>
              <w:szCs w:val="24"/>
              <w:rtl w:val="0"/>
            </w:rPr>
            <w:t xml:space="preserve">No other dash-like symbols should be used. The minus sign (−) is the only exception, and its use is rare.</w:t>
          </w:r>
        </w:sdtContent>
      </w:sdt>
    </w:p>
    <w:p w:rsidR="00000000" w:rsidDel="00000000" w:rsidP="00000000" w:rsidRDefault="00000000" w:rsidRPr="00000000" w14:paraId="00000136">
      <w:pPr>
        <w:pStyle w:val="Heading3"/>
        <w:numPr>
          <w:ilvl w:val="2"/>
          <w:numId w:val="26"/>
        </w:numPr>
        <w:ind w:left="2160" w:hanging="180"/>
        <w:rPr>
          <w:rFonts w:ascii="Arial" w:cs="Arial" w:eastAsia="Arial" w:hAnsi="Arial"/>
        </w:rPr>
      </w:pPr>
      <w:bookmarkStart w:colFirst="0" w:colLast="0" w:name="_heading=h.65up6hmg0yc3" w:id="17"/>
      <w:bookmarkEnd w:id="17"/>
      <w:r w:rsidDel="00000000" w:rsidR="00000000" w:rsidRPr="00000000">
        <w:rPr>
          <w:rFonts w:ascii="Arial" w:cs="Arial" w:eastAsia="Arial" w:hAnsi="Arial"/>
          <w:rtl w:val="0"/>
        </w:rPr>
        <w:t xml:space="preserve">Full stops</w:t>
      </w:r>
    </w:p>
    <w:p w:rsidR="00000000" w:rsidDel="00000000" w:rsidP="00000000" w:rsidRDefault="00000000" w:rsidRPr="00000000" w14:paraId="0000013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general, titles and non-verbal phrases/sentences are usually not finished with a full stop, whereas verbal sentences are. </w:t>
      </w:r>
    </w:p>
    <w:p w:rsidR="00000000" w:rsidDel="00000000" w:rsidP="00000000" w:rsidRDefault="00000000" w:rsidRPr="00000000" w14:paraId="0000013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in doubt, follow the source and your professional judgement, considering the form and function of a given sentence in the given context.</w:t>
      </w:r>
    </w:p>
    <w:p w:rsidR="00000000" w:rsidDel="00000000" w:rsidP="00000000" w:rsidRDefault="00000000" w:rsidRPr="00000000" w14:paraId="00000139">
      <w:pPr>
        <w:pStyle w:val="Heading3"/>
        <w:numPr>
          <w:ilvl w:val="2"/>
          <w:numId w:val="26"/>
        </w:numPr>
        <w:spacing w:line="276" w:lineRule="auto"/>
        <w:ind w:left="2160" w:hanging="180"/>
        <w:rPr>
          <w:rFonts w:ascii="Arial" w:cs="Arial" w:eastAsia="Arial" w:hAnsi="Arial"/>
        </w:rPr>
      </w:pPr>
      <w:bookmarkStart w:colFirst="0" w:colLast="0" w:name="_heading=h.hw5pic1yyki8" w:id="18"/>
      <w:bookmarkEnd w:id="18"/>
      <w:r w:rsidDel="00000000" w:rsidR="00000000" w:rsidRPr="00000000">
        <w:rPr>
          <w:rFonts w:ascii="Arial" w:cs="Arial" w:eastAsia="Arial" w:hAnsi="Arial"/>
          <w:rtl w:val="0"/>
        </w:rPr>
        <w:t xml:space="preserve">Semicolon</w:t>
      </w:r>
    </w:p>
    <w:p w:rsidR="00000000" w:rsidDel="00000000" w:rsidP="00000000" w:rsidRDefault="00000000" w:rsidRPr="00000000" w14:paraId="0000013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Czech, semicolons are rarely used. In most cases, it is preferable to split the sentence or connect clauses using a standard conjunction.</w:t>
      </w:r>
    </w:p>
    <w:p w:rsidR="00000000" w:rsidDel="00000000" w:rsidP="00000000" w:rsidRDefault="00000000" w:rsidRPr="00000000" w14:paraId="0000013B">
      <w:pPr>
        <w:numPr>
          <w:ilvl w:val="2"/>
          <w:numId w:val="26"/>
        </w:numPr>
        <w:spacing w:line="276" w:lineRule="auto"/>
        <w:ind w:left="2160" w:hanging="180"/>
        <w:rPr>
          <w:rFonts w:ascii="Arial" w:cs="Arial" w:eastAsia="Arial" w:hAnsi="Arial"/>
          <w:sz w:val="27"/>
          <w:szCs w:val="27"/>
        </w:rPr>
      </w:pPr>
      <w:r w:rsidDel="00000000" w:rsidR="00000000" w:rsidRPr="00000000">
        <w:rPr>
          <w:rFonts w:ascii="Arial" w:cs="Arial" w:eastAsia="Arial" w:hAnsi="Arial"/>
          <w:sz w:val="27"/>
          <w:szCs w:val="27"/>
          <w:rtl w:val="0"/>
        </w:rPr>
        <w:t xml:space="preserve">Non-breaking space</w:t>
      </w:r>
    </w:p>
    <w:p w:rsidR="00000000" w:rsidDel="00000000" w:rsidP="00000000" w:rsidRDefault="00000000" w:rsidRPr="00000000" w14:paraId="0000013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 non-breaking space prevents a line break between elements that belong together and should not be separated.</w:t>
      </w:r>
    </w:p>
    <w:p w:rsidR="00000000" w:rsidDel="00000000" w:rsidP="00000000" w:rsidRDefault="00000000" w:rsidRPr="00000000" w14:paraId="0000013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Czech, non-breaking spaces are used in particular:</w:t>
      </w:r>
    </w:p>
    <w:p w:rsidR="00000000" w:rsidDel="00000000" w:rsidP="00000000" w:rsidRDefault="00000000" w:rsidRPr="00000000" w14:paraId="0000013E">
      <w:pPr>
        <w:numPr>
          <w:ilvl w:val="0"/>
          <w:numId w:val="15"/>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between a number and a unit (20 km, 5 €),</w:t>
      </w:r>
    </w:p>
    <w:p w:rsidR="00000000" w:rsidDel="00000000" w:rsidP="00000000" w:rsidRDefault="00000000" w:rsidRPr="00000000" w14:paraId="0000013F">
      <w:pPr>
        <w:numPr>
          <w:ilvl w:val="0"/>
          <w:numId w:val="15"/>
        </w:numPr>
        <w:spacing w:after="0" w:line="276" w:lineRule="auto"/>
        <w:ind w:left="720" w:hanging="360"/>
        <w:rPr>
          <w:u w:val="none"/>
        </w:rPr>
      </w:pPr>
      <w:r w:rsidDel="00000000" w:rsidR="00000000" w:rsidRPr="00000000">
        <w:rPr>
          <w:rFonts w:ascii="Arial" w:cs="Arial" w:eastAsia="Arial" w:hAnsi="Arial"/>
          <w:sz w:val="23"/>
          <w:szCs w:val="23"/>
          <w:rtl w:val="0"/>
        </w:rPr>
        <w:t xml:space="preserve">as a thousands separator in large numbers (1 200, 25 000)</w:t>
      </w:r>
      <w:r w:rsidDel="00000000" w:rsidR="00000000" w:rsidRPr="00000000">
        <w:rPr>
          <w:rtl w:val="0"/>
        </w:rPr>
      </w:r>
    </w:p>
    <w:p w:rsidR="00000000" w:rsidDel="00000000" w:rsidP="00000000" w:rsidRDefault="00000000" w:rsidRPr="00000000" w14:paraId="00000140">
      <w:pPr>
        <w:numPr>
          <w:ilvl w:val="0"/>
          <w:numId w:val="15"/>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before the percent sign (15 %),</w:t>
      </w:r>
    </w:p>
    <w:p w:rsidR="00000000" w:rsidDel="00000000" w:rsidP="00000000" w:rsidRDefault="00000000" w:rsidRPr="00000000" w14:paraId="00000141">
      <w:pPr>
        <w:numPr>
          <w:ilvl w:val="0"/>
          <w:numId w:val="15"/>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between the day and month in dates (12. května, 12. 5. 2025),</w:t>
      </w:r>
    </w:p>
    <w:p w:rsidR="00000000" w:rsidDel="00000000" w:rsidP="00000000" w:rsidRDefault="00000000" w:rsidRPr="00000000" w14:paraId="00000142">
      <w:pPr>
        <w:numPr>
          <w:ilvl w:val="0"/>
          <w:numId w:val="15"/>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between time values and their abbreviations (10 h, 18 min),</w:t>
      </w:r>
    </w:p>
    <w:p w:rsidR="00000000" w:rsidDel="00000000" w:rsidP="00000000" w:rsidRDefault="00000000" w:rsidRPr="00000000" w14:paraId="00000143">
      <w:pPr>
        <w:numPr>
          <w:ilvl w:val="0"/>
          <w:numId w:val="15"/>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after single-letter prepositions and conjunctions (v, s, k, z, o, u, a, i, etc.).</w:t>
      </w:r>
    </w:p>
    <w:p w:rsidR="00000000" w:rsidDel="00000000" w:rsidP="00000000" w:rsidRDefault="00000000" w:rsidRPr="00000000" w14:paraId="0000014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Insert non-breaking spaces using keyboard shortcuts:</w:t>
      </w:r>
    </w:p>
    <w:p w:rsidR="00000000" w:rsidDel="00000000" w:rsidP="00000000" w:rsidRDefault="00000000" w:rsidRPr="00000000" w14:paraId="00000145">
      <w:pPr>
        <w:numPr>
          <w:ilvl w:val="0"/>
          <w:numId w:val="18"/>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Windows: </w:t>
      </w:r>
      <w:r w:rsidDel="00000000" w:rsidR="00000000" w:rsidRPr="00000000">
        <w:rPr>
          <w:rFonts w:ascii="Arial" w:cs="Arial" w:eastAsia="Arial" w:hAnsi="Arial"/>
          <w:b w:val="1"/>
          <w:bCs w:val="1"/>
          <w:sz w:val="23"/>
          <w:szCs w:val="23"/>
          <w:rtl w:val="0"/>
        </w:rPr>
        <w:t xml:space="preserve">Ctrl + Shift + Space </w:t>
      </w:r>
      <w:r w:rsidDel="00000000" w:rsidR="00000000" w:rsidRPr="00000000">
        <w:rPr>
          <w:rFonts w:ascii="Arial" w:cs="Arial" w:eastAsia="Arial" w:hAnsi="Arial"/>
          <w:sz w:val="23"/>
          <w:szCs w:val="23"/>
          <w:rtl w:val="0"/>
        </w:rPr>
        <w:t xml:space="preserve">or </w:t>
      </w:r>
      <w:r w:rsidDel="00000000" w:rsidR="00000000" w:rsidRPr="00000000">
        <w:rPr>
          <w:rFonts w:ascii="Arial" w:cs="Arial" w:eastAsia="Arial" w:hAnsi="Arial"/>
          <w:b w:val="1"/>
          <w:bCs w:val="1"/>
          <w:sz w:val="23"/>
          <w:szCs w:val="23"/>
          <w:rtl w:val="0"/>
        </w:rPr>
        <w:t xml:space="preserve">Alt + 0160</w:t>
      </w:r>
      <w:r w:rsidDel="00000000" w:rsidR="00000000" w:rsidRPr="00000000">
        <w:rPr>
          <w:rtl w:val="0"/>
        </w:rPr>
      </w:r>
    </w:p>
    <w:p w:rsidR="00000000" w:rsidDel="00000000" w:rsidP="00000000" w:rsidRDefault="00000000" w:rsidRPr="00000000" w14:paraId="00000146">
      <w:pPr>
        <w:numPr>
          <w:ilvl w:val="0"/>
          <w:numId w:val="18"/>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Mac: </w:t>
      </w:r>
      <w:r w:rsidDel="00000000" w:rsidR="00000000" w:rsidRPr="00000000">
        <w:rPr>
          <w:rFonts w:ascii="Arial" w:cs="Arial" w:eastAsia="Arial" w:hAnsi="Arial"/>
          <w:b w:val="1"/>
          <w:bCs w:val="1"/>
          <w:sz w:val="23"/>
          <w:szCs w:val="23"/>
          <w:rtl w:val="0"/>
        </w:rPr>
        <w:t xml:space="preserve">Option (Alt) + Space</w:t>
      </w:r>
      <w:r w:rsidDel="00000000" w:rsidR="00000000" w:rsidRPr="00000000">
        <w:rPr>
          <w:rtl w:val="0"/>
        </w:rPr>
      </w:r>
    </w:p>
    <w:p w:rsidR="00000000" w:rsidDel="00000000" w:rsidP="00000000" w:rsidRDefault="00000000" w:rsidRPr="00000000" w14:paraId="0000014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Do not insert the HTML code &amp;nbsp;.</w:t>
      </w:r>
    </w:p>
    <w:p w:rsidR="00000000" w:rsidDel="00000000" w:rsidP="00000000" w:rsidRDefault="00000000" w:rsidRPr="00000000" w14:paraId="0000014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If the technical environment (CAT tool, UI) does not support non-breaking spaces, they do not need to be handled manually.</w:t>
      </w:r>
    </w:p>
    <w:p w:rsidR="00000000" w:rsidDel="00000000" w:rsidP="00000000" w:rsidRDefault="00000000" w:rsidRPr="00000000" w14:paraId="00000149">
      <w:pPr>
        <w:pStyle w:val="Heading2"/>
        <w:numPr>
          <w:ilvl w:val="1"/>
          <w:numId w:val="26"/>
        </w:numPr>
        <w:ind w:left="1440" w:hanging="360"/>
        <w:rPr>
          <w:rFonts w:ascii="Arial" w:cs="Arial" w:eastAsia="Arial" w:hAnsi="Arial"/>
        </w:rPr>
      </w:pPr>
      <w:bookmarkStart w:colFirst="0" w:colLast="0" w:name="_heading=h.exyflyl6u0rt" w:id="19"/>
      <w:bookmarkEnd w:id="19"/>
      <w:r w:rsidDel="00000000" w:rsidR="00000000" w:rsidRPr="00000000">
        <w:rPr>
          <w:rFonts w:ascii="Arial" w:cs="Arial" w:eastAsia="Arial" w:hAnsi="Arial"/>
          <w:rtl w:val="0"/>
        </w:rPr>
        <w:t xml:space="preserve">Emphasis and intensifiers </w:t>
      </w:r>
    </w:p>
    <w:p w:rsidR="00000000" w:rsidDel="00000000" w:rsidP="00000000" w:rsidRDefault="00000000" w:rsidRPr="00000000" w14:paraId="0000014A">
      <w:pPr>
        <w:spacing w:line="276" w:lineRule="auto"/>
        <w:rPr>
          <w:rFonts w:ascii="Arial" w:cs="Arial" w:eastAsia="Arial" w:hAnsi="Arial"/>
          <w:sz w:val="23"/>
          <w:szCs w:val="23"/>
        </w:rPr>
      </w:pPr>
      <w:r w:rsidDel="00000000" w:rsidR="00000000" w:rsidRPr="00000000">
        <w:rPr>
          <w:rtl w:val="0"/>
        </w:rPr>
        <w:br w:type="textWrapping"/>
      </w:r>
      <w:r w:rsidDel="00000000" w:rsidR="00000000" w:rsidRPr="00000000">
        <w:rPr>
          <w:rFonts w:ascii="Arial" w:cs="Arial" w:eastAsia="Arial" w:hAnsi="Arial"/>
          <w:sz w:val="23"/>
          <w:szCs w:val="23"/>
          <w:rtl w:val="0"/>
        </w:rPr>
        <w:t xml:space="preserve">In Czech, emphasis is often achieved through linguistic means rather than formatting. In CAT tools and UI environments where italics or bold are not always available, emphasis should primarily be conveyed through:</w:t>
      </w:r>
    </w:p>
    <w:p w:rsidR="00000000" w:rsidDel="00000000" w:rsidP="00000000" w:rsidRDefault="00000000" w:rsidRPr="00000000" w14:paraId="0000014B">
      <w:pPr>
        <w:numPr>
          <w:ilvl w:val="0"/>
          <w:numId w:val="17"/>
        </w:numPr>
        <w:spacing w:after="0" w:line="276" w:lineRule="auto"/>
        <w:ind w:left="720" w:hanging="360"/>
        <w:rPr>
          <w:rFonts w:ascii="Arial" w:cs="Arial" w:eastAsia="Arial" w:hAnsi="Arial"/>
          <w:sz w:val="23"/>
          <w:szCs w:val="23"/>
          <w:u w:val="none"/>
        </w:rPr>
      </w:pPr>
      <w:r w:rsidDel="00000000" w:rsidR="00000000" w:rsidRPr="00000000">
        <w:rPr>
          <w:rFonts w:ascii="Arial" w:cs="Arial" w:eastAsia="Arial" w:hAnsi="Arial"/>
          <w:b w:val="1"/>
          <w:bCs w:val="1"/>
          <w:sz w:val="23"/>
          <w:szCs w:val="23"/>
          <w:rtl w:val="0"/>
        </w:rPr>
        <w:t xml:space="preserve">Word order</w:t>
      </w:r>
      <w:r w:rsidDel="00000000" w:rsidR="00000000" w:rsidRPr="00000000">
        <w:rPr>
          <w:rFonts w:ascii="Arial" w:cs="Arial" w:eastAsia="Arial" w:hAnsi="Arial"/>
          <w:sz w:val="23"/>
          <w:szCs w:val="23"/>
          <w:rtl w:val="0"/>
        </w:rPr>
        <w:t xml:space="preserve"> – moving key information to the beginning or end of a sentence to give it more weight.</w:t>
      </w:r>
      <w:r w:rsidDel="00000000" w:rsidR="00000000" w:rsidRPr="00000000">
        <w:rPr>
          <w:rtl w:val="0"/>
        </w:rPr>
      </w:r>
    </w:p>
    <w:p w:rsidR="00000000" w:rsidDel="00000000" w:rsidP="00000000" w:rsidRDefault="00000000" w:rsidRPr="00000000" w14:paraId="0000014C">
      <w:pPr>
        <w:numPr>
          <w:ilvl w:val="0"/>
          <w:numId w:val="17"/>
        </w:numPr>
        <w:spacing w:after="0" w:line="276" w:lineRule="auto"/>
        <w:ind w:left="720" w:hanging="360"/>
        <w:rPr>
          <w:rFonts w:ascii="Arial" w:cs="Arial" w:eastAsia="Arial" w:hAnsi="Arial"/>
          <w:sz w:val="23"/>
          <w:szCs w:val="23"/>
          <w:u w:val="none"/>
        </w:rPr>
      </w:pPr>
      <w:r w:rsidDel="00000000" w:rsidR="00000000" w:rsidRPr="00000000">
        <w:rPr>
          <w:rFonts w:ascii="Arial" w:cs="Arial" w:eastAsia="Arial" w:hAnsi="Arial"/>
          <w:b w:val="1"/>
          <w:bCs w:val="1"/>
          <w:sz w:val="23"/>
          <w:szCs w:val="23"/>
          <w:rtl w:val="0"/>
        </w:rPr>
        <w:t xml:space="preserve">Sentence structure</w:t>
      </w:r>
      <w:r w:rsidDel="00000000" w:rsidR="00000000" w:rsidRPr="00000000">
        <w:rPr>
          <w:rFonts w:ascii="Arial" w:cs="Arial" w:eastAsia="Arial" w:hAnsi="Arial"/>
          <w:sz w:val="23"/>
          <w:szCs w:val="23"/>
          <w:rtl w:val="0"/>
        </w:rPr>
        <w:t xml:space="preserve"> – splitting information into two shorter sentences instead of one long one.</w:t>
      </w:r>
      <w:r w:rsidDel="00000000" w:rsidR="00000000" w:rsidRPr="00000000">
        <w:rPr>
          <w:rtl w:val="0"/>
        </w:rPr>
      </w:r>
    </w:p>
    <w:p w:rsidR="00000000" w:rsidDel="00000000" w:rsidP="00000000" w:rsidRDefault="00000000" w:rsidRPr="00000000" w14:paraId="0000014D">
      <w:pPr>
        <w:numPr>
          <w:ilvl w:val="0"/>
          <w:numId w:val="17"/>
        </w:numPr>
        <w:spacing w:line="276" w:lineRule="auto"/>
        <w:ind w:left="720" w:hanging="360"/>
        <w:rPr>
          <w:rFonts w:ascii="Arial" w:cs="Arial" w:eastAsia="Arial" w:hAnsi="Arial"/>
          <w:sz w:val="23"/>
          <w:szCs w:val="23"/>
          <w:u w:val="none"/>
        </w:rPr>
      </w:pPr>
      <w:r w:rsidDel="00000000" w:rsidR="00000000" w:rsidRPr="00000000">
        <w:rPr>
          <w:rFonts w:ascii="Arial" w:cs="Arial" w:eastAsia="Arial" w:hAnsi="Arial"/>
          <w:b w:val="1"/>
          <w:bCs w:val="1"/>
          <w:sz w:val="23"/>
          <w:szCs w:val="23"/>
          <w:rtl w:val="0"/>
        </w:rPr>
        <w:t xml:space="preserve">Lexical choice</w:t>
      </w:r>
      <w:r w:rsidDel="00000000" w:rsidR="00000000" w:rsidRPr="00000000">
        <w:rPr>
          <w:rFonts w:ascii="Arial" w:cs="Arial" w:eastAsia="Arial" w:hAnsi="Arial"/>
          <w:sz w:val="23"/>
          <w:szCs w:val="23"/>
          <w:rtl w:val="0"/>
        </w:rPr>
        <w:t xml:space="preserve"> – using more precise or stronger verbs and adjectives instead of visual emphasis.</w:t>
      </w:r>
      <w:r w:rsidDel="00000000" w:rsidR="00000000" w:rsidRPr="00000000">
        <w:rPr>
          <w:rtl w:val="0"/>
        </w:rPr>
      </w:r>
    </w:p>
    <w:p w:rsidR="00000000" w:rsidDel="00000000" w:rsidP="00000000" w:rsidRDefault="00000000" w:rsidRPr="00000000" w14:paraId="0000014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Formatting options (bold, italics) should be used only where they are technically supported and allowed. </w:t>
      </w:r>
      <w:r w:rsidDel="00000000" w:rsidR="00000000" w:rsidRPr="00000000">
        <w:rPr>
          <w:rFonts w:ascii="Arial" w:cs="Arial" w:eastAsia="Arial" w:hAnsi="Arial"/>
          <w:b w:val="1"/>
          <w:bCs w:val="1"/>
          <w:sz w:val="23"/>
          <w:szCs w:val="23"/>
          <w:rtl w:val="0"/>
        </w:rPr>
        <w:t xml:space="preserve">Avoid using ALL CAPS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b w:val="1"/>
          <w:bCs w:val="1"/>
          <w:sz w:val="23"/>
          <w:szCs w:val="23"/>
          <w:rtl w:val="0"/>
        </w:rPr>
        <w:t xml:space="preserve">and excessive exclamation marks</w:t>
      </w:r>
      <w:r w:rsidDel="00000000" w:rsidR="00000000" w:rsidRPr="00000000">
        <w:rPr>
          <w:rFonts w:ascii="Arial" w:cs="Arial" w:eastAsia="Arial" w:hAnsi="Arial"/>
          <w:sz w:val="23"/>
          <w:szCs w:val="23"/>
          <w:rtl w:val="0"/>
        </w:rPr>
        <w:t xml:space="preserve">, as they can feel disruptive or unprofessional.</w:t>
      </w:r>
    </w:p>
    <w:p w:rsidR="00000000" w:rsidDel="00000000" w:rsidP="00000000" w:rsidRDefault="00000000" w:rsidRPr="00000000" w14:paraId="0000014F">
      <w:pPr>
        <w:spacing w:line="276" w:lineRule="auto"/>
        <w:rPr>
          <w:rFonts w:ascii="Arial" w:cs="Arial" w:eastAsia="Arial" w:hAnsi="Arial"/>
          <w:sz w:val="23"/>
          <w:szCs w:val="23"/>
        </w:rPr>
      </w:pPr>
      <w:r w:rsidDel="00000000" w:rsidR="00000000" w:rsidRPr="00000000">
        <w:rPr>
          <w:rtl w:val="0"/>
        </w:rPr>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608.2983398437501" w:hRule="atLeast"/>
          <w:tblHeader w:val="0"/>
        </w:trPr>
        <w:tc>
          <w:tcPr>
            <w:shd w:fill="e2efd9" w:val="clear"/>
          </w:tcPr>
          <w:p w:rsidR="00000000" w:rsidDel="00000000" w:rsidP="00000000" w:rsidRDefault="00000000" w:rsidRPr="00000000" w14:paraId="0000015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5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608.2983398437501" w:hRule="atLeast"/>
          <w:tblHeader w:val="0"/>
        </w:trPr>
        <w:tc>
          <w:tcPr/>
          <w:p w:rsidR="00000000" w:rsidDel="00000000" w:rsidP="00000000" w:rsidRDefault="00000000" w:rsidRPr="00000000" w14:paraId="0000015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Levnější lety. Na Skyscanneru.</w:t>
            </w:r>
          </w:p>
        </w:tc>
        <w:tc>
          <w:tcPr/>
          <w:p w:rsidR="00000000" w:rsidDel="00000000" w:rsidP="00000000" w:rsidRDefault="00000000" w:rsidRPr="00000000" w14:paraId="0000015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 nás můžete kterýkoliv den najít LEVNĚJŠÍ lety!</w:t>
            </w:r>
          </w:p>
          <w:p w:rsidR="00000000" w:rsidDel="00000000" w:rsidP="00000000" w:rsidRDefault="00000000" w:rsidRPr="00000000" w14:paraId="00000154">
            <w:pPr>
              <w:spacing w:line="276" w:lineRule="auto"/>
              <w:rPr>
                <w:rFonts w:ascii="Arial" w:cs="Arial" w:eastAsia="Arial" w:hAnsi="Arial"/>
                <w:sz w:val="23"/>
                <w:szCs w:val="23"/>
              </w:rPr>
            </w:pPr>
            <w:r w:rsidDel="00000000" w:rsidR="00000000" w:rsidRPr="00000000">
              <w:rPr>
                <w:rtl w:val="0"/>
              </w:rPr>
            </w:r>
          </w:p>
        </w:tc>
      </w:tr>
      <w:tr>
        <w:trPr>
          <w:cantSplit w:val="0"/>
          <w:trHeight w:val="608.2983398437501" w:hRule="atLeast"/>
          <w:tblHeader w:val="0"/>
        </w:trPr>
        <w:tc>
          <w:tcPr/>
          <w:p w:rsidR="00000000" w:rsidDel="00000000" w:rsidP="00000000" w:rsidRDefault="00000000" w:rsidRPr="00000000" w14:paraId="0000015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Ceny letů, které vám rozjasní den.</w:t>
            </w:r>
          </w:p>
        </w:tc>
        <w:tc>
          <w:tcPr/>
          <w:p w:rsidR="00000000" w:rsidDel="00000000" w:rsidP="00000000" w:rsidRDefault="00000000" w:rsidRPr="00000000" w14:paraId="0000015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 naší nabídce najdete ceny, které jsou fakt levné a skvělé!!!! </w:t>
            </w:r>
          </w:p>
        </w:tc>
      </w:tr>
    </w:tbl>
    <w:p w:rsidR="00000000" w:rsidDel="00000000" w:rsidP="00000000" w:rsidRDefault="00000000" w:rsidRPr="00000000" w14:paraId="00000157">
      <w:pPr>
        <w:spacing w:after="0" w:line="276"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158">
      <w:pPr>
        <w:pStyle w:val="Heading2"/>
        <w:numPr>
          <w:ilvl w:val="1"/>
          <w:numId w:val="26"/>
        </w:numPr>
        <w:ind w:left="1440" w:hanging="360"/>
        <w:rPr>
          <w:rFonts w:ascii="Arial" w:cs="Arial" w:eastAsia="Arial" w:hAnsi="Arial"/>
        </w:rPr>
      </w:pPr>
      <w:bookmarkStart w:colFirst="0" w:colLast="0" w:name="_heading=h.u16v9ddmt25o" w:id="20"/>
      <w:bookmarkEnd w:id="20"/>
      <w:r w:rsidDel="00000000" w:rsidR="00000000" w:rsidRPr="00000000">
        <w:rPr>
          <w:rFonts w:ascii="Arial" w:cs="Arial" w:eastAsia="Arial" w:hAnsi="Arial"/>
          <w:rtl w:val="0"/>
        </w:rPr>
        <w:t xml:space="preserve">References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5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you refer to other content (pages, features, sections, or links), use clear and consistent names and, where relevant, the exact label used in the UI. Do not modify or paraphrase UI element names; always place them in czech quotation marks and avoid using any other form of emphasis.</w:t>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5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5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5C">
            <w:pPr>
              <w:spacing w:after="0" w:before="0" w:line="276" w:lineRule="auto"/>
              <w:ind w:right="0"/>
              <w:jc w:val="left"/>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D">
            <w:pPr>
              <w:spacing w:after="0" w:before="0" w:line="276" w:lineRule="auto"/>
              <w:ind w:right="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Klikněte na tlačítko „Zpět na výsledky“ níže a vrátíte se ke svému vyhledávání.</w:t>
            </w:r>
          </w:p>
        </w:tc>
        <w:tc>
          <w:tcPr/>
          <w:p w:rsidR="00000000" w:rsidDel="00000000" w:rsidP="00000000" w:rsidRDefault="00000000" w:rsidRPr="00000000" w14:paraId="0000015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Klikněte na tlačítko “Návrat na výsledky“ níže, a vrátíte se ke svému vyhledávání.</w:t>
            </w:r>
          </w:p>
        </w:tc>
      </w:tr>
      <w:tr>
        <w:trPr>
          <w:cantSplit w:val="0"/>
          <w:tblHeader w:val="0"/>
        </w:trPr>
        <w:tc>
          <w:tcPr>
            <w:vMerge w:val="continue"/>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6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Klikněte na tlačítko ZPĚT NA VÝSLEDKY níže, a vrátíte se ke svému vyhledávání.</w:t>
            </w:r>
          </w:p>
        </w:tc>
      </w:tr>
    </w:tbl>
    <w:p w:rsidR="00000000" w:rsidDel="00000000" w:rsidP="00000000" w:rsidRDefault="00000000" w:rsidRPr="00000000" w14:paraId="00000161">
      <w:pPr>
        <w:pStyle w:val="Heading2"/>
        <w:numPr>
          <w:ilvl w:val="1"/>
          <w:numId w:val="26"/>
        </w:numPr>
        <w:ind w:left="1440" w:hanging="360"/>
        <w:rPr>
          <w:rFonts w:ascii="Arial" w:cs="Arial" w:eastAsia="Arial" w:hAnsi="Arial"/>
        </w:rPr>
      </w:pPr>
      <w:bookmarkStart w:colFirst="0" w:colLast="0" w:name="_heading=h.30n3qwa111yv" w:id="21"/>
      <w:bookmarkEnd w:id="21"/>
      <w:r w:rsidDel="00000000" w:rsidR="00000000" w:rsidRPr="00000000">
        <w:rPr>
          <w:rFonts w:ascii="Arial" w:cs="Arial" w:eastAsia="Arial" w:hAnsi="Arial"/>
          <w:rtl w:val="0"/>
        </w:rPr>
        <w:t xml:space="preserve">Capitalisation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62">
      <w:pPr>
        <w:pStyle w:val="Heading3"/>
        <w:numPr>
          <w:ilvl w:val="2"/>
          <w:numId w:val="26"/>
        </w:numPr>
        <w:ind w:left="2160" w:hanging="180"/>
        <w:rPr>
          <w:rFonts w:ascii="Arial" w:cs="Arial" w:eastAsia="Arial" w:hAnsi="Arial"/>
        </w:rPr>
      </w:pPr>
      <w:bookmarkStart w:colFirst="0" w:colLast="0" w:name="_heading=h.xy5wps8oa5h0" w:id="22"/>
      <w:bookmarkEnd w:id="22"/>
      <w:r w:rsidDel="00000000" w:rsidR="00000000" w:rsidRPr="00000000">
        <w:rPr>
          <w:rFonts w:ascii="Arial" w:cs="Arial" w:eastAsia="Arial" w:hAnsi="Arial"/>
          <w:rtl w:val="0"/>
        </w:rPr>
        <w:t xml:space="preserve">Titles and CTAs</w:t>
      </w:r>
    </w:p>
    <w:p w:rsidR="00000000" w:rsidDel="00000000" w:rsidP="00000000" w:rsidRDefault="00000000" w:rsidRPr="00000000" w14:paraId="0000016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Czech, we use</w:t>
      </w:r>
      <w:r w:rsidDel="00000000" w:rsidR="00000000" w:rsidRPr="00000000">
        <w:rPr>
          <w:rFonts w:ascii="Arial" w:cs="Arial" w:eastAsia="Arial" w:hAnsi="Arial"/>
          <w:b w:val="1"/>
          <w:bCs w:val="1"/>
          <w:sz w:val="23"/>
          <w:szCs w:val="23"/>
          <w:rtl w:val="0"/>
        </w:rPr>
        <w:t xml:space="preserve"> sentence case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64">
      <w:pPr>
        <w:numPr>
          <w:ilvl w:val="0"/>
          <w:numId w:val="4"/>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Use a capital letter only for the first word of a title or CTA and for proper nouns.</w:t>
      </w:r>
    </w:p>
    <w:p w:rsidR="00000000" w:rsidDel="00000000" w:rsidP="00000000" w:rsidRDefault="00000000" w:rsidRPr="00000000" w14:paraId="00000165">
      <w:pPr>
        <w:numPr>
          <w:ilvl w:val="0"/>
          <w:numId w:val="4"/>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All other words should be written in lower case.</w:t>
      </w:r>
    </w:p>
    <w:p w:rsidR="00000000" w:rsidDel="00000000" w:rsidP="00000000" w:rsidRDefault="00000000" w:rsidRPr="00000000" w14:paraId="00000166">
      <w:pPr>
        <w:numPr>
          <w:ilvl w:val="0"/>
          <w:numId w:val="4"/>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Title case </w:t>
      </w:r>
      <w:r w:rsidDel="00000000" w:rsidR="00000000" w:rsidRPr="00000000">
        <w:rPr>
          <w:rFonts w:ascii="Arial" w:cs="Arial" w:eastAsia="Arial" w:hAnsi="Arial"/>
          <w:sz w:val="23"/>
          <w:szCs w:val="23"/>
          <w:rtl w:val="0"/>
        </w:rPr>
        <w:t xml:space="preserve">(capitalising every word)</w:t>
      </w:r>
      <w:r w:rsidDel="00000000" w:rsidR="00000000" w:rsidRPr="00000000">
        <w:rPr>
          <w:rFonts w:ascii="Arial" w:cs="Arial" w:eastAsia="Arial" w:hAnsi="Arial"/>
          <w:b w:val="1"/>
          <w:bCs w:val="1"/>
          <w:sz w:val="23"/>
          <w:szCs w:val="23"/>
          <w:rtl w:val="0"/>
        </w:rPr>
        <w:t xml:space="preserve"> is not used in Czech.</w:t>
      </w:r>
      <w:r w:rsidDel="00000000" w:rsidR="00000000" w:rsidRPr="00000000">
        <w:rPr>
          <w:rtl w:val="0"/>
        </w:rPr>
      </w:r>
    </w:p>
    <w:p w:rsidR="00000000" w:rsidDel="00000000" w:rsidP="00000000" w:rsidRDefault="00000000" w:rsidRPr="00000000" w14:paraId="00000167">
      <w:pPr>
        <w:numPr>
          <w:ilvl w:val="0"/>
          <w:numId w:val="4"/>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Exceptions may apply only to specific marketing or advertising content, where context requires it.</w:t>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6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6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6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Rezervujte hned teď</w:t>
            </w:r>
          </w:p>
        </w:tc>
        <w:tc>
          <w:tcPr/>
          <w:p w:rsidR="00000000" w:rsidDel="00000000" w:rsidP="00000000" w:rsidRDefault="00000000" w:rsidRPr="00000000" w14:paraId="0000016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Rezervujte Hned Teď!</w:t>
            </w:r>
          </w:p>
        </w:tc>
      </w:tr>
      <w:tr>
        <w:trPr>
          <w:cantSplit w:val="0"/>
          <w:tblHeader w:val="0"/>
        </w:trPr>
        <w:tc>
          <w:tcPr/>
          <w:p w:rsidR="00000000" w:rsidDel="00000000" w:rsidP="00000000" w:rsidRDefault="00000000" w:rsidRPr="00000000" w14:paraId="0000016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Naplánujte si další cestu se Skyscannerem</w:t>
            </w:r>
          </w:p>
        </w:tc>
        <w:tc>
          <w:tcPr/>
          <w:p w:rsidR="00000000" w:rsidDel="00000000" w:rsidP="00000000" w:rsidRDefault="00000000" w:rsidRPr="00000000" w14:paraId="0000016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Naplánujte Si Další Cestu Se Skyscannerem</w:t>
            </w:r>
          </w:p>
        </w:tc>
      </w:tr>
    </w:tbl>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6F">
      <w:pPr>
        <w:pStyle w:val="Heading3"/>
        <w:numPr>
          <w:ilvl w:val="2"/>
          <w:numId w:val="26"/>
        </w:numPr>
        <w:ind w:left="2160" w:hanging="180"/>
        <w:rPr>
          <w:rFonts w:ascii="Arial" w:cs="Arial" w:eastAsia="Arial" w:hAnsi="Arial"/>
        </w:rPr>
      </w:pPr>
      <w:bookmarkStart w:colFirst="0" w:colLast="0" w:name="_heading=h.rtahsgu8lqjs" w:id="23"/>
      <w:bookmarkEnd w:id="23"/>
      <w:r w:rsidDel="00000000" w:rsidR="00000000" w:rsidRPr="00000000">
        <w:rPr>
          <w:rFonts w:ascii="Arial" w:cs="Arial" w:eastAsia="Arial" w:hAnsi="Arial"/>
          <w:rtl w:val="0"/>
        </w:rPr>
        <w:t xml:space="preserve">Months, days of the week and dates</w:t>
      </w:r>
    </w:p>
    <w:p w:rsidR="00000000" w:rsidDel="00000000" w:rsidP="00000000" w:rsidRDefault="00000000" w:rsidRPr="00000000" w14:paraId="0000017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Czech, the names of months and days of the week are written with a </w:t>
      </w:r>
      <w:r w:rsidDel="00000000" w:rsidR="00000000" w:rsidRPr="00000000">
        <w:rPr>
          <w:rFonts w:ascii="Arial" w:cs="Arial" w:eastAsia="Arial" w:hAnsi="Arial"/>
          <w:b w:val="1"/>
          <w:bCs w:val="1"/>
          <w:sz w:val="23"/>
          <w:szCs w:val="23"/>
          <w:rtl w:val="0"/>
        </w:rPr>
        <w:t xml:space="preserve">lower-case initial letter</w:t>
      </w:r>
      <w:r w:rsidDel="00000000" w:rsidR="00000000" w:rsidRPr="00000000">
        <w:rPr>
          <w:rFonts w:ascii="Arial" w:cs="Arial" w:eastAsia="Arial" w:hAnsi="Arial"/>
          <w:sz w:val="23"/>
          <w:szCs w:val="23"/>
          <w:rtl w:val="0"/>
        </w:rPr>
        <w:t xml:space="preserve">, unless they appear at the beginning of a sentence or are part of a proper name.</w:t>
      </w:r>
    </w:p>
    <w:p w:rsidR="00000000" w:rsidDel="00000000" w:rsidP="00000000" w:rsidRDefault="00000000" w:rsidRPr="00000000" w14:paraId="00000171">
      <w:pPr>
        <w:pStyle w:val="Heading3"/>
        <w:spacing w:line="276" w:lineRule="auto"/>
        <w:ind w:left="0" w:firstLine="0"/>
        <w:rPr>
          <w:b w:val="1"/>
          <w:bCs w:val="1"/>
        </w:rPr>
      </w:pPr>
      <w:bookmarkStart w:colFirst="0" w:colLast="0" w:name="_heading=h.bhmqk5fajh86" w:id="24"/>
      <w:bookmarkEnd w:id="24"/>
      <w:r w:rsidDel="00000000" w:rsidR="00000000" w:rsidRPr="00000000">
        <w:rPr>
          <w:b w:val="1"/>
          <w:bCs w:val="1"/>
          <w:rtl w:val="0"/>
        </w:rPr>
        <w:t xml:space="preserve">Date format</w:t>
      </w:r>
    </w:p>
    <w:p w:rsidR="00000000" w:rsidDel="00000000" w:rsidP="00000000" w:rsidRDefault="00000000" w:rsidRPr="00000000" w14:paraId="0000017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standard Czech date format is: day. month year</w:t>
      </w:r>
    </w:p>
    <w:p w:rsidR="00000000" w:rsidDel="00000000" w:rsidP="00000000" w:rsidRDefault="00000000" w:rsidRPr="00000000" w14:paraId="00000173">
      <w:pPr>
        <w:numPr>
          <w:ilvl w:val="0"/>
          <w:numId w:val="19"/>
        </w:numPr>
        <w:spacing w:after="0" w:line="276" w:lineRule="auto"/>
        <w:ind w:left="720" w:hanging="360"/>
        <w:rPr>
          <w:rFonts w:ascii="Arial" w:cs="Arial" w:eastAsia="Arial" w:hAnsi="Arial"/>
          <w:sz w:val="23"/>
          <w:szCs w:val="23"/>
          <w:u w:val="none"/>
        </w:rPr>
      </w:pPr>
      <w:r w:rsidDel="00000000" w:rsidR="00000000" w:rsidRPr="00000000">
        <w:rPr>
          <w:rFonts w:ascii="Arial" w:cs="Arial" w:eastAsia="Arial" w:hAnsi="Arial"/>
          <w:sz w:val="23"/>
          <w:szCs w:val="23"/>
          <w:rtl w:val="0"/>
        </w:rPr>
        <w:t xml:space="preserve">A full stop and a space are used between the day and the month.</w:t>
      </w:r>
      <w:r w:rsidDel="00000000" w:rsidR="00000000" w:rsidRPr="00000000">
        <w:rPr>
          <w:rtl w:val="0"/>
        </w:rPr>
      </w:r>
    </w:p>
    <w:p w:rsidR="00000000" w:rsidDel="00000000" w:rsidP="00000000" w:rsidRDefault="00000000" w:rsidRPr="00000000" w14:paraId="00000174">
      <w:pPr>
        <w:numPr>
          <w:ilvl w:val="0"/>
          <w:numId w:val="19"/>
        </w:numPr>
        <w:spacing w:after="0" w:line="276" w:lineRule="auto"/>
        <w:ind w:left="720" w:hanging="360"/>
        <w:rPr>
          <w:rFonts w:ascii="Arial" w:cs="Arial" w:eastAsia="Arial" w:hAnsi="Arial"/>
          <w:sz w:val="23"/>
          <w:szCs w:val="23"/>
          <w:u w:val="none"/>
        </w:rPr>
      </w:pPr>
      <w:r w:rsidDel="00000000" w:rsidR="00000000" w:rsidRPr="00000000">
        <w:rPr>
          <w:rFonts w:ascii="Arial" w:cs="Arial" w:eastAsia="Arial" w:hAnsi="Arial"/>
          <w:sz w:val="23"/>
          <w:szCs w:val="23"/>
          <w:rtl w:val="0"/>
        </w:rPr>
        <w:t xml:space="preserve">The year is written without a full stop.</w:t>
      </w:r>
      <w:r w:rsidDel="00000000" w:rsidR="00000000" w:rsidRPr="00000000">
        <w:rPr>
          <w:rtl w:val="0"/>
        </w:rPr>
      </w:r>
    </w:p>
    <w:p w:rsidR="00000000" w:rsidDel="00000000" w:rsidP="00000000" w:rsidRDefault="00000000" w:rsidRPr="00000000" w14:paraId="00000175">
      <w:pPr>
        <w:numPr>
          <w:ilvl w:val="0"/>
          <w:numId w:val="19"/>
        </w:numPr>
        <w:spacing w:after="0" w:line="276" w:lineRule="auto"/>
        <w:ind w:left="720" w:hanging="360"/>
        <w:rPr>
          <w:rFonts w:ascii="Arial" w:cs="Arial" w:eastAsia="Arial" w:hAnsi="Arial"/>
          <w:sz w:val="23"/>
          <w:szCs w:val="23"/>
          <w:u w:val="none"/>
        </w:rPr>
      </w:pPr>
      <w:r w:rsidDel="00000000" w:rsidR="00000000" w:rsidRPr="00000000">
        <w:rPr>
          <w:rFonts w:ascii="Arial" w:cs="Arial" w:eastAsia="Arial" w:hAnsi="Arial"/>
          <w:sz w:val="23"/>
          <w:szCs w:val="23"/>
          <w:rtl w:val="0"/>
        </w:rPr>
        <w:t xml:space="preserve">In numeric dates, the format DD. MM. YYYY is used.</w:t>
      </w:r>
      <w:r w:rsidDel="00000000" w:rsidR="00000000" w:rsidRPr="00000000">
        <w:rPr>
          <w:rtl w:val="0"/>
        </w:rPr>
      </w:r>
    </w:p>
    <w:p w:rsidR="00000000" w:rsidDel="00000000" w:rsidP="00000000" w:rsidRDefault="00000000" w:rsidRPr="00000000" w14:paraId="00000176">
      <w:pPr>
        <w:numPr>
          <w:ilvl w:val="0"/>
          <w:numId w:val="19"/>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Do not mix different date formats within the same text.</w:t>
      </w:r>
    </w:p>
    <w:p w:rsidR="00000000" w:rsidDel="00000000" w:rsidP="00000000" w:rsidRDefault="00000000" w:rsidRPr="00000000" w14:paraId="0000017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17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12. května 2025</w:t>
      </w:r>
    </w:p>
    <w:p w:rsidR="00000000" w:rsidDel="00000000" w:rsidP="00000000" w:rsidRDefault="00000000" w:rsidRPr="00000000" w14:paraId="0000017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pátek 12. 5. 2025</w:t>
      </w:r>
    </w:p>
    <w:p w:rsidR="00000000" w:rsidDel="00000000" w:rsidP="00000000" w:rsidRDefault="00000000" w:rsidRPr="00000000" w14:paraId="0000017A">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7B">
      <w:pPr>
        <w:pStyle w:val="Heading3"/>
        <w:numPr>
          <w:ilvl w:val="2"/>
          <w:numId w:val="26"/>
        </w:numPr>
        <w:ind w:left="2160" w:hanging="180"/>
        <w:rPr>
          <w:rFonts w:ascii="Arial" w:cs="Arial" w:eastAsia="Arial" w:hAnsi="Arial"/>
        </w:rPr>
      </w:pPr>
      <w:bookmarkStart w:colFirst="0" w:colLast="0" w:name="_heading=h.r15l8im0oigf" w:id="25"/>
      <w:bookmarkEnd w:id="25"/>
      <w:r w:rsidDel="00000000" w:rsidR="00000000" w:rsidRPr="00000000">
        <w:rPr>
          <w:rFonts w:ascii="Arial" w:cs="Arial" w:eastAsia="Arial" w:hAnsi="Arial"/>
          <w:rtl w:val="0"/>
        </w:rPr>
        <w:t xml:space="preserve">Capital letter after colon</w:t>
      </w:r>
    </w:p>
    <w:p w:rsidR="00000000" w:rsidDel="00000000" w:rsidP="00000000" w:rsidRDefault="00000000" w:rsidRPr="00000000" w14:paraId="0000017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Czech, a </w:t>
      </w:r>
      <w:r w:rsidDel="00000000" w:rsidR="00000000" w:rsidRPr="00000000">
        <w:rPr>
          <w:rFonts w:ascii="Arial" w:cs="Arial" w:eastAsia="Arial" w:hAnsi="Arial"/>
          <w:b w:val="1"/>
          <w:bCs w:val="1"/>
          <w:sz w:val="23"/>
          <w:szCs w:val="23"/>
          <w:rtl w:val="0"/>
        </w:rPr>
        <w:t xml:space="preserve">lower-case letter</w:t>
      </w:r>
      <w:r w:rsidDel="00000000" w:rsidR="00000000" w:rsidRPr="00000000">
        <w:rPr>
          <w:rFonts w:ascii="Arial" w:cs="Arial" w:eastAsia="Arial" w:hAnsi="Arial"/>
          <w:sz w:val="23"/>
          <w:szCs w:val="23"/>
          <w:rtl w:val="0"/>
        </w:rPr>
        <w:t xml:space="preserve"> is used after a colon if what follows is a continuation of the previous clause, an explanation, or a list.</w:t>
      </w:r>
    </w:p>
    <w:p w:rsidR="00000000" w:rsidDel="00000000" w:rsidP="00000000" w:rsidRDefault="00000000" w:rsidRPr="00000000" w14:paraId="0000017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 </w:t>
      </w:r>
      <w:r w:rsidDel="00000000" w:rsidR="00000000" w:rsidRPr="00000000">
        <w:rPr>
          <w:rFonts w:ascii="Arial" w:cs="Arial" w:eastAsia="Arial" w:hAnsi="Arial"/>
          <w:b w:val="1"/>
          <w:bCs w:val="1"/>
          <w:sz w:val="23"/>
          <w:szCs w:val="23"/>
          <w:rtl w:val="0"/>
        </w:rPr>
        <w:t xml:space="preserve">capital letter</w:t>
      </w:r>
      <w:r w:rsidDel="00000000" w:rsidR="00000000" w:rsidRPr="00000000">
        <w:rPr>
          <w:rFonts w:ascii="Arial" w:cs="Arial" w:eastAsia="Arial" w:hAnsi="Arial"/>
          <w:sz w:val="23"/>
          <w:szCs w:val="23"/>
          <w:rtl w:val="0"/>
        </w:rPr>
        <w:t xml:space="preserve"> is used only if the colon is followed by a standalone sentence or direct speech.</w:t>
      </w:r>
    </w:p>
    <w:p w:rsidR="00000000" w:rsidDel="00000000" w:rsidP="00000000" w:rsidRDefault="00000000" w:rsidRPr="00000000" w14:paraId="0000017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Apply this consistently throughout the text and follow the context.</w:t>
      </w:r>
    </w:p>
    <w:p w:rsidR="00000000" w:rsidDel="00000000" w:rsidP="00000000" w:rsidRDefault="00000000" w:rsidRPr="00000000" w14:paraId="0000017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0">
      <w:pPr>
        <w:pStyle w:val="Heading3"/>
        <w:numPr>
          <w:ilvl w:val="2"/>
          <w:numId w:val="26"/>
        </w:numPr>
        <w:ind w:left="2160" w:hanging="180"/>
        <w:rPr>
          <w:rFonts w:ascii="Arial" w:cs="Arial" w:eastAsia="Arial" w:hAnsi="Arial"/>
        </w:rPr>
      </w:pPr>
      <w:bookmarkStart w:colFirst="0" w:colLast="0" w:name="_heading=h.w5rrj29nh09u" w:id="26"/>
      <w:bookmarkEnd w:id="26"/>
      <w:r w:rsidDel="00000000" w:rsidR="00000000" w:rsidRPr="00000000">
        <w:rPr>
          <w:rFonts w:ascii="Arial" w:cs="Arial" w:eastAsia="Arial" w:hAnsi="Arial"/>
          <w:rtl w:val="0"/>
        </w:rPr>
        <w:t xml:space="preserve">Glossary terms / product names</w:t>
      </w:r>
    </w:p>
    <w:p w:rsidR="00000000" w:rsidDel="00000000" w:rsidP="00000000" w:rsidRDefault="00000000" w:rsidRPr="00000000" w14:paraId="0000018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Glossary terms and product feature names should follow a consistent capitalisation pattern across the product. In Czech, </w:t>
      </w:r>
      <w:r w:rsidDel="00000000" w:rsidR="00000000" w:rsidRPr="00000000">
        <w:rPr>
          <w:rFonts w:ascii="Arial" w:cs="Arial" w:eastAsia="Arial" w:hAnsi="Arial"/>
          <w:b w:val="1"/>
          <w:bCs w:val="1"/>
          <w:sz w:val="23"/>
          <w:szCs w:val="23"/>
          <w:rtl w:val="0"/>
        </w:rPr>
        <w:t xml:space="preserve">most product features and terms are written in sentence case and remain lower-case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8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capital letters </w:t>
      </w:r>
      <w:r w:rsidDel="00000000" w:rsidR="00000000" w:rsidRPr="00000000">
        <w:rPr>
          <w:rFonts w:ascii="Arial" w:cs="Arial" w:eastAsia="Arial" w:hAnsi="Arial"/>
          <w:b w:val="1"/>
          <w:bCs w:val="1"/>
          <w:sz w:val="23"/>
          <w:szCs w:val="23"/>
          <w:rtl w:val="0"/>
        </w:rPr>
        <w:t xml:space="preserve">only for official, branded names of tools or features</w:t>
      </w:r>
      <w:r w:rsidDel="00000000" w:rsidR="00000000" w:rsidRPr="00000000">
        <w:rPr>
          <w:rFonts w:ascii="Arial" w:cs="Arial" w:eastAsia="Arial" w:hAnsi="Arial"/>
          <w:sz w:val="23"/>
          <w:szCs w:val="23"/>
          <w:rtl w:val="0"/>
        </w:rPr>
        <w:t xml:space="preserve">. If a term is descriptive rather than a fixed product name, keep it lower-case.</w:t>
      </w:r>
    </w:p>
    <w:p w:rsidR="00000000" w:rsidDel="00000000" w:rsidP="00000000" w:rsidRDefault="00000000" w:rsidRPr="00000000" w14:paraId="0000018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Keep capitalisation the same in UI and running copy, and do not switch between different styles (for example, avoid mixing “Upozornění na cenu” and “upozornění na cenu” without a clear rule).</w:t>
      </w:r>
    </w:p>
    <w:p w:rsidR="00000000" w:rsidDel="00000000" w:rsidP="00000000" w:rsidRDefault="00000000" w:rsidRPr="00000000" w14:paraId="00000184">
      <w:pPr>
        <w:spacing w:line="276" w:lineRule="auto"/>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Examples</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85">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Zjistěte více o </w:t>
      </w:r>
      <w:r w:rsidDel="00000000" w:rsidR="00000000" w:rsidRPr="00000000">
        <w:rPr>
          <w:rFonts w:ascii="Arial" w:cs="Arial" w:eastAsia="Arial" w:hAnsi="Arial"/>
          <w:i w:val="1"/>
          <w:iCs w:val="1"/>
          <w:sz w:val="23"/>
          <w:szCs w:val="23"/>
          <w:u w:val="single"/>
          <w:rtl w:val="0"/>
        </w:rPr>
        <w:t xml:space="preserve">Drops</w:t>
      </w:r>
      <w:r w:rsidDel="00000000" w:rsidR="00000000" w:rsidRPr="00000000">
        <w:rPr>
          <w:rFonts w:ascii="Arial" w:cs="Arial" w:eastAsia="Arial" w:hAnsi="Arial"/>
          <w:i w:val="1"/>
          <w:iCs w:val="1"/>
          <w:sz w:val="23"/>
          <w:szCs w:val="23"/>
          <w:rtl w:val="0"/>
        </w:rPr>
        <w:t xml:space="preserve"> </w:t>
      </w:r>
    </w:p>
    <w:p w:rsidR="00000000" w:rsidDel="00000000" w:rsidP="00000000" w:rsidRDefault="00000000" w:rsidRPr="00000000" w14:paraId="00000186">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 </w:t>
      </w:r>
      <w:r w:rsidDel="00000000" w:rsidR="00000000" w:rsidRPr="00000000">
        <w:rPr>
          <w:rFonts w:ascii="Arial" w:cs="Arial" w:eastAsia="Arial" w:hAnsi="Arial"/>
          <w:i w:val="1"/>
          <w:iCs w:val="1"/>
          <w:sz w:val="23"/>
          <w:szCs w:val="23"/>
          <w:u w:val="single"/>
          <w:rtl w:val="0"/>
        </w:rPr>
        <w:t xml:space="preserve">transparentními cenami</w:t>
      </w:r>
      <w:r w:rsidDel="00000000" w:rsidR="00000000" w:rsidRPr="00000000">
        <w:rPr>
          <w:rFonts w:ascii="Arial" w:cs="Arial" w:eastAsia="Arial" w:hAnsi="Arial"/>
          <w:i w:val="1"/>
          <w:iCs w:val="1"/>
          <w:sz w:val="23"/>
          <w:szCs w:val="23"/>
          <w:rtl w:val="0"/>
        </w:rPr>
        <w:t xml:space="preserve"> platíte míň a letíte dál</w:t>
      </w:r>
    </w:p>
    <w:p w:rsidR="00000000" w:rsidDel="00000000" w:rsidP="00000000" w:rsidRDefault="00000000" w:rsidRPr="00000000" w14:paraId="00000187">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Díky </w:t>
      </w:r>
      <w:r w:rsidDel="00000000" w:rsidR="00000000" w:rsidRPr="00000000">
        <w:rPr>
          <w:rFonts w:ascii="Arial" w:cs="Arial" w:eastAsia="Arial" w:hAnsi="Arial"/>
          <w:i w:val="1"/>
          <w:iCs w:val="1"/>
          <w:sz w:val="23"/>
          <w:szCs w:val="23"/>
          <w:u w:val="single"/>
          <w:rtl w:val="0"/>
        </w:rPr>
        <w:t xml:space="preserve">upozornění na cenu</w:t>
      </w:r>
      <w:r w:rsidDel="00000000" w:rsidR="00000000" w:rsidRPr="00000000">
        <w:rPr>
          <w:rFonts w:ascii="Arial" w:cs="Arial" w:eastAsia="Arial" w:hAnsi="Arial"/>
          <w:i w:val="1"/>
          <w:iCs w:val="1"/>
          <w:sz w:val="23"/>
          <w:szCs w:val="23"/>
          <w:rtl w:val="0"/>
        </w:rPr>
        <w:t xml:space="preserve"> trefíte nejlepší čas na rezervaci</w:t>
      </w:r>
    </w:p>
    <w:p w:rsidR="00000000" w:rsidDel="00000000" w:rsidP="00000000" w:rsidRDefault="00000000" w:rsidRPr="00000000" w14:paraId="00000188">
      <w:pPr>
        <w:spacing w:line="276" w:lineRule="auto"/>
        <w:rPr>
          <w:rFonts w:ascii="Arial" w:cs="Arial" w:eastAsia="Arial" w:hAnsi="Arial"/>
          <w:i w:val="1"/>
          <w:iCs w:val="1"/>
          <w:sz w:val="23"/>
          <w:szCs w:val="23"/>
        </w:rPr>
      </w:pPr>
      <w:r w:rsidDel="00000000" w:rsidR="00000000" w:rsidRPr="00000000">
        <w:rPr>
          <w:rtl w:val="0"/>
        </w:rPr>
      </w:r>
    </w:p>
    <w:p w:rsidR="00000000" w:rsidDel="00000000" w:rsidP="00000000" w:rsidRDefault="00000000" w:rsidRPr="00000000" w14:paraId="00000189">
      <w:pPr>
        <w:pStyle w:val="Heading2"/>
        <w:numPr>
          <w:ilvl w:val="1"/>
          <w:numId w:val="26"/>
        </w:numPr>
        <w:ind w:left="1440" w:hanging="360"/>
        <w:rPr>
          <w:rFonts w:ascii="Arial" w:cs="Arial" w:eastAsia="Arial" w:hAnsi="Arial"/>
        </w:rPr>
      </w:pPr>
      <w:bookmarkStart w:colFirst="0" w:colLast="0" w:name="_heading=h.vd1731kytbqt" w:id="27"/>
      <w:bookmarkEnd w:id="27"/>
      <w:r w:rsidDel="00000000" w:rsidR="00000000" w:rsidRPr="00000000">
        <w:rPr>
          <w:rFonts w:ascii="Arial" w:cs="Arial" w:eastAsia="Arial" w:hAnsi="Arial"/>
          <w:rtl w:val="0"/>
        </w:rPr>
        <w:t xml:space="preserve">The use of Anglicisms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8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unnecessary Anglicisms if there is a clear, natural equivalent in the target language. Only keep English words when they are widely used and expected by travellers (for example, brand names or common digital terms). Make sure any English term you keep fits the tone and formality of your market and stays consistent across the product.</w:t>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8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8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8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Používejte české ekvivalenty vždy, pokud znějí přirozeně a jsou běžně srozumitelné.</w:t>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Nemíchejte angličtinu s češtinou v jedné frázi, pokud to působí nepřirozeně nebo nejasně, např. „flight deals za super ceny“.</w:t>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Nepoužívejte anglické výrazy jen proto, že znějí moderně, pokud mají v češtině jasný a běžný ekvivalent.</w:t>
            </w:r>
          </w:p>
        </w:tc>
      </w:tr>
      <w:tr>
        <w:trPr>
          <w:cantSplit w:val="0"/>
          <w:trHeight w:val="359" w:hRule="atLeast"/>
          <w:tblHeader w:val="0"/>
        </w:trPr>
        <w:tc>
          <w:tcPr/>
          <w:p w:rsidR="00000000" w:rsidDel="00000000" w:rsidP="00000000" w:rsidRDefault="00000000" w:rsidRPr="00000000" w14:paraId="0000019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Zájezd, nabídka, let</w:t>
            </w:r>
          </w:p>
        </w:tc>
        <w:tc>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Trip, deal, flight  </w:t>
            </w:r>
            <w:r w:rsidDel="00000000" w:rsidR="00000000" w:rsidRPr="00000000">
              <w:rPr>
                <w:rtl w:val="0"/>
              </w:rPr>
            </w:r>
          </w:p>
        </w:tc>
      </w:tr>
    </w:tbl>
    <w:p w:rsidR="00000000" w:rsidDel="00000000" w:rsidP="00000000" w:rsidRDefault="00000000" w:rsidRPr="00000000" w14:paraId="0000019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3">
      <w:pPr>
        <w:pStyle w:val="Heading2"/>
        <w:numPr>
          <w:ilvl w:val="1"/>
          <w:numId w:val="26"/>
        </w:numPr>
        <w:ind w:left="1440" w:hanging="360"/>
        <w:rPr>
          <w:rFonts w:ascii="Arial" w:cs="Arial" w:eastAsia="Arial" w:hAnsi="Arial"/>
        </w:rPr>
      </w:pPr>
      <w:bookmarkStart w:colFirst="0" w:colLast="0" w:name="_heading=h.1kvm7dw3gifh" w:id="28"/>
      <w:bookmarkEnd w:id="28"/>
      <w:r w:rsidDel="00000000" w:rsidR="00000000" w:rsidRPr="00000000">
        <w:rPr>
          <w:rFonts w:ascii="Arial" w:cs="Arial" w:eastAsia="Arial" w:hAnsi="Arial"/>
          <w:rtl w:val="0"/>
        </w:rPr>
        <w:t xml:space="preserve">Abbreviations and acronyms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9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abbreviations and acronyms only when they are widely understood by travellers in your market (for example: airport codes, well-known transport terms). If there is a risk of confusion, write the full term on first mention and add the abbreviation in brackets. Avoid creating new abbreviations just to save space.</w:t>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9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9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9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Zkontrolujte si údaje o své rezervaci.</w:t>
            </w:r>
          </w:p>
        </w:tc>
        <w:tc>
          <w:tcPr/>
          <w:p w:rsidR="00000000" w:rsidDel="00000000" w:rsidP="00000000" w:rsidRDefault="00000000" w:rsidRPr="00000000" w14:paraId="0000019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Zkontrolujte svůj PNR.</w:t>
            </w:r>
            <w:r w:rsidDel="00000000" w:rsidR="00000000" w:rsidRPr="00000000">
              <w:rPr>
                <w:rtl w:val="0"/>
              </w:rPr>
            </w:r>
          </w:p>
        </w:tc>
      </w:tr>
    </w:tbl>
    <w:p w:rsidR="00000000" w:rsidDel="00000000" w:rsidP="00000000" w:rsidRDefault="00000000" w:rsidRPr="00000000" w14:paraId="0000019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A">
      <w:pPr>
        <w:pStyle w:val="Heading2"/>
        <w:numPr>
          <w:ilvl w:val="1"/>
          <w:numId w:val="26"/>
        </w:numPr>
        <w:ind w:left="1440" w:hanging="360"/>
        <w:rPr>
          <w:rFonts w:ascii="Arial" w:cs="Arial" w:eastAsia="Arial" w:hAnsi="Arial"/>
        </w:rPr>
      </w:pPr>
      <w:bookmarkStart w:colFirst="0" w:colLast="0" w:name="_heading=h.bo8nkwp6k682" w:id="29"/>
      <w:bookmarkEnd w:id="29"/>
      <w:r w:rsidDel="00000000" w:rsidR="00000000" w:rsidRPr="00000000">
        <w:rPr>
          <w:rFonts w:ascii="Arial" w:cs="Arial" w:eastAsia="Arial" w:hAnsi="Arial"/>
          <w:rtl w:val="0"/>
        </w:rPr>
        <w:t xml:space="preserve">Addressing our users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3"/>
        <w:numPr>
          <w:ilvl w:val="2"/>
          <w:numId w:val="26"/>
        </w:numPr>
        <w:ind w:left="2160" w:hanging="180"/>
        <w:rPr/>
      </w:pPr>
      <w:bookmarkStart w:colFirst="0" w:colLast="0" w:name="_heading=h.8pfj8830hz1w" w:id="30"/>
      <w:bookmarkEnd w:id="30"/>
      <w:r w:rsidDel="00000000" w:rsidR="00000000" w:rsidRPr="00000000">
        <w:rPr>
          <w:rtl w:val="0"/>
        </w:rPr>
        <w:t xml:space="preserve">Formality and T/V policy</w:t>
      </w:r>
    </w:p>
    <w:p w:rsidR="00000000" w:rsidDel="00000000" w:rsidP="00000000" w:rsidRDefault="00000000" w:rsidRPr="00000000" w14:paraId="0000019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How we address users (formal vs informal “you”) must follow the norms and expectations of each language and market. In general, we aim for a friendly, respectful tone that feels like a helpful travel pal, not overly formal or distant.</w:t>
      </w:r>
    </w:p>
    <w:p w:rsidR="00000000" w:rsidDel="00000000" w:rsidP="00000000" w:rsidRDefault="00000000" w:rsidRPr="00000000" w14:paraId="0000019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Czech, users are addressed using the </w:t>
      </w:r>
      <w:r w:rsidDel="00000000" w:rsidR="00000000" w:rsidRPr="00000000">
        <w:rPr>
          <w:rFonts w:ascii="Arial" w:cs="Arial" w:eastAsia="Arial" w:hAnsi="Arial"/>
          <w:b w:val="1"/>
          <w:bCs w:val="1"/>
          <w:sz w:val="23"/>
          <w:szCs w:val="23"/>
          <w:rtl w:val="0"/>
        </w:rPr>
        <w:t xml:space="preserve">formal form (V-form)</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b w:val="1"/>
          <w:bCs w:val="1"/>
          <w:sz w:val="23"/>
          <w:szCs w:val="23"/>
          <w:rtl w:val="0"/>
        </w:rPr>
        <w:t xml:space="preserve">but with a friendly, approachable and natural tone</w:t>
      </w:r>
      <w:r w:rsidDel="00000000" w:rsidR="00000000" w:rsidRPr="00000000">
        <w:rPr>
          <w:rFonts w:ascii="Arial" w:cs="Arial" w:eastAsia="Arial" w:hAnsi="Arial"/>
          <w:sz w:val="23"/>
          <w:szCs w:val="23"/>
          <w:rtl w:val="0"/>
        </w:rPr>
        <w:t xml:space="preserve">. The goal is to sound respectful and helpful without being distant, bureaucratic or overly formal.</w:t>
      </w:r>
    </w:p>
    <w:p w:rsidR="00000000" w:rsidDel="00000000" w:rsidP="00000000" w:rsidRDefault="00000000" w:rsidRPr="00000000" w14:paraId="0000019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standard Czech, but avoid:</w:t>
      </w:r>
    </w:p>
    <w:p w:rsidR="00000000" w:rsidDel="00000000" w:rsidP="00000000" w:rsidRDefault="00000000" w:rsidRPr="00000000" w14:paraId="000001A0">
      <w:pPr>
        <w:numPr>
          <w:ilvl w:val="0"/>
          <w:numId w:val="16"/>
        </w:numPr>
        <w:spacing w:after="0" w:line="276" w:lineRule="auto"/>
        <w:ind w:left="720" w:hanging="360"/>
        <w:rPr>
          <w:rFonts w:ascii="Arial" w:cs="Arial" w:eastAsia="Arial" w:hAnsi="Arial"/>
          <w:sz w:val="23"/>
          <w:szCs w:val="23"/>
          <w:u w:val="none"/>
        </w:rPr>
      </w:pPr>
      <w:r w:rsidDel="00000000" w:rsidR="00000000" w:rsidRPr="00000000">
        <w:rPr>
          <w:rFonts w:ascii="Arial" w:cs="Arial" w:eastAsia="Arial" w:hAnsi="Arial"/>
          <w:sz w:val="23"/>
          <w:szCs w:val="23"/>
          <w:rtl w:val="0"/>
        </w:rPr>
        <w:t xml:space="preserve">overly formal or official phrasing,</w:t>
      </w:r>
      <w:r w:rsidDel="00000000" w:rsidR="00000000" w:rsidRPr="00000000">
        <w:rPr>
          <w:rtl w:val="0"/>
        </w:rPr>
      </w:r>
    </w:p>
    <w:p w:rsidR="00000000" w:rsidDel="00000000" w:rsidP="00000000" w:rsidRDefault="00000000" w:rsidRPr="00000000" w14:paraId="000001A1">
      <w:pPr>
        <w:numPr>
          <w:ilvl w:val="0"/>
          <w:numId w:val="16"/>
        </w:numPr>
        <w:spacing w:after="0" w:line="276" w:lineRule="auto"/>
        <w:ind w:left="720" w:hanging="360"/>
        <w:rPr>
          <w:rFonts w:ascii="Arial" w:cs="Arial" w:eastAsia="Arial" w:hAnsi="Arial"/>
          <w:sz w:val="23"/>
          <w:szCs w:val="23"/>
          <w:u w:val="none"/>
        </w:rPr>
      </w:pPr>
      <w:r w:rsidDel="00000000" w:rsidR="00000000" w:rsidRPr="00000000">
        <w:rPr>
          <w:rFonts w:ascii="Arial" w:cs="Arial" w:eastAsia="Arial" w:hAnsi="Arial"/>
          <w:sz w:val="23"/>
          <w:szCs w:val="23"/>
          <w:rtl w:val="0"/>
        </w:rPr>
        <w:t xml:space="preserve">bookish or archaic language,</w:t>
      </w:r>
      <w:r w:rsidDel="00000000" w:rsidR="00000000" w:rsidRPr="00000000">
        <w:rPr>
          <w:rtl w:val="0"/>
        </w:rPr>
      </w:r>
    </w:p>
    <w:p w:rsidR="00000000" w:rsidDel="00000000" w:rsidP="00000000" w:rsidRDefault="00000000" w:rsidRPr="00000000" w14:paraId="000001A2">
      <w:pPr>
        <w:numPr>
          <w:ilvl w:val="0"/>
          <w:numId w:val="16"/>
        </w:numPr>
        <w:spacing w:line="276" w:lineRule="auto"/>
        <w:ind w:left="720" w:hanging="360"/>
        <w:rPr>
          <w:rFonts w:ascii="Arial" w:cs="Arial" w:eastAsia="Arial" w:hAnsi="Arial"/>
          <w:sz w:val="23"/>
          <w:szCs w:val="23"/>
          <w:u w:val="none"/>
        </w:rPr>
      </w:pPr>
      <w:r w:rsidDel="00000000" w:rsidR="00000000" w:rsidRPr="00000000">
        <w:rPr>
          <w:rFonts w:ascii="Arial" w:cs="Arial" w:eastAsia="Arial" w:hAnsi="Arial"/>
          <w:sz w:val="23"/>
          <w:szCs w:val="23"/>
          <w:rtl w:val="0"/>
        </w:rPr>
        <w:t xml:space="preserve">unnecessarily complex sentence structures.</w:t>
      </w:r>
      <w:r w:rsidDel="00000000" w:rsidR="00000000" w:rsidRPr="00000000">
        <w:rPr>
          <w:rtl w:val="0"/>
        </w:rPr>
      </w:r>
    </w:p>
    <w:p w:rsidR="00000000" w:rsidDel="00000000" w:rsidP="00000000" w:rsidRDefault="00000000" w:rsidRPr="00000000" w14:paraId="000001A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chosen level of formality must be applied consistently across the entire product (UI, marketing content, emails and help content). Avoid switching between forms unless there is a clear, documented exception (for example, specific legal text that must use a different level of formality).</w:t>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A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A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A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Vyberte si let, který vám nejlépe vyhovuje.</w:t>
            </w:r>
          </w:p>
        </w:tc>
        <w:tc>
          <w:tcPr/>
          <w:p w:rsidR="00000000" w:rsidDel="00000000" w:rsidP="00000000" w:rsidRDefault="00000000" w:rsidRPr="00000000" w14:paraId="000001A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Vyber si let, který ti sedne jak moucha na… okno.</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A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Rádi bychom vám připomněli, že… </w:t>
            </w:r>
          </w:p>
        </w:tc>
        <w:tc>
          <w:tcPr/>
          <w:p w:rsidR="00000000" w:rsidDel="00000000" w:rsidP="00000000" w:rsidRDefault="00000000" w:rsidRPr="00000000" w14:paraId="000001A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Velice rádi bychom vás tímto informovali o důležité skutečnosti, že…</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A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Pokud potřebujete pomoc, dejte nám vědět.</w:t>
            </w:r>
          </w:p>
        </w:tc>
        <w:tc>
          <w:tcPr/>
          <w:p w:rsidR="00000000" w:rsidDel="00000000" w:rsidP="00000000" w:rsidRDefault="00000000" w:rsidRPr="00000000" w14:paraId="000001A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Jestli máte problém, laskavě si vyplňte formulář.</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A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Mrkněte na možnosti a vyberte si to pravé.</w:t>
            </w:r>
          </w:p>
        </w:tc>
        <w:tc>
          <w:tcPr/>
          <w:p w:rsidR="00000000" w:rsidDel="00000000" w:rsidP="00000000" w:rsidRDefault="00000000" w:rsidRPr="00000000" w14:paraId="000001AD">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Pečlivě si prostudujte naši nabídku a vyhledejte nejlepší variantu, jež vám bude vyhovovat.</w:t>
            </w:r>
          </w:p>
        </w:tc>
      </w:tr>
    </w:tbl>
    <w:p w:rsidR="00000000" w:rsidDel="00000000" w:rsidP="00000000" w:rsidRDefault="00000000" w:rsidRPr="00000000" w14:paraId="000001AE">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AF">
      <w:pPr>
        <w:spacing w:line="276" w:lineRule="auto"/>
        <w:rPr>
          <w:rFonts w:ascii="Arial" w:cs="Arial" w:eastAsia="Arial" w:hAnsi="Arial"/>
        </w:rPr>
      </w:pPr>
      <w:r w:rsidDel="00000000" w:rsidR="00000000" w:rsidRPr="00000000">
        <w:rPr>
          <w:rFonts w:ascii="Arial" w:cs="Arial" w:eastAsia="Arial" w:hAnsi="Arial"/>
          <w:rtl w:val="0"/>
        </w:rPr>
        <w:t xml:space="preserve">Write personal and possessive pronouns (e.g., "vám", "váš", "vás") with a lowercase "v", unless they appear at the beginning of a sentence.</w:t>
      </w:r>
    </w:p>
    <w:p w:rsidR="00000000" w:rsidDel="00000000" w:rsidP="00000000" w:rsidRDefault="00000000" w:rsidRPr="00000000" w14:paraId="000001B0">
      <w:pPr>
        <w:spacing w:line="276" w:lineRule="auto"/>
        <w:rPr>
          <w:rFonts w:ascii="Arial" w:cs="Arial" w:eastAsia="Arial" w:hAnsi="Arial"/>
          <w:sz w:val="23"/>
          <w:szCs w:val="23"/>
        </w:rPr>
      </w:pPr>
      <w:r w:rsidDel="00000000" w:rsidR="00000000" w:rsidRPr="00000000">
        <w:rPr>
          <w:rtl w:val="0"/>
        </w:rPr>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B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Do</w:t>
            </w:r>
          </w:p>
        </w:tc>
        <w:tc>
          <w:tcPr>
            <w:shd w:fill="fbe5d5" w:val="clear"/>
          </w:tcPr>
          <w:p w:rsidR="00000000" w:rsidDel="00000000" w:rsidP="00000000" w:rsidRDefault="00000000" w:rsidRPr="00000000" w14:paraId="000001B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Don’t</w:t>
            </w:r>
          </w:p>
        </w:tc>
      </w:tr>
      <w:tr>
        <w:trPr>
          <w:cantSplit w:val="0"/>
          <w:trHeight w:val="375" w:hRule="atLeast"/>
          <w:tblHeader w:val="0"/>
        </w:trPr>
        <w:tc>
          <w:tcPr/>
          <w:p w:rsidR="00000000" w:rsidDel="00000000" w:rsidP="00000000" w:rsidRDefault="00000000" w:rsidRPr="00000000" w14:paraId="000001B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Rádi bychom vám připomněli, že… </w:t>
            </w:r>
          </w:p>
        </w:tc>
        <w:tc>
          <w:tcPr/>
          <w:p w:rsidR="00000000" w:rsidDel="00000000" w:rsidP="00000000" w:rsidRDefault="00000000" w:rsidRPr="00000000" w14:paraId="000001B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Rádi bychom Vám připomněli, že…</w:t>
            </w:r>
          </w:p>
        </w:tc>
      </w:tr>
      <w:tr>
        <w:trPr>
          <w:cantSplit w:val="0"/>
          <w:trHeight w:val="375" w:hRule="atLeast"/>
          <w:tblHeader w:val="0"/>
        </w:trPr>
        <w:tc>
          <w:tcPr/>
          <w:p w:rsidR="00000000" w:rsidDel="00000000" w:rsidP="00000000" w:rsidRDefault="00000000" w:rsidRPr="00000000" w14:paraId="000001B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Vážíme si vašeho soukromí.</w:t>
            </w:r>
          </w:p>
        </w:tc>
        <w:tc>
          <w:tcPr/>
          <w:p w:rsidR="00000000" w:rsidDel="00000000" w:rsidP="00000000" w:rsidRDefault="00000000" w:rsidRPr="00000000" w14:paraId="000001B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Vážíme si Vašeho soukromí.</w:t>
            </w:r>
          </w:p>
        </w:tc>
      </w:tr>
    </w:tbl>
    <w:p w:rsidR="00000000" w:rsidDel="00000000" w:rsidP="00000000" w:rsidRDefault="00000000" w:rsidRPr="00000000" w14:paraId="000001B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B8">
      <w:pPr>
        <w:pStyle w:val="Heading3"/>
        <w:ind w:left="0" w:firstLine="720"/>
        <w:rPr/>
      </w:pPr>
      <w:bookmarkStart w:colFirst="0" w:colLast="0" w:name="_heading=h.f3dndy1u1zkn" w:id="31"/>
      <w:bookmarkEnd w:id="31"/>
      <w:r w:rsidDel="00000000" w:rsidR="00000000" w:rsidRPr="00000000">
        <w:rPr>
          <w:rtl w:val="0"/>
        </w:rPr>
        <w:t xml:space="preserve">3.7.2.</w:t>
        <w:tab/>
        <w:t xml:space="preserve">Use of forward slash (/) for gender forms</w:t>
      </w:r>
    </w:p>
    <w:p w:rsidR="00000000" w:rsidDel="00000000" w:rsidP="00000000" w:rsidRDefault="00000000" w:rsidRPr="00000000" w14:paraId="000001B9">
      <w:pPr>
        <w:rPr>
          <w:rFonts w:ascii="Arial" w:cs="Arial" w:eastAsia="Arial" w:hAnsi="Arial"/>
          <w:sz w:val="23"/>
          <w:szCs w:val="23"/>
        </w:rPr>
      </w:pPr>
      <w:r w:rsidDel="00000000" w:rsidR="00000000" w:rsidRPr="00000000">
        <w:rPr>
          <w:rFonts w:ascii="Arial" w:cs="Arial" w:eastAsia="Arial" w:hAnsi="Arial"/>
          <w:sz w:val="23"/>
          <w:szCs w:val="23"/>
          <w:rtl w:val="0"/>
        </w:rPr>
        <w:t xml:space="preserve">When both gender forms need to be expressed,</w:t>
      </w:r>
      <w:r w:rsidDel="00000000" w:rsidR="00000000" w:rsidRPr="00000000">
        <w:rPr>
          <w:rFonts w:ascii="Arial" w:cs="Arial" w:eastAsia="Arial" w:hAnsi="Arial"/>
          <w:b w:val="1"/>
          <w:bCs w:val="1"/>
          <w:sz w:val="23"/>
          <w:szCs w:val="23"/>
          <w:rtl w:val="0"/>
        </w:rPr>
        <w:t xml:space="preserve"> use a forward slash (/)</w:t>
      </w:r>
      <w:r w:rsidDel="00000000" w:rsidR="00000000" w:rsidRPr="00000000">
        <w:rPr>
          <w:rFonts w:ascii="Arial" w:cs="Arial" w:eastAsia="Arial" w:hAnsi="Arial"/>
          <w:sz w:val="23"/>
          <w:szCs w:val="23"/>
          <w:rtl w:val="0"/>
        </w:rPr>
        <w:t xml:space="preserve"> rather than brackets.</w:t>
      </w:r>
    </w:p>
    <w:p w:rsidR="00000000" w:rsidDel="00000000" w:rsidP="00000000" w:rsidRDefault="00000000" w:rsidRPr="00000000" w14:paraId="000001BA">
      <w:pPr>
        <w:rPr>
          <w:rFonts w:ascii="Arial" w:cs="Arial" w:eastAsia="Arial" w:hAnsi="Arial"/>
          <w:sz w:val="23"/>
          <w:szCs w:val="23"/>
        </w:rPr>
      </w:pPr>
      <w:r w:rsidDel="00000000" w:rsidR="00000000" w:rsidRPr="00000000">
        <w:rPr>
          <w:rFonts w:ascii="Arial" w:cs="Arial" w:eastAsia="Arial" w:hAnsi="Arial"/>
          <w:sz w:val="23"/>
          <w:szCs w:val="23"/>
          <w:rtl w:val="0"/>
        </w:rPr>
        <w:t xml:space="preserve">At the same time, </w:t>
      </w:r>
      <w:r w:rsidDel="00000000" w:rsidR="00000000" w:rsidRPr="00000000">
        <w:rPr>
          <w:rFonts w:ascii="Arial" w:cs="Arial" w:eastAsia="Arial" w:hAnsi="Arial"/>
          <w:b w:val="1"/>
          <w:bCs w:val="1"/>
          <w:sz w:val="23"/>
          <w:szCs w:val="23"/>
          <w:rtl w:val="0"/>
        </w:rPr>
        <w:t xml:space="preserve">try to avoid gendered forms whenever possible</w:t>
      </w:r>
      <w:r w:rsidDel="00000000" w:rsidR="00000000" w:rsidRPr="00000000">
        <w:rPr>
          <w:rFonts w:ascii="Arial" w:cs="Arial" w:eastAsia="Arial" w:hAnsi="Arial"/>
          <w:sz w:val="23"/>
          <w:szCs w:val="23"/>
          <w:rtl w:val="0"/>
        </w:rPr>
        <w:t xml:space="preserve"> by using neutral phrasing or rewording the sentence, for example by changing the grammatical person or sentence structure.</w:t>
      </w:r>
    </w:p>
    <w:p w:rsidR="00000000" w:rsidDel="00000000" w:rsidP="00000000" w:rsidRDefault="00000000" w:rsidRPr="00000000" w14:paraId="000001BB">
      <w:pPr>
        <w:rPr>
          <w:rFonts w:ascii="Arial" w:cs="Arial" w:eastAsia="Arial" w:hAnsi="Arial"/>
          <w:sz w:val="23"/>
          <w:szCs w:val="23"/>
        </w:rPr>
      </w:pPr>
      <w:r w:rsidDel="00000000" w:rsidR="00000000" w:rsidRPr="00000000">
        <w:rPr>
          <w:rFonts w:ascii="Arial" w:cs="Arial" w:eastAsia="Arial" w:hAnsi="Arial"/>
          <w:sz w:val="23"/>
          <w:szCs w:val="23"/>
          <w:rtl w:val="0"/>
        </w:rPr>
        <w:t xml:space="preserve">Use the forward slash only when a natural neutral alternative is not possible and the source structure requires it (especially in UI strings).</w:t>
      </w:r>
    </w:p>
    <w:p w:rsidR="00000000" w:rsidDel="00000000" w:rsidP="00000000" w:rsidRDefault="00000000" w:rsidRPr="00000000" w14:paraId="000001BC">
      <w:pPr>
        <w:rPr>
          <w:rFonts w:ascii="Arial" w:cs="Arial" w:eastAsia="Arial" w:hAnsi="Arial"/>
          <w:sz w:val="23"/>
          <w:szCs w:val="23"/>
        </w:rPr>
      </w:pPr>
      <w:r w:rsidDel="00000000" w:rsidR="00000000" w:rsidRPr="00000000">
        <w:rPr>
          <w:rtl w:val="0"/>
        </w:rPr>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B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B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B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Let máte rezervovaný</w:t>
            </w:r>
          </w:p>
        </w:tc>
        <w:tc>
          <w:tcPr/>
          <w:p w:rsidR="00000000" w:rsidDel="00000000" w:rsidP="00000000" w:rsidRDefault="00000000" w:rsidRPr="00000000" w14:paraId="000001C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Rezervoval(a) jste si let</w:t>
            </w:r>
          </w:p>
          <w:p w:rsidR="00000000" w:rsidDel="00000000" w:rsidP="00000000" w:rsidRDefault="00000000" w:rsidRPr="00000000" w14:paraId="000001C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Rezervoval/a jste si let</w:t>
            </w:r>
          </w:p>
        </w:tc>
      </w:tr>
      <w:tr>
        <w:trPr>
          <w:cantSplit w:val="0"/>
          <w:trHeight w:val="359" w:hRule="atLeast"/>
          <w:tblHeader w:val="0"/>
        </w:trPr>
        <w:tc>
          <w:tcPr/>
          <w:p w:rsidR="00000000" w:rsidDel="00000000" w:rsidP="00000000" w:rsidRDefault="00000000" w:rsidRPr="00000000" w14:paraId="000001C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Jak se vám líbily naše služby?</w:t>
            </w:r>
          </w:p>
        </w:tc>
        <w:tc>
          <w:tcPr/>
          <w:p w:rsidR="00000000" w:rsidDel="00000000" w:rsidP="00000000" w:rsidRDefault="00000000" w:rsidRPr="00000000" w14:paraId="000001C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Byl/a jste spokojená/ý?</w:t>
            </w:r>
          </w:p>
        </w:tc>
      </w:tr>
    </w:tbl>
    <w:p w:rsidR="00000000" w:rsidDel="00000000" w:rsidP="00000000" w:rsidRDefault="00000000" w:rsidRPr="00000000" w14:paraId="000001C4">
      <w:pPr>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5">
      <w:pPr>
        <w:pStyle w:val="Heading2"/>
        <w:numPr>
          <w:ilvl w:val="1"/>
          <w:numId w:val="26"/>
        </w:numPr>
        <w:ind w:left="1440" w:hanging="360"/>
        <w:rPr>
          <w:rFonts w:ascii="Arial" w:cs="Arial" w:eastAsia="Arial" w:hAnsi="Arial"/>
        </w:rPr>
      </w:pPr>
      <w:bookmarkStart w:colFirst="0" w:colLast="0" w:name="_heading=h.6p1ilctmp8g8" w:id="32"/>
      <w:bookmarkEnd w:id="32"/>
      <w:r w:rsidDel="00000000" w:rsidR="00000000" w:rsidRPr="00000000">
        <w:rPr>
          <w:rFonts w:ascii="Arial" w:cs="Arial" w:eastAsia="Arial" w:hAnsi="Arial"/>
          <w:rtl w:val="0"/>
        </w:rPr>
        <w:t xml:space="preserve">CTAs and active voice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active voice wherever possible, especially in headlines and CTAs </w:t>
      </w:r>
      <w:r w:rsidDel="00000000" w:rsidR="00000000" w:rsidRPr="00000000">
        <w:rPr>
          <w:rFonts w:ascii="Arial" w:cs="Arial" w:eastAsia="Arial" w:hAnsi="Arial"/>
          <w:sz w:val="23"/>
          <w:szCs w:val="23"/>
          <w:rtl w:val="0"/>
        </w:rPr>
        <w:t xml:space="preserve">(calls to action)</w:t>
      </w:r>
      <w:r w:rsidDel="00000000" w:rsidR="00000000" w:rsidRPr="00000000">
        <w:rPr>
          <w:rFonts w:ascii="Arial" w:cs="Arial" w:eastAsia="Arial" w:hAnsi="Arial"/>
          <w:color w:val="000000"/>
          <w:sz w:val="23"/>
          <w:szCs w:val="23"/>
          <w:rtl w:val="0"/>
        </w:rPr>
        <w:t xml:space="preserve">. The active voice is usually clearer, and it sounds more like a direct conversation with our users.</w:t>
      </w:r>
    </w:p>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C8">
      <w:pPr>
        <w:numPr>
          <w:ilvl w:val="0"/>
          <w:numId w:val="2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CTAs should be short, direct and written in the active voice. </w:t>
      </w:r>
    </w:p>
    <w:p w:rsidR="00000000" w:rsidDel="00000000" w:rsidP="00000000" w:rsidRDefault="00000000" w:rsidRPr="00000000" w14:paraId="000001C9">
      <w:pPr>
        <w:numPr>
          <w:ilvl w:val="0"/>
          <w:numId w:val="2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In the case of</w:t>
      </w:r>
      <w:r w:rsidDel="00000000" w:rsidR="00000000" w:rsidRPr="00000000">
        <w:rPr>
          <w:rFonts w:ascii="Arial" w:cs="Arial" w:eastAsia="Arial" w:hAnsi="Arial"/>
          <w:b w:val="1"/>
          <w:bCs w:val="1"/>
          <w:sz w:val="23"/>
          <w:szCs w:val="23"/>
          <w:rtl w:val="0"/>
        </w:rPr>
        <w:t xml:space="preserve"> CTAs, we always use the imperative form</w:t>
      </w:r>
      <w:r w:rsidDel="00000000" w:rsidR="00000000" w:rsidRPr="00000000">
        <w:rPr>
          <w:rFonts w:ascii="Arial" w:cs="Arial" w:eastAsia="Arial" w:hAnsi="Arial"/>
          <w:sz w:val="23"/>
          <w:szCs w:val="23"/>
          <w:rtl w:val="0"/>
        </w:rPr>
        <w:t xml:space="preserve"> (e.g. Klikněte, Zaregistrujte se, Využijte), as this form performs better and is an</w:t>
      </w:r>
      <w:r w:rsidDel="00000000" w:rsidR="00000000" w:rsidRPr="00000000">
        <w:rPr>
          <w:rFonts w:ascii="Arial" w:cs="Arial" w:eastAsia="Arial" w:hAnsi="Arial"/>
          <w:b w:val="1"/>
          <w:bCs w:val="1"/>
          <w:sz w:val="23"/>
          <w:szCs w:val="23"/>
          <w:rtl w:val="0"/>
        </w:rPr>
        <w:t xml:space="preserve"> important marketing tool.</w:t>
      </w:r>
      <w:r w:rsidDel="00000000" w:rsidR="00000000" w:rsidRPr="00000000">
        <w:rPr>
          <w:rtl w:val="0"/>
        </w:rPr>
      </w:r>
    </w:p>
    <w:p w:rsidR="00000000" w:rsidDel="00000000" w:rsidP="00000000" w:rsidRDefault="00000000" w:rsidRPr="00000000" w14:paraId="000001CA">
      <w:pPr>
        <w:numPr>
          <w:ilvl w:val="0"/>
          <w:numId w:val="2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For secondary or purely functional buttons, we use the </w:t>
      </w:r>
      <w:r w:rsidDel="00000000" w:rsidR="00000000" w:rsidRPr="00000000">
        <w:rPr>
          <w:rFonts w:ascii="Arial" w:cs="Arial" w:eastAsia="Arial" w:hAnsi="Arial"/>
          <w:sz w:val="23"/>
          <w:szCs w:val="23"/>
          <w:rtl w:val="0"/>
        </w:rPr>
        <w:t xml:space="preserve">infinitive</w:t>
      </w:r>
      <w:r w:rsidDel="00000000" w:rsidR="00000000" w:rsidRPr="00000000">
        <w:rPr>
          <w:rFonts w:ascii="Arial" w:cs="Arial" w:eastAsia="Arial" w:hAnsi="Arial"/>
          <w:sz w:val="23"/>
          <w:szCs w:val="23"/>
          <w:rtl w:val="0"/>
        </w:rPr>
        <w:t xml:space="preserve">, but keep it short, neutral and descriptive (e.g. Zobrazit lety, Pokračovat).</w:t>
      </w:r>
      <w:r w:rsidDel="00000000" w:rsidR="00000000" w:rsidRPr="00000000">
        <w:rPr>
          <w:rtl w:val="0"/>
        </w:rPr>
      </w:r>
    </w:p>
    <w:p w:rsidR="00000000" w:rsidDel="00000000" w:rsidP="00000000" w:rsidRDefault="00000000" w:rsidRPr="00000000" w14:paraId="000001CB">
      <w:pPr>
        <w:numPr>
          <w:ilvl w:val="0"/>
          <w:numId w:val="2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 user can do next, using clear verbs and simple structures.</w:t>
      </w:r>
    </w:p>
    <w:p w:rsidR="00000000" w:rsidDel="00000000" w:rsidP="00000000" w:rsidRDefault="00000000" w:rsidRPr="00000000" w14:paraId="000001CC">
      <w:pPr>
        <w:numPr>
          <w:ilvl w:val="0"/>
          <w:numId w:val="2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long or vague phrases and avoid passive constructions where the user is not the clear subject. </w:t>
      </w:r>
    </w:p>
    <w:p w:rsidR="00000000" w:rsidDel="00000000" w:rsidP="00000000" w:rsidRDefault="00000000" w:rsidRPr="00000000" w14:paraId="000001CD">
      <w:pPr>
        <w:numPr>
          <w:ilvl w:val="0"/>
          <w:numId w:val="2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adapting to each language, keep CTAs natural and action-oriented, in line with local expectations for apps and websites.</w:t>
      </w:r>
    </w:p>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C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D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D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Rezervujte hned teď</w:t>
            </w:r>
          </w:p>
        </w:tc>
        <w:tc>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Rezervovat nyní</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D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Prozkoumejte naši mapu</w:t>
            </w:r>
          </w:p>
        </w:tc>
        <w:tc>
          <w:tcPr/>
          <w:p w:rsidR="00000000" w:rsidDel="00000000" w:rsidP="00000000" w:rsidRDefault="00000000" w:rsidRPr="00000000" w14:paraId="000001D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Zkoumání mapy</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D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Zobrazit výhodné lety</w:t>
            </w:r>
          </w:p>
        </w:tc>
        <w:tc>
          <w:tcPr/>
          <w:p w:rsidR="00000000" w:rsidDel="00000000" w:rsidP="00000000" w:rsidRDefault="00000000" w:rsidRPr="00000000" w14:paraId="000001D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Zobrazení výhodných letových nabídek</w:t>
            </w:r>
            <w:r w:rsidDel="00000000" w:rsidR="00000000" w:rsidRPr="00000000">
              <w:rPr>
                <w:rtl w:val="0"/>
              </w:rPr>
            </w:r>
          </w:p>
        </w:tc>
      </w:tr>
    </w:tbl>
    <w:p w:rsidR="00000000" w:rsidDel="00000000" w:rsidP="00000000" w:rsidRDefault="00000000" w:rsidRPr="00000000" w14:paraId="000001D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D8">
      <w:pPr>
        <w:pStyle w:val="Heading2"/>
        <w:numPr>
          <w:ilvl w:val="1"/>
          <w:numId w:val="26"/>
        </w:numPr>
        <w:ind w:left="1440" w:hanging="360"/>
        <w:rPr>
          <w:rFonts w:ascii="Arial" w:cs="Arial" w:eastAsia="Arial" w:hAnsi="Arial"/>
        </w:rPr>
      </w:pPr>
      <w:bookmarkStart w:colFirst="0" w:colLast="0" w:name="_heading=h.7y49onvsz898" w:id="33"/>
      <w:bookmarkEnd w:id="33"/>
      <w:r w:rsidDel="00000000" w:rsidR="00000000" w:rsidRPr="00000000">
        <w:rPr>
          <w:rFonts w:ascii="Arial" w:cs="Arial" w:eastAsia="Arial" w:hAnsi="Arial"/>
          <w:rtl w:val="0"/>
        </w:rPr>
        <w:t xml:space="preserve">Linguistic sequence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D9">
      <w:pPr>
        <w:pStyle w:val="Heading3"/>
        <w:numPr>
          <w:ilvl w:val="2"/>
          <w:numId w:val="26"/>
        </w:numPr>
        <w:ind w:left="2160" w:hanging="180"/>
        <w:rPr>
          <w:rFonts w:ascii="Arial" w:cs="Arial" w:eastAsia="Arial" w:hAnsi="Arial"/>
        </w:rPr>
      </w:pPr>
      <w:bookmarkStart w:colFirst="0" w:colLast="0" w:name="_heading=h.12ocd9j35cqn" w:id="34"/>
      <w:bookmarkEnd w:id="34"/>
      <w:r w:rsidDel="00000000" w:rsidR="00000000" w:rsidRPr="00000000">
        <w:rPr>
          <w:rFonts w:ascii="Arial" w:cs="Arial" w:eastAsia="Arial" w:hAnsi="Arial"/>
          <w:rtl w:val="0"/>
        </w:rPr>
        <w:t xml:space="preserve">Transliteration </w:t>
      </w:r>
    </w:p>
    <w:p w:rsidR="00000000" w:rsidDel="00000000" w:rsidP="00000000" w:rsidRDefault="00000000" w:rsidRPr="00000000" w14:paraId="000001D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Follow common local usage and official standards when transliterating place names, stations, and key travel terms. Be consistent within the language: don’t mix different transliteration systems in the same text. Do not invent new spellings or “localise” brand names that are normally kept in Latin script. If there is an established local exonym (well-known local version of a place name), use that; otherwise use the standard transliteration.</w:t>
      </w:r>
    </w:p>
    <w:p w:rsidR="00000000" w:rsidDel="00000000" w:rsidP="00000000" w:rsidRDefault="00000000" w:rsidRPr="00000000" w14:paraId="000001DB">
      <w:pPr>
        <w:pStyle w:val="Heading3"/>
        <w:numPr>
          <w:ilvl w:val="2"/>
          <w:numId w:val="26"/>
        </w:numPr>
        <w:ind w:left="2160" w:hanging="180"/>
        <w:rPr>
          <w:rFonts w:ascii="Arial" w:cs="Arial" w:eastAsia="Arial" w:hAnsi="Arial"/>
        </w:rPr>
      </w:pPr>
      <w:bookmarkStart w:colFirst="0" w:colLast="0" w:name="_heading=h.p3lpopdlihjx" w:id="35"/>
      <w:bookmarkEnd w:id="35"/>
      <w:r w:rsidDel="00000000" w:rsidR="00000000" w:rsidRPr="00000000">
        <w:rPr>
          <w:rFonts w:ascii="Arial" w:cs="Arial" w:eastAsia="Arial" w:hAnsi="Arial"/>
          <w:rtl w:val="0"/>
        </w:rPr>
        <w:t xml:space="preserve">Geo-terms </w:t>
      </w:r>
    </w:p>
    <w:p w:rsidR="00000000" w:rsidDel="00000000" w:rsidP="00000000" w:rsidRDefault="00000000" w:rsidRPr="00000000" w14:paraId="000001D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w:t>
      </w:r>
      <w:r w:rsidDel="00000000" w:rsidR="00000000" w:rsidRPr="00000000">
        <w:rPr>
          <w:rFonts w:ascii="Arial" w:cs="Arial" w:eastAsia="Arial" w:hAnsi="Arial"/>
          <w:b w:val="1"/>
          <w:bCs w:val="1"/>
          <w:sz w:val="23"/>
          <w:szCs w:val="23"/>
          <w:rtl w:val="0"/>
        </w:rPr>
        <w:t xml:space="preserve">official or most widely used local names</w:t>
      </w:r>
      <w:r w:rsidDel="00000000" w:rsidR="00000000" w:rsidRPr="00000000">
        <w:rPr>
          <w:rFonts w:ascii="Arial" w:cs="Arial" w:eastAsia="Arial" w:hAnsi="Arial"/>
          <w:sz w:val="23"/>
          <w:szCs w:val="23"/>
          <w:rtl w:val="0"/>
        </w:rPr>
        <w:t xml:space="preserve"> for countries, cities, regions and airports, and keep them consistent across all content. Avoid outdated, politically sensitive or rarely used forms, and don’t over-translate when travellers expect the original name (for example in airport names or well-known landmarks).</w:t>
      </w:r>
    </w:p>
    <w:p w:rsidR="00000000" w:rsidDel="00000000" w:rsidP="00000000" w:rsidRDefault="00000000" w:rsidRPr="00000000" w14:paraId="000001D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You may consult authoritative sources such as the </w:t>
      </w:r>
      <w:hyperlink r:id="rId9">
        <w:r w:rsidDel="00000000" w:rsidR="00000000" w:rsidRPr="00000000">
          <w:rPr>
            <w:rFonts w:ascii="Arial" w:cs="Arial" w:eastAsia="Arial" w:hAnsi="Arial"/>
            <w:color w:val="1155cc"/>
            <w:sz w:val="24"/>
            <w:szCs w:val="24"/>
            <w:u w:val="single"/>
            <w:rtl w:val="0"/>
          </w:rPr>
          <w:t xml:space="preserve">Czech Academy of Sciences reference website</w:t>
        </w:r>
      </w:hyperlink>
      <w:r w:rsidDel="00000000" w:rsidR="00000000" w:rsidRPr="00000000">
        <w:rPr>
          <w:rFonts w:ascii="Arial" w:cs="Arial" w:eastAsia="Arial" w:hAnsi="Arial"/>
          <w:sz w:val="23"/>
          <w:szCs w:val="23"/>
          <w:rtl w:val="0"/>
        </w:rPr>
        <w:t xml:space="preserve"> for standard Czech place names and spelling.</w:t>
      </w:r>
    </w:p>
    <w:p w:rsidR="00000000" w:rsidDel="00000000" w:rsidP="00000000" w:rsidRDefault="00000000" w:rsidRPr="00000000" w14:paraId="000001D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DF">
      <w:pPr>
        <w:pStyle w:val="Heading3"/>
        <w:numPr>
          <w:ilvl w:val="2"/>
          <w:numId w:val="26"/>
        </w:numPr>
        <w:ind w:left="2160" w:hanging="180"/>
        <w:rPr>
          <w:rFonts w:ascii="Arial" w:cs="Arial" w:eastAsia="Arial" w:hAnsi="Arial"/>
        </w:rPr>
      </w:pPr>
      <w:bookmarkStart w:colFirst="0" w:colLast="0" w:name="_heading=h.57oa2tldzk33" w:id="36"/>
      <w:bookmarkEnd w:id="36"/>
      <w:r w:rsidDel="00000000" w:rsidR="00000000" w:rsidRPr="00000000">
        <w:rPr>
          <w:rFonts w:ascii="Arial" w:cs="Arial" w:eastAsia="Arial" w:hAnsi="Arial"/>
          <w:rtl w:val="0"/>
        </w:rPr>
        <w:t xml:space="preserve">Airport names</w:t>
      </w:r>
    </w:p>
    <w:p w:rsidR="00000000" w:rsidDel="00000000" w:rsidP="00000000" w:rsidRDefault="00000000" w:rsidRPr="00000000" w14:paraId="000001E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airport names, refer to the official sources to make sure the name is correct.</w:t>
      </w:r>
    </w:p>
    <w:p w:rsidR="00000000" w:rsidDel="00000000" w:rsidP="00000000" w:rsidRDefault="00000000" w:rsidRPr="00000000" w14:paraId="000001E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Czech, distinguish between translation and retaining the official name. Airport names are generally not translated and should be used in their official form; translation is appropriate only if a well-established and commonly used Czech equivalent exists.</w:t>
      </w:r>
    </w:p>
    <w:p w:rsidR="00000000" w:rsidDel="00000000" w:rsidP="00000000" w:rsidRDefault="00000000" w:rsidRPr="00000000" w14:paraId="000001E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add the word “airport” when translating an airport name to avoid duplication; it’s usually used to populate placeholders in a running copy, and the term “airport” is added to the copy when needed.</w:t>
      </w:r>
    </w:p>
    <w:p w:rsidR="00000000" w:rsidDel="00000000" w:rsidP="00000000" w:rsidRDefault="00000000" w:rsidRPr="00000000" w14:paraId="000001E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1E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Leťte z letiště @@airport-name@@</w:t>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E5">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bookmarkStart w:colFirst="0" w:colLast="0" w:name="_heading=h.1termjkcyrkv" w:id="37"/>
            <w:bookmarkEnd w:id="37"/>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E6">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E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Paris Charles de Gaulle</w:t>
            </w:r>
          </w:p>
        </w:tc>
        <w:tc>
          <w:tcPr/>
          <w:p w:rsidR="00000000" w:rsidDel="00000000" w:rsidP="00000000" w:rsidRDefault="00000000" w:rsidRPr="00000000" w14:paraId="000001E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Letiště </w:t>
            </w:r>
            <w:r w:rsidDel="00000000" w:rsidR="00000000" w:rsidRPr="00000000">
              <w:rPr>
                <w:rFonts w:ascii="Arial" w:cs="Arial" w:eastAsia="Arial" w:hAnsi="Arial"/>
                <w:color w:val="000000"/>
                <w:sz w:val="23"/>
                <w:szCs w:val="23"/>
                <w:rtl w:val="0"/>
              </w:rPr>
              <w:t xml:space="preserve">Paris Charles de Gaulle</w:t>
            </w:r>
          </w:p>
        </w:tc>
      </w:tr>
      <w:tr>
        <w:trPr>
          <w:cantSplit w:val="0"/>
          <w:tblHeader w:val="0"/>
        </w:trPr>
        <w:tc>
          <w:tcPr/>
          <w:p w:rsidR="00000000" w:rsidDel="00000000" w:rsidP="00000000" w:rsidRDefault="00000000" w:rsidRPr="00000000" w14:paraId="000001E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tc>
        <w:tc>
          <w:tcPr/>
          <w:p w:rsidR="00000000" w:rsidDel="00000000" w:rsidP="00000000" w:rsidRDefault="00000000" w:rsidRPr="00000000" w14:paraId="000001EA">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pařížského letiště Charles de Gaulle</w:t>
            </w:r>
          </w:p>
        </w:tc>
      </w:tr>
    </w:tbl>
    <w:p w:rsidR="00000000" w:rsidDel="00000000" w:rsidP="00000000" w:rsidRDefault="00000000" w:rsidRPr="00000000" w14:paraId="000001E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C">
      <w:pPr>
        <w:pStyle w:val="Heading1"/>
        <w:numPr>
          <w:ilvl w:val="0"/>
          <w:numId w:val="26"/>
        </w:numPr>
        <w:ind w:left="720" w:hanging="360"/>
        <w:rPr>
          <w:rFonts w:ascii="Arial" w:cs="Arial" w:eastAsia="Arial" w:hAnsi="Arial"/>
        </w:rPr>
      </w:pPr>
      <w:bookmarkStart w:colFirst="0" w:colLast="0" w:name="_heading=h.ecxx6kzbbqb0" w:id="38"/>
      <w:bookmarkEnd w:id="38"/>
      <w:r w:rsidDel="00000000" w:rsidR="00000000" w:rsidRPr="00000000">
        <w:rPr>
          <w:rFonts w:ascii="Arial" w:cs="Arial" w:eastAsia="Arial" w:hAnsi="Arial"/>
          <w:rtl w:val="0"/>
        </w:rPr>
        <w:t xml:space="preserve">Cultural sensitivity</w:t>
      </w:r>
    </w:p>
    <w:p w:rsidR="00000000" w:rsidDel="00000000" w:rsidP="00000000" w:rsidRDefault="00000000" w:rsidRPr="00000000" w14:paraId="000001E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E">
      <w:pPr>
        <w:pStyle w:val="Heading2"/>
        <w:numPr>
          <w:ilvl w:val="1"/>
          <w:numId w:val="26"/>
        </w:numPr>
        <w:ind w:left="1440" w:hanging="360"/>
        <w:rPr>
          <w:rFonts w:ascii="Arial" w:cs="Arial" w:eastAsia="Arial" w:hAnsi="Arial"/>
        </w:rPr>
      </w:pPr>
      <w:bookmarkStart w:colFirst="0" w:colLast="0" w:name="_heading=h.40s238zem6kf" w:id="39"/>
      <w:bookmarkEnd w:id="39"/>
      <w:r w:rsidDel="00000000" w:rsidR="00000000" w:rsidRPr="00000000">
        <w:rPr>
          <w:rFonts w:ascii="Arial" w:cs="Arial" w:eastAsia="Arial" w:hAnsi="Arial"/>
          <w:rtl w:val="0"/>
        </w:rPr>
        <w:t xml:space="preserve">Emojis and symbols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EF">
      <w:pPr>
        <w:numPr>
          <w:ilvl w:val="0"/>
          <w:numId w:val="2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emojis and symbols sparingly and only where they support clarity or add a light, on-brand touch. </w:t>
      </w:r>
    </w:p>
    <w:p w:rsidR="00000000" w:rsidDel="00000000" w:rsidP="00000000" w:rsidRDefault="00000000" w:rsidRPr="00000000" w14:paraId="000001F0">
      <w:pPr>
        <w:numPr>
          <w:ilvl w:val="0"/>
          <w:numId w:val="2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sure they are universally understood and appropriate in your market. </w:t>
      </w:r>
    </w:p>
    <w:p w:rsidR="00000000" w:rsidDel="00000000" w:rsidP="00000000" w:rsidRDefault="00000000" w:rsidRPr="00000000" w14:paraId="000001F1">
      <w:pPr>
        <w:numPr>
          <w:ilvl w:val="0"/>
          <w:numId w:val="2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replacing key words with emojis, and never use emojis in legal, policy or serious problem/incident messages.</w:t>
      </w:r>
    </w:p>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possible, replace any emojis or symbols present in the source copy if they are culturally inappropriate or the meaning is unclear in your market. When not possible/editable, flag the inappropriate content to Skyscanner and suggest a more suitable equivalent. </w:t>
      </w:r>
    </w:p>
    <w:p w:rsidR="00000000" w:rsidDel="00000000" w:rsidP="00000000" w:rsidRDefault="00000000" w:rsidRPr="00000000" w14:paraId="000001F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5">
      <w:pPr>
        <w:pStyle w:val="Heading2"/>
        <w:numPr>
          <w:ilvl w:val="1"/>
          <w:numId w:val="26"/>
        </w:numPr>
        <w:ind w:left="1440" w:hanging="360"/>
        <w:rPr>
          <w:rFonts w:ascii="Arial" w:cs="Arial" w:eastAsia="Arial" w:hAnsi="Arial"/>
        </w:rPr>
      </w:pPr>
      <w:bookmarkStart w:colFirst="0" w:colLast="0" w:name="_heading=h.s2mjvmrhd5p9" w:id="40"/>
      <w:bookmarkEnd w:id="40"/>
      <w:r w:rsidDel="00000000" w:rsidR="00000000" w:rsidRPr="00000000">
        <w:rPr>
          <w:rFonts w:ascii="Arial" w:cs="Arial" w:eastAsia="Arial" w:hAnsi="Arial"/>
          <w:rtl w:val="0"/>
        </w:rPr>
        <w:t xml:space="preserve">Imagery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Flag any imagery or references you encounter on Skyscanner product and other materials that could be seen as culturally inappropriate in your market (clothing, appearances, gestures, landmarks, food, family roles…)</w:t>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In the Czech context, there is generally a high tolerance for an informal and relaxed visual style. Nevertheless, extreme or clearly inappropriate cases should be flagged, especially stereotypical or mocking portrayals of people, gender roles or identity, and politically or religiously sensitive imagery. When in doubt, flag the content for review.</w:t>
      </w: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FA">
      <w:pPr>
        <w:pStyle w:val="Heading1"/>
        <w:numPr>
          <w:ilvl w:val="0"/>
          <w:numId w:val="26"/>
        </w:numPr>
        <w:ind w:left="720" w:hanging="360"/>
        <w:rPr>
          <w:rFonts w:ascii="Arial" w:cs="Arial" w:eastAsia="Arial" w:hAnsi="Arial"/>
        </w:rPr>
      </w:pPr>
      <w:bookmarkStart w:colFirst="0" w:colLast="0" w:name="_heading=h.ba0qg7z8xja9" w:id="41"/>
      <w:bookmarkEnd w:id="41"/>
      <w:r w:rsidDel="00000000" w:rsidR="00000000" w:rsidRPr="00000000">
        <w:rPr>
          <w:rFonts w:ascii="Arial" w:cs="Arial" w:eastAsia="Arial" w:hAnsi="Arial"/>
          <w:rtl w:val="0"/>
        </w:rPr>
        <w:t xml:space="preserve">Translation guidelines per content type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FB">
      <w:pPr>
        <w:pStyle w:val="Heading2"/>
        <w:numPr>
          <w:ilvl w:val="1"/>
          <w:numId w:val="26"/>
        </w:numPr>
        <w:spacing w:before="0" w:lineRule="auto"/>
        <w:ind w:left="1440" w:hanging="360"/>
        <w:rPr>
          <w:rFonts w:ascii="Arial" w:cs="Arial" w:eastAsia="Arial" w:hAnsi="Arial"/>
          <w:color w:val="000000"/>
        </w:rPr>
      </w:pPr>
      <w:bookmarkStart w:colFirst="0" w:colLast="0" w:name="_heading=h.iatd8yo51vd4" w:id="42"/>
      <w:bookmarkEnd w:id="42"/>
      <w:r w:rsidDel="00000000" w:rsidR="00000000" w:rsidRPr="00000000">
        <w:rPr>
          <w:rFonts w:ascii="Arial" w:cs="Arial" w:eastAsia="Arial" w:hAnsi="Arial"/>
          <w:rtl w:val="0"/>
        </w:rPr>
        <w:t xml:space="preserve">User Interface (UI)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F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D">
      <w:pPr>
        <w:numPr>
          <w:ilvl w:val="0"/>
          <w:numId w:val="1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short, clear and action-focused</w:t>
      </w:r>
      <w:r w:rsidDel="00000000" w:rsidR="00000000" w:rsidRPr="00000000">
        <w:rPr>
          <w:rFonts w:ascii="Arial" w:cs="Arial" w:eastAsia="Arial" w:hAnsi="Arial"/>
          <w:color w:val="000000"/>
          <w:sz w:val="23"/>
          <w:szCs w:val="23"/>
          <w:rtl w:val="0"/>
        </w:rPr>
        <w:t xml:space="preserve">. Prioritise clarity over playfulness.</w:t>
      </w:r>
    </w:p>
    <w:p w:rsidR="00000000" w:rsidDel="00000000" w:rsidP="00000000" w:rsidRDefault="00000000" w:rsidRPr="00000000" w14:paraId="000001FE">
      <w:pPr>
        <w:numPr>
          <w:ilvl w:val="0"/>
          <w:numId w:val="1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One idea per string; avoid ambiguity and extra words.</w:t>
      </w:r>
    </w:p>
    <w:p w:rsidR="00000000" w:rsidDel="00000000" w:rsidP="00000000" w:rsidRDefault="00000000" w:rsidRPr="00000000" w14:paraId="000001FF">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same wording consistently across product (e.g. always “</w:t>
      </w:r>
      <w:r w:rsidDel="00000000" w:rsidR="00000000" w:rsidRPr="00000000">
        <w:rPr>
          <w:rFonts w:ascii="Arial" w:cs="Arial" w:eastAsia="Arial" w:hAnsi="Arial"/>
          <w:sz w:val="23"/>
          <w:szCs w:val="23"/>
          <w:rtl w:val="0"/>
        </w:rPr>
        <w:t xml:space="preserve">upozornění na cenu</w:t>
      </w:r>
      <w:r w:rsidDel="00000000" w:rsidR="00000000" w:rsidRPr="00000000">
        <w:rPr>
          <w:rFonts w:ascii="Arial" w:cs="Arial" w:eastAsia="Arial" w:hAnsi="Arial"/>
          <w:color w:val="000000"/>
          <w:sz w:val="23"/>
          <w:szCs w:val="23"/>
          <w:rtl w:val="0"/>
        </w:rPr>
        <w:t xml:space="preserve">”, not sometimes “</w:t>
      </w:r>
      <w:r w:rsidDel="00000000" w:rsidR="00000000" w:rsidRPr="00000000">
        <w:rPr>
          <w:rFonts w:ascii="Arial" w:cs="Arial" w:eastAsia="Arial" w:hAnsi="Arial"/>
          <w:sz w:val="23"/>
          <w:szCs w:val="23"/>
          <w:rtl w:val="0"/>
        </w:rPr>
        <w:t xml:space="preserve">cenové upozornění</w:t>
      </w:r>
      <w:r w:rsidDel="00000000" w:rsidR="00000000" w:rsidRPr="00000000">
        <w:rPr>
          <w:rFonts w:ascii="Arial" w:cs="Arial" w:eastAsia="Arial" w:hAnsi="Arial"/>
          <w:color w:val="000000"/>
          <w:sz w:val="23"/>
          <w:szCs w:val="23"/>
          <w:rtl w:val="0"/>
        </w:rPr>
        <w:t xml:space="preserve">”).</w:t>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0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0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0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Zobrazit lety / Zobrazit nabídky</w:t>
            </w:r>
          </w:p>
        </w:tc>
        <w:tc>
          <w:tcPr/>
          <w:p w:rsidR="00000000" w:rsidDel="00000000" w:rsidP="00000000" w:rsidRDefault="00000000" w:rsidRPr="00000000" w14:paraId="0000020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Pojďme se podívat na úžasné lety jen pro vás!</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0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Cesta uložena</w:t>
            </w:r>
          </w:p>
        </w:tc>
        <w:tc>
          <w:tcPr/>
          <w:p w:rsidR="00000000" w:rsidDel="00000000" w:rsidP="00000000" w:rsidRDefault="00000000" w:rsidRPr="00000000" w14:paraId="0000020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Uložení vaší cesty bylo úspěšně dokončeno.</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0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Něco se pokazilo. Zkuste to znovu.</w:t>
            </w:r>
          </w:p>
        </w:tc>
        <w:tc>
          <w:tcPr/>
          <w:p w:rsidR="00000000" w:rsidDel="00000000" w:rsidP="00000000" w:rsidRDefault="00000000" w:rsidRPr="00000000" w14:paraId="0000020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Ups, tohle z nějakého záhadného důvodu nefunguje…</w:t>
            </w:r>
            <w:r w:rsidDel="00000000" w:rsidR="00000000" w:rsidRPr="00000000">
              <w:rPr>
                <w:rtl w:val="0"/>
              </w:rPr>
            </w:r>
          </w:p>
        </w:tc>
      </w:tr>
    </w:tbl>
    <w:p w:rsidR="00000000" w:rsidDel="00000000" w:rsidP="00000000" w:rsidRDefault="00000000" w:rsidRPr="00000000" w14:paraId="0000020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09">
      <w:pPr>
        <w:pStyle w:val="Heading2"/>
        <w:numPr>
          <w:ilvl w:val="1"/>
          <w:numId w:val="26"/>
        </w:numPr>
        <w:ind w:left="1440" w:hanging="360"/>
        <w:rPr>
          <w:rFonts w:ascii="Arial" w:cs="Arial" w:eastAsia="Arial" w:hAnsi="Arial"/>
        </w:rPr>
      </w:pPr>
      <w:bookmarkStart w:colFirst="0" w:colLast="0" w:name="_heading=h.crtnpzay0692" w:id="43"/>
      <w:bookmarkEnd w:id="43"/>
      <w:r w:rsidDel="00000000" w:rsidR="00000000" w:rsidRPr="00000000">
        <w:rPr>
          <w:rFonts w:ascii="Arial" w:cs="Arial" w:eastAsia="Arial" w:hAnsi="Arial"/>
          <w:rtl w:val="0"/>
        </w:rPr>
        <w:t xml:space="preserve">Marketing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0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There is more room for creativity for Marketing content – we want the copy to sound natural, fluid and inspirational. Avoid sticking too close to the source text and make sure the translation feels like it has been created in the target language originally.</w:t>
      </w:r>
    </w:p>
    <w:p w:rsidR="00000000" w:rsidDel="00000000" w:rsidP="00000000" w:rsidRDefault="00000000" w:rsidRPr="00000000" w14:paraId="0000020B">
      <w:pPr>
        <w:numPr>
          <w:ilvl w:val="0"/>
          <w:numId w:val="1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playful, geeky, helpful Skyscanner voice, but keep promises realistic and compliant </w:t>
      </w:r>
    </w:p>
    <w:p w:rsidR="00000000" w:rsidDel="00000000" w:rsidP="00000000" w:rsidRDefault="00000000" w:rsidRPr="00000000" w14:paraId="0000020C">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traveller benefits: saving time, money, effort, or discovering new places.</w:t>
      </w:r>
    </w:p>
    <w:p w:rsidR="00000000" w:rsidDel="00000000" w:rsidP="00000000" w:rsidRDefault="00000000" w:rsidRPr="00000000" w14:paraId="0000020D">
      <w:pPr>
        <w:spacing w:line="276" w:lineRule="auto"/>
        <w:rPr>
          <w:rFonts w:ascii="Arial" w:cs="Arial" w:eastAsia="Arial" w:hAnsi="Arial"/>
          <w:sz w:val="23"/>
          <w:szCs w:val="23"/>
        </w:rPr>
      </w:pPr>
      <w:r w:rsidDel="00000000" w:rsidR="00000000" w:rsidRPr="00000000">
        <w:rPr>
          <w:rtl w:val="0"/>
        </w:rPr>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0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0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1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Objevte New York za méně peněz – porovnejte nabídky letů během pár sekund.</w:t>
            </w:r>
          </w:p>
        </w:tc>
        <w:tc>
          <w:tcPr/>
          <w:p w:rsidR="00000000" w:rsidDel="00000000" w:rsidP="00000000" w:rsidRDefault="00000000" w:rsidRPr="00000000" w14:paraId="00000211">
            <w:pP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Rezervujte si nejlepší lety do New Yorku ještě dnes.</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1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Naplánujte si svůj další výlet: lety, ubytování i půjčení auta na jediném místě.</w:t>
            </w:r>
          </w:p>
        </w:tc>
        <w:tc>
          <w:tcPr/>
          <w:p w:rsidR="00000000" w:rsidDel="00000000" w:rsidP="00000000" w:rsidRDefault="00000000" w:rsidRPr="00000000" w14:paraId="0000021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Čeká vás nejlepší dovolená na světě. Vyberte místo odletu, cíl a termín a zahajte vyhledávání.</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1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Inspirujte se nápady na příští dovolenou u moře – od blízkých pobřeží až po vzdálené ostrovy.</w:t>
            </w:r>
          </w:p>
        </w:tc>
        <w:tc>
          <w:tcPr/>
          <w:p w:rsidR="00000000" w:rsidDel="00000000" w:rsidP="00000000" w:rsidRDefault="00000000" w:rsidRPr="00000000" w14:paraId="0000021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Připravte se na to, že vám vyrazíme dech těmi nejepičtějšími plážemi na světě!</w:t>
            </w:r>
            <w:r w:rsidDel="00000000" w:rsidR="00000000" w:rsidRPr="00000000">
              <w:rPr>
                <w:rtl w:val="0"/>
              </w:rPr>
            </w:r>
          </w:p>
        </w:tc>
      </w:tr>
    </w:tbl>
    <w:p w:rsidR="00000000" w:rsidDel="00000000" w:rsidP="00000000" w:rsidRDefault="00000000" w:rsidRPr="00000000" w14:paraId="0000021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7">
      <w:pPr>
        <w:pStyle w:val="Heading2"/>
        <w:numPr>
          <w:ilvl w:val="1"/>
          <w:numId w:val="26"/>
        </w:numPr>
        <w:ind w:left="1440" w:hanging="360"/>
        <w:rPr>
          <w:rFonts w:ascii="Arial" w:cs="Arial" w:eastAsia="Arial" w:hAnsi="Arial"/>
        </w:rPr>
      </w:pPr>
      <w:bookmarkStart w:colFirst="0" w:colLast="0" w:name="_heading=h.h79tnr2w6554" w:id="44"/>
      <w:bookmarkEnd w:id="44"/>
      <w:r w:rsidDel="00000000" w:rsidR="00000000" w:rsidRPr="00000000">
        <w:rPr>
          <w:rFonts w:ascii="Arial" w:cs="Arial" w:eastAsia="Arial" w:hAnsi="Arial"/>
          <w:rtl w:val="0"/>
        </w:rPr>
        <w:t xml:space="preserve">SEO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18">
      <w:pPr>
        <w:numPr>
          <w:ilvl w:val="0"/>
          <w:numId w:val="1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natural language, not keyword stuffing</w:t>
      </w:r>
    </w:p>
    <w:p w:rsidR="00000000" w:rsidDel="00000000" w:rsidP="00000000" w:rsidRDefault="00000000" w:rsidRPr="00000000" w14:paraId="00000219">
      <w:pPr>
        <w:numPr>
          <w:ilvl w:val="0"/>
          <w:numId w:val="1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Write the way travellers actually search and think, while keeping our tone.</w:t>
      </w:r>
    </w:p>
    <w:p w:rsidR="00000000" w:rsidDel="00000000" w:rsidP="00000000" w:rsidRDefault="00000000" w:rsidRPr="00000000" w14:paraId="0000021A">
      <w:pPr>
        <w:numPr>
          <w:ilvl w:val="0"/>
          <w:numId w:val="1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clear, descriptive headings and titles</w:t>
      </w:r>
    </w:p>
    <w:p w:rsidR="00000000" w:rsidDel="00000000" w:rsidP="00000000" w:rsidRDefault="00000000" w:rsidRPr="00000000" w14:paraId="0000021B">
      <w:pPr>
        <w:numPr>
          <w:ilvl w:val="0"/>
          <w:numId w:val="1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meta titles and descriptions concise and helpful</w:t>
      </w:r>
    </w:p>
    <w:p w:rsidR="00000000" w:rsidDel="00000000" w:rsidP="00000000" w:rsidRDefault="00000000" w:rsidRPr="00000000" w14:paraId="0000021C">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1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1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1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Porovnejte levné lety do Barcelony a najděte ideální termíny pro vaše plány.</w:t>
            </w:r>
          </w:p>
        </w:tc>
        <w:tc>
          <w:tcPr/>
          <w:p w:rsidR="00000000" w:rsidDel="00000000" w:rsidP="00000000" w:rsidRDefault="00000000" w:rsidRPr="00000000" w14:paraId="0000022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Porovnejte levné lety do Barcelony a najděte levné termíny, které se hodí k vaší levné cestě.</w:t>
            </w:r>
          </w:p>
        </w:tc>
      </w:tr>
      <w:tr>
        <w:trPr>
          <w:cantSplit w:val="0"/>
          <w:trHeight w:val="359" w:hRule="atLeast"/>
          <w:tblHeader w:val="0"/>
        </w:trPr>
        <w:tc>
          <w:tcPr/>
          <w:p w:rsidR="00000000" w:rsidDel="00000000" w:rsidP="00000000" w:rsidRDefault="00000000" w:rsidRPr="00000000" w14:paraId="0000022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Víkendové výlety z Prahy: krátké lety a skvělé evropské metropole.</w:t>
            </w:r>
          </w:p>
        </w:tc>
        <w:tc>
          <w:tcPr/>
          <w:p w:rsidR="00000000" w:rsidDel="00000000" w:rsidP="00000000" w:rsidRDefault="00000000" w:rsidRPr="00000000" w14:paraId="0000022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Městské volnočasové zážitky pro časově vytížené cestující odlétající z Prahy.</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2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Vyhledejte a porovnejte lety do Tokia, podle aerolinky, času a přestupů i ceny.</w:t>
            </w:r>
          </w:p>
        </w:tc>
        <w:tc>
          <w:tcPr/>
          <w:p w:rsidR="00000000" w:rsidDel="00000000" w:rsidP="00000000" w:rsidRDefault="00000000" w:rsidRPr="00000000" w14:paraId="0000022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Ultimativní místo pro nalezení neuvěřitelně skvělých nabídek letů do Tokia.</w:t>
            </w:r>
            <w:r w:rsidDel="00000000" w:rsidR="00000000" w:rsidRPr="00000000">
              <w:rPr>
                <w:rtl w:val="0"/>
              </w:rPr>
            </w:r>
          </w:p>
        </w:tc>
      </w:tr>
    </w:tbl>
    <w:p w:rsidR="00000000" w:rsidDel="00000000" w:rsidP="00000000" w:rsidRDefault="00000000" w:rsidRPr="00000000" w14:paraId="0000022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26">
      <w:pPr>
        <w:pStyle w:val="Heading2"/>
        <w:numPr>
          <w:ilvl w:val="1"/>
          <w:numId w:val="26"/>
        </w:numPr>
        <w:ind w:left="1440" w:hanging="360"/>
        <w:rPr>
          <w:rFonts w:ascii="Arial" w:cs="Arial" w:eastAsia="Arial" w:hAnsi="Arial"/>
        </w:rPr>
      </w:pPr>
      <w:bookmarkStart w:colFirst="0" w:colLast="0" w:name="_heading=h.fjolpbpe7qc5" w:id="45"/>
      <w:bookmarkEnd w:id="45"/>
      <w:r w:rsidDel="00000000" w:rsidR="00000000" w:rsidRPr="00000000">
        <w:rPr>
          <w:rFonts w:ascii="Arial" w:cs="Arial" w:eastAsia="Arial" w:hAnsi="Arial"/>
          <w:rtl w:val="0"/>
        </w:rPr>
        <w:t xml:space="preserve">Google Ads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27">
      <w:pPr>
        <w:numPr>
          <w:ilvl w:val="0"/>
          <w:numId w:val="1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very concise</w:t>
      </w:r>
      <w:r w:rsidDel="00000000" w:rsidR="00000000" w:rsidRPr="00000000">
        <w:rPr>
          <w:rFonts w:ascii="Arial" w:cs="Arial" w:eastAsia="Arial" w:hAnsi="Arial"/>
          <w:color w:val="000000"/>
          <w:sz w:val="23"/>
          <w:szCs w:val="23"/>
          <w:rtl w:val="0"/>
        </w:rPr>
        <w:t xml:space="preserve">; use clear benefits and a direct call to action. There are usually strict character limits. </w:t>
      </w:r>
    </w:p>
    <w:p w:rsidR="00000000" w:rsidDel="00000000" w:rsidP="00000000" w:rsidRDefault="00000000" w:rsidRPr="00000000" w14:paraId="00000228">
      <w:pPr>
        <w:numPr>
          <w:ilvl w:val="0"/>
          <w:numId w:val="1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clickbait and unprovable claims (“</w:t>
      </w:r>
      <w:r w:rsidDel="00000000" w:rsidR="00000000" w:rsidRPr="00000000">
        <w:rPr>
          <w:rFonts w:ascii="Arial" w:cs="Arial" w:eastAsia="Arial" w:hAnsi="Arial"/>
          <w:sz w:val="23"/>
          <w:szCs w:val="23"/>
          <w:rtl w:val="0"/>
        </w:rPr>
        <w:t xml:space="preserve">jasná jednička</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nejlepší</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nejlevnější ze všech</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229">
      <w:pPr>
        <w:numPr>
          <w:ilvl w:val="0"/>
          <w:numId w:val="1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exclamation marks and other unnecessary punctuation.</w:t>
      </w:r>
    </w:p>
    <w:p w:rsidR="00000000" w:rsidDel="00000000" w:rsidP="00000000" w:rsidRDefault="00000000" w:rsidRPr="00000000" w14:paraId="0000022A">
      <w:pPr>
        <w:numPr>
          <w:ilvl w:val="0"/>
          <w:numId w:val="1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common search language that travellers would type.</w:t>
      </w:r>
    </w:p>
    <w:p w:rsidR="00000000" w:rsidDel="00000000" w:rsidP="00000000" w:rsidRDefault="00000000" w:rsidRPr="00000000" w14:paraId="0000022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2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2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2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2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Porovnejte lety do Tokia a ušetřete čas.</w:t>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Získejte tady ty úplně nejlepší lety do Tokia!</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3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Najděte výhodné lety do Říma.</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Nejlevnější lety kamkoli, zaručeno!</w:t>
            </w:r>
            <w:r w:rsidDel="00000000" w:rsidR="00000000" w:rsidRPr="00000000">
              <w:rPr>
                <w:rtl w:val="0"/>
              </w:rPr>
            </w:r>
          </w:p>
        </w:tc>
      </w:tr>
    </w:tbl>
    <w:p w:rsidR="00000000" w:rsidDel="00000000" w:rsidP="00000000" w:rsidRDefault="00000000" w:rsidRPr="00000000" w14:paraId="0000023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3">
      <w:pPr>
        <w:pStyle w:val="Heading2"/>
        <w:numPr>
          <w:ilvl w:val="1"/>
          <w:numId w:val="26"/>
        </w:numPr>
        <w:ind w:left="1440" w:hanging="360"/>
        <w:rPr>
          <w:rFonts w:ascii="Arial" w:cs="Arial" w:eastAsia="Arial" w:hAnsi="Arial"/>
        </w:rPr>
      </w:pPr>
      <w:bookmarkStart w:colFirst="0" w:colLast="0" w:name="_heading=h.2cdy61w0zq7s" w:id="46"/>
      <w:bookmarkEnd w:id="46"/>
      <w:r w:rsidDel="00000000" w:rsidR="00000000" w:rsidRPr="00000000">
        <w:rPr>
          <w:rFonts w:ascii="Arial" w:cs="Arial" w:eastAsia="Arial" w:hAnsi="Arial"/>
          <w:rtl w:val="0"/>
        </w:rPr>
        <w:t xml:space="preserve">App store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34">
      <w:pPr>
        <w:numPr>
          <w:ilvl w:val="0"/>
          <w:numId w:val="1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Highlight main </w:t>
      </w:r>
      <w:r w:rsidDel="00000000" w:rsidR="00000000" w:rsidRPr="00000000">
        <w:rPr>
          <w:rFonts w:ascii="Arial" w:cs="Arial" w:eastAsia="Arial" w:hAnsi="Arial"/>
          <w:b w:val="1"/>
          <w:bCs w:val="1"/>
          <w:color w:val="000000"/>
          <w:sz w:val="23"/>
          <w:szCs w:val="23"/>
          <w:rtl w:val="0"/>
        </w:rPr>
        <w:t xml:space="preserve">benefits and features</w:t>
      </w:r>
      <w:r w:rsidDel="00000000" w:rsidR="00000000" w:rsidRPr="00000000">
        <w:rPr>
          <w:rFonts w:ascii="Arial" w:cs="Arial" w:eastAsia="Arial" w:hAnsi="Arial"/>
          <w:color w:val="000000"/>
          <w:sz w:val="23"/>
          <w:szCs w:val="23"/>
          <w:rtl w:val="0"/>
        </w:rPr>
        <w:t xml:space="preserve"> clearly (search, compare, track prices).</w:t>
      </w:r>
    </w:p>
    <w:p w:rsidR="00000000" w:rsidDel="00000000" w:rsidP="00000000" w:rsidRDefault="00000000" w:rsidRPr="00000000" w14:paraId="00000235">
      <w:pPr>
        <w:numPr>
          <w:ilvl w:val="0"/>
          <w:numId w:val="1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simple, natural phrases that work well in screenshots and previews.</w:t>
      </w:r>
    </w:p>
    <w:p w:rsidR="00000000" w:rsidDel="00000000" w:rsidP="00000000" w:rsidRDefault="00000000" w:rsidRPr="00000000" w14:paraId="00000236">
      <w:pPr>
        <w:numPr>
          <w:ilvl w:val="0"/>
          <w:numId w:val="1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superlatives and guarantees.</w:t>
      </w:r>
    </w:p>
    <w:p w:rsidR="00000000" w:rsidDel="00000000" w:rsidP="00000000" w:rsidRDefault="00000000" w:rsidRPr="00000000" w14:paraId="00000237">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3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3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3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Porovnávejte lety, hotely a půjčení aut na jednom místě.</w:t>
            </w:r>
          </w:p>
        </w:tc>
        <w:tc>
          <w:tcPr/>
          <w:p w:rsidR="00000000" w:rsidDel="00000000" w:rsidP="00000000" w:rsidRDefault="00000000" w:rsidRPr="00000000" w14:paraId="0000023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Jediná cestovatelská aplikace, kterou kdy budete potřebovat.</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3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Dostávejte upozornění, když ceny letenek klesnou.</w:t>
            </w:r>
          </w:p>
        </w:tc>
        <w:tc>
          <w:tcPr/>
          <w:p w:rsidR="00000000" w:rsidDel="00000000" w:rsidP="00000000" w:rsidRDefault="00000000" w:rsidRPr="00000000" w14:paraId="0000023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Najděte vždy ty nejlepší lety na světě.</w:t>
            </w:r>
            <w:r w:rsidDel="00000000" w:rsidR="00000000" w:rsidRPr="00000000">
              <w:rPr>
                <w:rtl w:val="0"/>
              </w:rPr>
            </w:r>
          </w:p>
        </w:tc>
      </w:tr>
    </w:tbl>
    <w:p w:rsidR="00000000" w:rsidDel="00000000" w:rsidP="00000000" w:rsidRDefault="00000000" w:rsidRPr="00000000" w14:paraId="0000023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F">
      <w:pPr>
        <w:pStyle w:val="Heading2"/>
        <w:numPr>
          <w:ilvl w:val="1"/>
          <w:numId w:val="26"/>
        </w:numPr>
        <w:ind w:left="1440" w:hanging="360"/>
        <w:rPr>
          <w:rFonts w:ascii="Arial" w:cs="Arial" w:eastAsia="Arial" w:hAnsi="Arial"/>
        </w:rPr>
      </w:pPr>
      <w:bookmarkStart w:colFirst="0" w:colLast="0" w:name="_heading=h.1uyjt3qscc81" w:id="47"/>
      <w:bookmarkEnd w:id="47"/>
      <w:r w:rsidDel="00000000" w:rsidR="00000000" w:rsidRPr="00000000">
        <w:rPr>
          <w:rFonts w:ascii="Arial" w:cs="Arial" w:eastAsia="Arial" w:hAnsi="Arial"/>
          <w:rtl w:val="0"/>
        </w:rPr>
        <w:t xml:space="preserve">Editorial and blog posts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40">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a </w:t>
      </w:r>
      <w:r w:rsidDel="00000000" w:rsidR="00000000" w:rsidRPr="00000000">
        <w:rPr>
          <w:rFonts w:ascii="Arial" w:cs="Arial" w:eastAsia="Arial" w:hAnsi="Arial"/>
          <w:b w:val="1"/>
          <w:bCs w:val="1"/>
          <w:color w:val="000000"/>
          <w:sz w:val="23"/>
          <w:szCs w:val="23"/>
          <w:rtl w:val="0"/>
        </w:rPr>
        <w:t xml:space="preserve">warmer, more descriptive</w:t>
      </w:r>
      <w:r w:rsidDel="00000000" w:rsidR="00000000" w:rsidRPr="00000000">
        <w:rPr>
          <w:rFonts w:ascii="Arial" w:cs="Arial" w:eastAsia="Arial" w:hAnsi="Arial"/>
          <w:color w:val="000000"/>
          <w:sz w:val="23"/>
          <w:szCs w:val="23"/>
          <w:rtl w:val="0"/>
        </w:rPr>
        <w:t xml:space="preserve"> tone, but keep it factual and practical.</w:t>
      </w:r>
      <w:r w:rsidDel="00000000" w:rsidR="00000000" w:rsidRPr="00000000">
        <w:rPr>
          <w:rtl w:val="0"/>
        </w:rPr>
      </w:r>
    </w:p>
    <w:p w:rsidR="00000000" w:rsidDel="00000000" w:rsidP="00000000" w:rsidRDefault="00000000" w:rsidRPr="00000000" w14:paraId="00000241">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Balance inspiration with concrete tips (times to go, rough prices, how to get around).</w:t>
      </w:r>
      <w:r w:rsidDel="00000000" w:rsidR="00000000" w:rsidRPr="00000000">
        <w:rPr>
          <w:rtl w:val="0"/>
        </w:rPr>
      </w:r>
    </w:p>
    <w:p w:rsidR="00000000" w:rsidDel="00000000" w:rsidP="00000000" w:rsidRDefault="00000000" w:rsidRPr="00000000" w14:paraId="00000242">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Adapt and localise content that isn’t relevant for your market </w:t>
      </w:r>
      <w:r w:rsidDel="00000000" w:rsidR="00000000" w:rsidRPr="00000000">
        <w:rPr>
          <w:rtl w:val="0"/>
        </w:rPr>
      </w:r>
    </w:p>
    <w:tbl>
      <w:tblPr>
        <w:tblStyle w:val="Table2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4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4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4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Pokud cestujete s omezeným rozpočtem, hledejte lety v průběhu týdne a vyhněte se státním svátkům.</w:t>
            </w:r>
          </w:p>
        </w:tc>
        <w:tc>
          <w:tcPr/>
          <w:p w:rsidR="00000000" w:rsidDel="00000000" w:rsidP="00000000" w:rsidRDefault="00000000" w:rsidRPr="00000000" w14:paraId="0000024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 létě létají jen hlupáci – musíte jet na jaře, jinak to nemá smysl.</w:t>
            </w:r>
            <w:r w:rsidDel="00000000" w:rsidR="00000000" w:rsidRPr="00000000">
              <w:rPr>
                <w:rtl w:val="0"/>
              </w:rPr>
            </w:r>
          </w:p>
        </w:tc>
      </w:tr>
    </w:tbl>
    <w:p w:rsidR="00000000" w:rsidDel="00000000" w:rsidP="00000000" w:rsidRDefault="00000000" w:rsidRPr="00000000" w14:paraId="0000024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48">
      <w:pPr>
        <w:pStyle w:val="Heading2"/>
        <w:numPr>
          <w:ilvl w:val="1"/>
          <w:numId w:val="26"/>
        </w:numPr>
        <w:ind w:left="1440" w:hanging="360"/>
        <w:rPr>
          <w:rFonts w:ascii="Arial" w:cs="Arial" w:eastAsia="Arial" w:hAnsi="Arial"/>
        </w:rPr>
      </w:pPr>
      <w:bookmarkStart w:colFirst="0" w:colLast="0" w:name="_heading=h.b0vaunkp2nh0" w:id="48"/>
      <w:bookmarkEnd w:id="48"/>
      <w:r w:rsidDel="00000000" w:rsidR="00000000" w:rsidRPr="00000000">
        <w:rPr>
          <w:rFonts w:ascii="Arial" w:cs="Arial" w:eastAsia="Arial" w:hAnsi="Arial"/>
          <w:rtl w:val="0"/>
        </w:rPr>
        <w:t xml:space="preserve">Emails and push notifications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49">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Keep subject lines </w:t>
      </w:r>
      <w:r w:rsidDel="00000000" w:rsidR="00000000" w:rsidRPr="00000000">
        <w:rPr>
          <w:rFonts w:ascii="Arial" w:cs="Arial" w:eastAsia="Arial" w:hAnsi="Arial"/>
          <w:b w:val="1"/>
          <w:bCs w:val="1"/>
          <w:color w:val="000000"/>
          <w:sz w:val="23"/>
          <w:szCs w:val="23"/>
          <w:rtl w:val="0"/>
        </w:rPr>
        <w:t xml:space="preserve">short and clear</w:t>
      </w:r>
      <w:r w:rsidDel="00000000" w:rsidR="00000000" w:rsidRPr="00000000">
        <w:rPr>
          <w:rFonts w:ascii="Arial" w:cs="Arial" w:eastAsia="Arial" w:hAnsi="Arial"/>
          <w:color w:val="000000"/>
          <w:sz w:val="23"/>
          <w:szCs w:val="23"/>
          <w:rtl w:val="0"/>
        </w:rPr>
        <w:t xml:space="preserve">, and body copy friendly, helpful and inspirational.</w:t>
      </w:r>
      <w:r w:rsidDel="00000000" w:rsidR="00000000" w:rsidRPr="00000000">
        <w:rPr>
          <w:rtl w:val="0"/>
        </w:rPr>
      </w:r>
    </w:p>
    <w:p w:rsidR="00000000" w:rsidDel="00000000" w:rsidP="00000000" w:rsidRDefault="00000000" w:rsidRPr="00000000" w14:paraId="0000024A">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Make it obvious what the traveller can do next (search, check a deal, manage a booking).</w:t>
      </w:r>
      <w:r w:rsidDel="00000000" w:rsidR="00000000" w:rsidRPr="00000000">
        <w:rPr>
          <w:rtl w:val="0"/>
        </w:rPr>
      </w:r>
    </w:p>
    <w:tbl>
      <w:tblPr>
        <w:tblStyle w:val="Table2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4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4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4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Ceny letů do Lisabonu právě klesly, podívejte se</w:t>
            </w:r>
          </w:p>
        </w:tc>
        <w:tc>
          <w:tcPr/>
          <w:p w:rsidR="00000000" w:rsidDel="00000000" w:rsidP="00000000" w:rsidRDefault="00000000" w:rsidRPr="00000000" w14:paraId="0000024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Vaše upozornění na ceny letů na trase Praha–Lisabon detekovaly změnu. Podívejte se na aktuální nabídky a zvažte rezervaci.</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4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Váš sledovaný let je nyní za výhodnější ceny, podívejte se</w:t>
            </w:r>
          </w:p>
        </w:tc>
        <w:tc>
          <w:tcPr/>
          <w:p w:rsidR="00000000" w:rsidDel="00000000" w:rsidP="00000000" w:rsidRDefault="00000000" w:rsidRPr="00000000" w14:paraId="0000025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Tuhle šílenou nabídku prostě musíte vidět!!! Klikněte hned, nebo o to přijdete navždy!</w:t>
            </w:r>
            <w:r w:rsidDel="00000000" w:rsidR="00000000" w:rsidRPr="00000000">
              <w:rPr>
                <w:rtl w:val="0"/>
              </w:rPr>
            </w:r>
          </w:p>
        </w:tc>
      </w:tr>
    </w:tbl>
    <w:p w:rsidR="00000000" w:rsidDel="00000000" w:rsidP="00000000" w:rsidRDefault="00000000" w:rsidRPr="00000000" w14:paraId="0000025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52">
      <w:pPr>
        <w:pStyle w:val="Heading2"/>
        <w:numPr>
          <w:ilvl w:val="1"/>
          <w:numId w:val="26"/>
        </w:numPr>
        <w:ind w:left="1440" w:hanging="360"/>
        <w:rPr>
          <w:rFonts w:ascii="Arial" w:cs="Arial" w:eastAsia="Arial" w:hAnsi="Arial"/>
        </w:rPr>
      </w:pPr>
      <w:bookmarkStart w:colFirst="0" w:colLast="0" w:name="_heading=h.oitlonfxh0qg" w:id="49"/>
      <w:bookmarkEnd w:id="49"/>
      <w:r w:rsidDel="00000000" w:rsidR="00000000" w:rsidRPr="00000000">
        <w:rPr>
          <w:rFonts w:ascii="Arial" w:cs="Arial" w:eastAsia="Arial" w:hAnsi="Arial"/>
          <w:rtl w:val="0"/>
        </w:rPr>
        <w:t xml:space="preserve">Legal, Policies, Terms and Conditions </w:t>
      </w:r>
    </w:p>
    <w:p w:rsidR="00000000" w:rsidDel="00000000" w:rsidP="00000000" w:rsidRDefault="00000000" w:rsidRPr="00000000" w14:paraId="0000025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4">
      <w:pPr>
        <w:numPr>
          <w:ilvl w:val="0"/>
          <w:numId w:val="1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w:t>
      </w:r>
      <w:r w:rsidDel="00000000" w:rsidR="00000000" w:rsidRPr="00000000">
        <w:rPr>
          <w:rFonts w:ascii="Arial" w:cs="Arial" w:eastAsia="Arial" w:hAnsi="Arial"/>
          <w:b w:val="1"/>
          <w:bCs w:val="1"/>
          <w:color w:val="000000"/>
          <w:sz w:val="23"/>
          <w:szCs w:val="23"/>
          <w:rtl w:val="0"/>
        </w:rPr>
        <w:t xml:space="preserve">accuracy, clarity and consistency</w:t>
      </w:r>
      <w:r w:rsidDel="00000000" w:rsidR="00000000" w:rsidRPr="00000000">
        <w:rPr>
          <w:rFonts w:ascii="Arial" w:cs="Arial" w:eastAsia="Arial" w:hAnsi="Arial"/>
          <w:color w:val="000000"/>
          <w:sz w:val="23"/>
          <w:szCs w:val="23"/>
          <w:rtl w:val="0"/>
        </w:rPr>
        <w:t xml:space="preserve"> over tone.</w:t>
      </w:r>
    </w:p>
    <w:p w:rsidR="00000000" w:rsidDel="00000000" w:rsidP="00000000" w:rsidRDefault="00000000" w:rsidRPr="00000000" w14:paraId="00000255">
      <w:pPr>
        <w:numPr>
          <w:ilvl w:val="0"/>
          <w:numId w:val="1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precise and neutral; avoid jokes, idioms and emotional language.</w:t>
      </w:r>
    </w:p>
    <w:p w:rsidR="00000000" w:rsidDel="00000000" w:rsidP="00000000" w:rsidRDefault="00000000" w:rsidRPr="00000000" w14:paraId="00000256">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Do not add promises or interpretations that are not in the source text</w:t>
      </w:r>
    </w:p>
    <w:tbl>
      <w:tblPr>
        <w:tblStyle w:val="Table2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5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5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5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Tyto podmínky se vztahují na všechna vyhledávání a rezervace provedené na naší platformě.</w:t>
            </w:r>
          </w:p>
        </w:tc>
        <w:tc>
          <w:tcPr/>
          <w:p w:rsidR="00000000" w:rsidDel="00000000" w:rsidP="00000000" w:rsidRDefault="00000000" w:rsidRPr="00000000" w14:paraId="0000025A">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Tyto podmínky se obvykle vztahují na většinu vyhledávání a rezervací.</w:t>
            </w:r>
          </w:p>
          <w:p w:rsidR="00000000" w:rsidDel="00000000" w:rsidP="00000000" w:rsidRDefault="00000000" w:rsidRPr="00000000" w14:paraId="0000025B">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5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Dostupnost ani cenu žádného letu nezaručujeme, dokud není vaše rezervace potvrzena.</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Bohužel, nic nemůžeme slíbit! Dokud nejsou rezervace potvrzené, může se stát cokoliv.</w:t>
            </w:r>
            <w:r w:rsidDel="00000000" w:rsidR="00000000" w:rsidRPr="00000000">
              <w:rPr>
                <w:rtl w:val="0"/>
              </w:rPr>
            </w:r>
          </w:p>
        </w:tc>
      </w:tr>
    </w:tbl>
    <w:p w:rsidR="00000000" w:rsidDel="00000000" w:rsidP="00000000" w:rsidRDefault="00000000" w:rsidRPr="00000000" w14:paraId="0000025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F">
      <w:pPr>
        <w:pStyle w:val="Heading1"/>
        <w:numPr>
          <w:ilvl w:val="0"/>
          <w:numId w:val="26"/>
        </w:numPr>
        <w:ind w:left="720" w:hanging="360"/>
        <w:rPr>
          <w:rFonts w:ascii="Arial" w:cs="Arial" w:eastAsia="Arial" w:hAnsi="Arial"/>
        </w:rPr>
      </w:pPr>
      <w:bookmarkStart w:colFirst="0" w:colLast="0" w:name="_heading=h.gunlpvn9dr9k" w:id="50"/>
      <w:bookmarkEnd w:id="50"/>
      <w:r w:rsidDel="00000000" w:rsidR="00000000" w:rsidRPr="00000000">
        <w:rPr>
          <w:rFonts w:ascii="Arial" w:cs="Arial" w:eastAsia="Arial" w:hAnsi="Arial"/>
          <w:rtl w:val="0"/>
        </w:rPr>
        <w:t xml:space="preserve">Other Skyscanner-specific guidelines </w:t>
      </w:r>
    </w:p>
    <w:p w:rsidR="00000000" w:rsidDel="00000000" w:rsidP="00000000" w:rsidRDefault="00000000" w:rsidRPr="00000000" w14:paraId="00000260">
      <w:pPr>
        <w:pStyle w:val="Heading1"/>
        <w:keepNext w:val="0"/>
        <w:keepLines w:val="0"/>
        <w:spacing w:after="160" w:before="0" w:line="276" w:lineRule="auto"/>
        <w:ind w:left="0" w:firstLine="0"/>
        <w:rPr>
          <w:rFonts w:ascii="Arial" w:cs="Arial" w:eastAsia="Arial" w:hAnsi="Arial"/>
          <w:sz w:val="23"/>
          <w:szCs w:val="23"/>
        </w:rPr>
      </w:pPr>
      <w:bookmarkStart w:colFirst="0" w:colLast="0" w:name="_heading=h.ky8y3dbsymo2" w:id="51"/>
      <w:bookmarkEnd w:id="51"/>
      <w:r w:rsidDel="00000000" w:rsidR="00000000" w:rsidRPr="00000000">
        <w:rPr>
          <w:rtl w:val="0"/>
        </w:rPr>
      </w:r>
    </w:p>
    <w:p w:rsidR="00000000" w:rsidDel="00000000" w:rsidP="00000000" w:rsidRDefault="00000000" w:rsidRPr="00000000" w14:paraId="00000261">
      <w:pPr>
        <w:pStyle w:val="Heading2"/>
        <w:numPr>
          <w:ilvl w:val="1"/>
          <w:numId w:val="26"/>
        </w:numPr>
        <w:ind w:left="1440" w:hanging="360"/>
        <w:rPr>
          <w:rFonts w:ascii="Arial" w:cs="Arial" w:eastAsia="Arial" w:hAnsi="Arial"/>
        </w:rPr>
      </w:pPr>
      <w:bookmarkStart w:colFirst="0" w:colLast="0" w:name="_heading=h.voyke6r7irl7" w:id="52"/>
      <w:bookmarkEnd w:id="52"/>
      <w:r w:rsidDel="00000000" w:rsidR="00000000" w:rsidRPr="00000000">
        <w:rPr>
          <w:rFonts w:ascii="Arial" w:cs="Arial" w:eastAsia="Arial" w:hAnsi="Arial"/>
          <w:rtl w:val="0"/>
        </w:rPr>
        <w:t xml:space="preserve">Use of Skyscanner brand </w:t>
      </w:r>
    </w:p>
    <w:p w:rsidR="00000000" w:rsidDel="00000000" w:rsidP="00000000" w:rsidRDefault="00000000" w:rsidRPr="00000000" w14:paraId="00000262">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name Skyscanner is a core part of our brand identity and must be treated consistently across all languages. It should remain recognisable, correctly spelled, and used in a way that feels natural to the local audience while still protecting the brand.</w:t>
      </w:r>
    </w:p>
    <w:p w:rsidR="00000000" w:rsidDel="00000000" w:rsidP="00000000" w:rsidRDefault="00000000" w:rsidRPr="00000000" w14:paraId="00000263">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a transliteration may be used:</w:t>
      </w:r>
    </w:p>
    <w:p w:rsidR="00000000" w:rsidDel="00000000" w:rsidP="00000000" w:rsidRDefault="00000000" w:rsidRPr="00000000" w14:paraId="0000026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Only in non-Latin alphabets where transliteration is common and already established for our brand</w:t>
      </w:r>
    </w:p>
    <w:p w:rsidR="00000000" w:rsidDel="00000000" w:rsidP="00000000" w:rsidRDefault="00000000" w:rsidRPr="00000000" w14:paraId="0000026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When it improves readability in running copy and aligns with local norms</w:t>
      </w:r>
    </w:p>
    <w:p w:rsidR="00000000" w:rsidDel="00000000" w:rsidP="00000000" w:rsidRDefault="00000000" w:rsidRPr="00000000" w14:paraId="0000026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Never translate or adapt the meaning of the name (e.g. never translate “sky” or “scanner”).</w:t>
      </w:r>
    </w:p>
    <w:p w:rsidR="00000000" w:rsidDel="00000000" w:rsidP="00000000" w:rsidRDefault="00000000" w:rsidRPr="00000000" w14:paraId="0000026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Do not add articles unless they are required in your language and sound natural.</w:t>
      </w:r>
    </w:p>
    <w:p w:rsidR="00000000" w:rsidDel="00000000" w:rsidP="00000000" w:rsidRDefault="00000000" w:rsidRPr="00000000" w14:paraId="0000026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If in doubt, always use Skyscanner in English and flag questions to Skyscanner.</w:t>
      </w:r>
    </w:p>
    <w:p w:rsidR="00000000" w:rsidDel="00000000" w:rsidP="00000000" w:rsidRDefault="00000000" w:rsidRPr="00000000" w14:paraId="00000269">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Czech, the name Skyscanner is always used in its original form and is never translated. Light inflection is acceptable in running text where it sounds natural, but the base form Skyscanner is preferred. </w:t>
      </w:r>
    </w:p>
    <w:p w:rsidR="00000000" w:rsidDel="00000000" w:rsidP="00000000" w:rsidRDefault="00000000" w:rsidRPr="00000000" w14:paraId="0000026A">
      <w:pPr>
        <w:pStyle w:val="Heading2"/>
        <w:numPr>
          <w:ilvl w:val="1"/>
          <w:numId w:val="26"/>
        </w:numPr>
        <w:ind w:left="1440" w:hanging="360"/>
        <w:rPr>
          <w:rFonts w:ascii="Arial" w:cs="Arial" w:eastAsia="Arial" w:hAnsi="Arial"/>
        </w:rPr>
      </w:pPr>
      <w:bookmarkStart w:colFirst="0" w:colLast="0" w:name="_heading=h.ghtv2z96hxpa" w:id="53"/>
      <w:bookmarkEnd w:id="53"/>
      <w:r w:rsidDel="00000000" w:rsidR="00000000" w:rsidRPr="00000000">
        <w:rPr>
          <w:rFonts w:ascii="Arial" w:cs="Arial" w:eastAsia="Arial" w:hAnsi="Arial"/>
          <w:rtl w:val="0"/>
        </w:rPr>
        <w:t xml:space="preserve">Feature naming </w:t>
      </w:r>
    </w:p>
    <w:p w:rsidR="00000000" w:rsidDel="00000000" w:rsidP="00000000" w:rsidRDefault="00000000" w:rsidRPr="00000000" w14:paraId="0000026B">
      <w:pPr>
        <w:spacing w:after="0" w:line="276" w:lineRule="auto"/>
        <w:ind w:left="1571"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C">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feature names, focus on </w:t>
      </w:r>
      <w:r w:rsidDel="00000000" w:rsidR="00000000" w:rsidRPr="00000000">
        <w:rPr>
          <w:rFonts w:ascii="Arial" w:cs="Arial" w:eastAsia="Arial" w:hAnsi="Arial"/>
          <w:b w:val="1"/>
          <w:bCs w:val="1"/>
          <w:sz w:val="23"/>
          <w:szCs w:val="23"/>
          <w:rtl w:val="0"/>
        </w:rPr>
        <w:t xml:space="preserve">meaning and user clarity</w:t>
      </w:r>
      <w:r w:rsidDel="00000000" w:rsidR="00000000" w:rsidRPr="00000000">
        <w:rPr>
          <w:rFonts w:ascii="Arial" w:cs="Arial" w:eastAsia="Arial" w:hAnsi="Arial"/>
          <w:sz w:val="23"/>
          <w:szCs w:val="23"/>
          <w:rtl w:val="0"/>
        </w:rPr>
        <w:t xml:space="preserve">, not on literal translation. A good feature name should be:</w:t>
      </w:r>
    </w:p>
    <w:p w:rsidR="00000000" w:rsidDel="00000000" w:rsidP="00000000" w:rsidRDefault="00000000" w:rsidRPr="00000000" w14:paraId="0000026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Short and easy to scan</w:t>
      </w:r>
    </w:p>
    <w:p w:rsidR="00000000" w:rsidDel="00000000" w:rsidP="00000000" w:rsidRDefault="00000000" w:rsidRPr="00000000" w14:paraId="0000026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Clear about what the feature does</w:t>
      </w:r>
    </w:p>
    <w:p w:rsidR="00000000" w:rsidDel="00000000" w:rsidP="00000000" w:rsidRDefault="00000000" w:rsidRPr="00000000" w14:paraId="0000026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Natural and familiar in your language</w:t>
      </w:r>
    </w:p>
    <w:p w:rsidR="00000000" w:rsidDel="00000000" w:rsidP="00000000" w:rsidRDefault="00000000" w:rsidRPr="00000000" w14:paraId="0000027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Consistent with terminology used by other travel providers in your market</w:t>
      </w:r>
    </w:p>
    <w:p w:rsidR="00000000" w:rsidDel="00000000" w:rsidP="00000000" w:rsidRDefault="00000000" w:rsidRPr="00000000" w14:paraId="00000271">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direct, word-for-word translations if they sound strange, misleading, or carry unintended meanings. Only use the English name if it is already widely known and expected in your market.</w:t>
      </w:r>
    </w:p>
    <w:p w:rsidR="00000000" w:rsidDel="00000000" w:rsidP="00000000" w:rsidRDefault="00000000" w:rsidRPr="00000000" w14:paraId="00000272">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Before finalising a name, check:</w:t>
      </w:r>
    </w:p>
    <w:p w:rsidR="00000000" w:rsidDel="00000000" w:rsidP="00000000" w:rsidRDefault="00000000" w:rsidRPr="00000000" w14:paraId="0000027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How similar features are named by local travel providers</w:t>
      </w:r>
    </w:p>
    <w:p w:rsidR="00000000" w:rsidDel="00000000" w:rsidP="00000000" w:rsidRDefault="00000000" w:rsidRPr="00000000" w14:paraId="0000027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Whether the term is already standard or commonly understood by travellers</w:t>
      </w:r>
    </w:p>
    <w:p w:rsidR="00000000" w:rsidDel="00000000" w:rsidP="00000000" w:rsidRDefault="00000000" w:rsidRPr="00000000" w14:paraId="0000027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Whether the name could be misinterpreted</w:t>
      </w:r>
    </w:p>
    <w:p w:rsidR="00000000" w:rsidDel="00000000" w:rsidP="00000000" w:rsidRDefault="00000000" w:rsidRPr="00000000" w14:paraId="00000276">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r w:rsidDel="00000000" w:rsidR="00000000" w:rsidRPr="00000000">
        <w:rPr>
          <w:rtl w:val="0"/>
        </w:rPr>
        <w:br w:type="textWrapping"/>
        <w:br w:type="textWrapping"/>
      </w:r>
      <w:r w:rsidDel="00000000" w:rsidR="00000000" w:rsidRPr="00000000">
        <w:rPr>
          <w:rFonts w:ascii="Arial" w:cs="Arial" w:eastAsia="Arial" w:hAnsi="Arial"/>
          <w:sz w:val="23"/>
          <w:szCs w:val="23"/>
          <w:rtl w:val="0"/>
        </w:rPr>
        <w:t xml:space="preserve">The English term </w:t>
      </w:r>
      <w:r w:rsidDel="00000000" w:rsidR="00000000" w:rsidRPr="00000000">
        <w:rPr>
          <w:rFonts w:ascii="Arial" w:cs="Arial" w:eastAsia="Arial" w:hAnsi="Arial"/>
          <w:b w:val="1"/>
          <w:bCs w:val="1"/>
          <w:sz w:val="23"/>
          <w:szCs w:val="23"/>
          <w:rtl w:val="0"/>
        </w:rPr>
        <w:t xml:space="preserve">“Packages”</w:t>
      </w:r>
      <w:r w:rsidDel="00000000" w:rsidR="00000000" w:rsidRPr="00000000">
        <w:rPr>
          <w:rFonts w:ascii="Arial" w:cs="Arial" w:eastAsia="Arial" w:hAnsi="Arial"/>
          <w:sz w:val="23"/>
          <w:szCs w:val="23"/>
          <w:rtl w:val="0"/>
        </w:rPr>
        <w:t xml:space="preserve">  may be misunderstood as “balíčky”, while it actually refers to a new vertical offering: package holidays including flights and a hotel. A clearer, more natural option in the Czech language would be </w:t>
      </w:r>
      <w:r w:rsidDel="00000000" w:rsidR="00000000" w:rsidRPr="00000000">
        <w:rPr>
          <w:rFonts w:ascii="Arial" w:cs="Arial" w:eastAsia="Arial" w:hAnsi="Arial"/>
          <w:b w:val="1"/>
          <w:bCs w:val="1"/>
          <w:sz w:val="23"/>
          <w:szCs w:val="23"/>
          <w:rtl w:val="0"/>
        </w:rPr>
        <w:t xml:space="preserve">“prázdninové balíčky”.</w:t>
      </w:r>
      <w:r w:rsidDel="00000000" w:rsidR="00000000" w:rsidRPr="00000000">
        <w:rPr>
          <w:rtl w:val="0"/>
        </w:rPr>
      </w:r>
    </w:p>
    <w:p w:rsidR="00000000" w:rsidDel="00000000" w:rsidP="00000000" w:rsidRDefault="00000000" w:rsidRPr="00000000" w14:paraId="00000277">
      <w:pPr>
        <w:pStyle w:val="Heading2"/>
        <w:numPr>
          <w:ilvl w:val="1"/>
          <w:numId w:val="26"/>
        </w:numPr>
        <w:ind w:left="1440" w:hanging="360"/>
        <w:rPr>
          <w:rFonts w:ascii="Arial" w:cs="Arial" w:eastAsia="Arial" w:hAnsi="Arial"/>
        </w:rPr>
      </w:pPr>
      <w:bookmarkStart w:colFirst="0" w:colLast="0" w:name="_heading=h.8uayx4rnjz0v" w:id="54"/>
      <w:bookmarkEnd w:id="54"/>
      <w:r w:rsidDel="00000000" w:rsidR="00000000" w:rsidRPr="00000000">
        <w:rPr>
          <w:rFonts w:ascii="Arial" w:cs="Arial" w:eastAsia="Arial" w:hAnsi="Arial"/>
          <w:rtl w:val="0"/>
        </w:rPr>
        <w:t xml:space="preserve">The use of “Best” </w:t>
      </w:r>
    </w:p>
    <w:p w:rsidR="00000000" w:rsidDel="00000000" w:rsidP="00000000" w:rsidRDefault="00000000" w:rsidRPr="00000000" w14:paraId="00000278">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9">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 careful with the use of “best” and superlatives in general. We are unable to claim that we can find travellers the “best prices” and “best deals” as this is an objective claim versus our competition that we would not be able to substantiate. </w:t>
      </w:r>
    </w:p>
    <w:p w:rsidR="00000000" w:rsidDel="00000000" w:rsidP="00000000" w:rsidRDefault="00000000" w:rsidRPr="00000000" w14:paraId="0000027A">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B">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can, however, use “Best” when there is a clear disclaimer explaining how "best" is measured. </w:t>
      </w:r>
    </w:p>
    <w:p w:rsidR="00000000" w:rsidDel="00000000" w:rsidP="00000000" w:rsidRDefault="00000000" w:rsidRPr="00000000" w14:paraId="0000027C">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w:t>
      </w:r>
    </w:p>
    <w:tbl>
      <w:tblPr>
        <w:tblStyle w:val="Table3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80">
            <w:pPr>
              <w:spacing w:line="276" w:lineRule="auto"/>
              <w:rPr>
                <w:rFonts w:ascii="Arial" w:cs="Arial" w:eastAsia="Arial" w:hAnsi="Arial"/>
                <w:b w:val="1"/>
                <w:bCs w:val="1"/>
                <w:sz w:val="23"/>
                <w:szCs w:val="23"/>
              </w:rPr>
            </w:pPr>
            <w:r w:rsidDel="00000000" w:rsidR="00000000" w:rsidRPr="00000000">
              <w:rPr>
                <w:rFonts w:ascii="Arial" w:cs="Arial" w:eastAsia="Arial" w:hAnsi="Arial"/>
                <w:sz w:val="23"/>
                <w:szCs w:val="23"/>
                <w:rtl w:val="0"/>
              </w:rPr>
              <w:t xml:space="preserve">Toto je nejlepší cena, </w:t>
            </w:r>
            <w:r w:rsidDel="00000000" w:rsidR="00000000" w:rsidRPr="00000000">
              <w:rPr>
                <w:rFonts w:ascii="Arial" w:cs="Arial" w:eastAsia="Arial" w:hAnsi="Arial"/>
                <w:b w:val="1"/>
                <w:bCs w:val="1"/>
                <w:sz w:val="23"/>
                <w:szCs w:val="23"/>
                <w:rtl w:val="0"/>
              </w:rPr>
              <w:t xml:space="preserve">kterou jsme našli na naší platformě na základě rozsáhlého vyhledávání.</w:t>
            </w:r>
          </w:p>
        </w:tc>
        <w:tc>
          <w:tcPr/>
          <w:p w:rsidR="00000000" w:rsidDel="00000000" w:rsidP="00000000" w:rsidRDefault="00000000" w:rsidRPr="00000000" w14:paraId="0000028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Toto je nejlepší cena za tento let.</w:t>
            </w:r>
          </w:p>
        </w:tc>
      </w:tr>
    </w:tbl>
    <w:p w:rsidR="00000000" w:rsidDel="00000000" w:rsidP="00000000" w:rsidRDefault="00000000" w:rsidRPr="00000000" w14:paraId="00000282">
      <w:pPr>
        <w:spacing w:line="276" w:lineRule="auto"/>
        <w:rPr>
          <w:rFonts w:ascii="Arial" w:cs="Arial" w:eastAsia="Arial" w:hAnsi="Arial"/>
          <w:sz w:val="23"/>
          <w:szCs w:val="23"/>
        </w:rPr>
      </w:pPr>
      <w:r w:rsidDel="00000000" w:rsidR="00000000" w:rsidRPr="00000000">
        <w:rPr>
          <w:rtl w:val="0"/>
        </w:rPr>
      </w:r>
    </w:p>
    <w:tbl>
      <w:tblPr>
        <w:tblStyle w:val="Table3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83">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84">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8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Porovnejte nabídky letů do Paříže a najděte variantu, která vám vyhovuje.</w:t>
            </w:r>
          </w:p>
        </w:tc>
        <w:tc>
          <w:tcPr/>
          <w:p w:rsidR="00000000" w:rsidDel="00000000" w:rsidP="00000000" w:rsidRDefault="00000000" w:rsidRPr="00000000" w14:paraId="0000028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Najděte nejlepší lety do Paříže.</w:t>
            </w:r>
          </w:p>
        </w:tc>
      </w:tr>
    </w:tbl>
    <w:p w:rsidR="00000000" w:rsidDel="00000000" w:rsidP="00000000" w:rsidRDefault="00000000" w:rsidRPr="00000000" w14:paraId="00000287">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8">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example, we can sort our flight results by “Best” results since we have a disclaimer clearly explaining how this is measured:</w:t>
      </w:r>
    </w:p>
    <w:p w:rsidR="00000000" w:rsidDel="00000000" w:rsidP="00000000" w:rsidRDefault="00000000" w:rsidRPr="00000000" w14:paraId="00000289">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A">
      <w:pPr>
        <w:spacing w:after="0" w:line="276" w:lineRule="auto"/>
        <w:rPr>
          <w:rFonts w:ascii="Arial" w:cs="Arial" w:eastAsia="Arial" w:hAnsi="Arial"/>
          <w:sz w:val="23"/>
          <w:szCs w:val="23"/>
        </w:rPr>
      </w:pPr>
      <w:r w:rsidDel="00000000" w:rsidR="00000000" w:rsidRPr="00000000">
        <w:rPr/>
        <w:drawing>
          <wp:inline distB="0" distT="0" distL="114300" distR="114300">
            <wp:extent cx="5731510" cy="2214245"/>
            <wp:effectExtent b="0" l="0" r="0" t="0"/>
            <wp:docPr id="72034893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510" cy="2214245"/>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C">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Generally, when the English copy says “best”, it’s safe to translate it the same way. When this is not the case, do not use “best” or other superlatives. Instead, use subjective claims such as “skvělé ceny” or “báječné nabídky”.</w:t>
      </w:r>
    </w:p>
    <w:p w:rsidR="00000000" w:rsidDel="00000000" w:rsidP="00000000" w:rsidRDefault="00000000" w:rsidRPr="00000000" w14:paraId="0000028D">
      <w:pPr>
        <w:pStyle w:val="Heading2"/>
        <w:numPr>
          <w:ilvl w:val="1"/>
          <w:numId w:val="26"/>
        </w:numPr>
        <w:ind w:left="1440" w:hanging="360"/>
        <w:rPr>
          <w:rFonts w:ascii="Arial" w:cs="Arial" w:eastAsia="Arial" w:hAnsi="Arial"/>
        </w:rPr>
      </w:pPr>
      <w:bookmarkStart w:colFirst="0" w:colLast="0" w:name="_heading=h.141l9tl4l29m" w:id="55"/>
      <w:bookmarkEnd w:id="55"/>
      <w:r w:rsidDel="00000000" w:rsidR="00000000" w:rsidRPr="00000000">
        <w:rPr>
          <w:rFonts w:ascii="Arial" w:cs="Arial" w:eastAsia="Arial" w:hAnsi="Arial"/>
          <w:rtl w:val="0"/>
        </w:rPr>
        <w:t xml:space="preserve">The use of “Discount” </w:t>
      </w:r>
    </w:p>
    <w:p w:rsidR="00000000" w:rsidDel="00000000" w:rsidP="00000000" w:rsidRDefault="00000000" w:rsidRPr="00000000" w14:paraId="0000028E">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F">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never offer discounts to users. Any discounts come from partners (for example </w:t>
      </w:r>
      <w:hyperlink r:id="rId11">
        <w:r w:rsidDel="00000000" w:rsidR="00000000" w:rsidRPr="00000000">
          <w:rPr>
            <w:rFonts w:ascii="Arial" w:cs="Arial" w:eastAsia="Arial" w:hAnsi="Arial"/>
            <w:color w:val="0000ff"/>
            <w:sz w:val="23"/>
            <w:szCs w:val="23"/>
            <w:u w:val="single"/>
            <w:rtl w:val="0"/>
          </w:rPr>
          <w:t xml:space="preserve">Trip.com</w:t>
        </w:r>
      </w:hyperlink>
      <w:r w:rsidDel="00000000" w:rsidR="00000000" w:rsidRPr="00000000">
        <w:rPr>
          <w:rFonts w:ascii="Arial" w:cs="Arial" w:eastAsia="Arial" w:hAnsi="Arial"/>
          <w:sz w:val="23"/>
          <w:szCs w:val="23"/>
          <w:rtl w:val="0"/>
        </w:rPr>
        <w:t xml:space="preserve">), not by Skyscanner. </w:t>
      </w:r>
    </w:p>
    <w:p w:rsidR="00000000" w:rsidDel="00000000" w:rsidP="00000000" w:rsidRDefault="00000000" w:rsidRPr="00000000" w14:paraId="00000290">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this and especially for legal reasons we can therefore never imply that “we offer” or “Skyscanner offers” a discount. This must be translated in a neutral way, i.e. “You are offered a discount”.</w:t>
      </w:r>
    </w:p>
    <w:p w:rsidR="00000000" w:rsidDel="00000000" w:rsidP="00000000" w:rsidRDefault="00000000" w:rsidRPr="00000000" w14:paraId="00000291">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92">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use the translation or equivalent of “discount” when the English source refers to a “deal” or “price drops” – these are not discounts but results of price fluctuation and it would be legally incorrect to refer to discounts. </w:t>
      </w:r>
    </w:p>
    <w:p w:rsidR="00000000" w:rsidDel="00000000" w:rsidP="00000000" w:rsidRDefault="00000000" w:rsidRPr="00000000" w14:paraId="00000293">
      <w:pPr>
        <w:spacing w:line="276" w:lineRule="auto"/>
        <w:rPr>
          <w:rFonts w:ascii="Arial" w:cs="Arial" w:eastAsia="Arial" w:hAnsi="Arial"/>
          <w:sz w:val="23"/>
          <w:szCs w:val="23"/>
        </w:rPr>
      </w:pPr>
      <w:r w:rsidDel="00000000" w:rsidR="00000000" w:rsidRPr="00000000">
        <w:rPr>
          <w:rtl w:val="0"/>
        </w:rPr>
      </w:r>
    </w:p>
    <w:tbl>
      <w:tblPr>
        <w:tblStyle w:val="Table3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94">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95">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9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Funkce Drops zobrazuje lety, jejichž cena klesla alespoň o 20 %.</w:t>
            </w:r>
          </w:p>
        </w:tc>
        <w:tc>
          <w:tcPr/>
          <w:p w:rsidR="00000000" w:rsidDel="00000000" w:rsidP="00000000" w:rsidRDefault="00000000" w:rsidRPr="00000000" w14:paraId="0000029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Funkce Drops zobrazuje lety, které od nás máte se slevou minimálně 20 %.</w:t>
            </w:r>
          </w:p>
        </w:tc>
      </w:tr>
    </w:tbl>
    <w:p w:rsidR="00000000" w:rsidDel="00000000" w:rsidP="00000000" w:rsidRDefault="00000000" w:rsidRPr="00000000" w14:paraId="0000029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99">
      <w:pPr>
        <w:pStyle w:val="Heading2"/>
        <w:numPr>
          <w:ilvl w:val="1"/>
          <w:numId w:val="26"/>
        </w:numPr>
        <w:ind w:left="1440" w:hanging="360"/>
        <w:rPr>
          <w:rFonts w:ascii="Arial" w:cs="Arial" w:eastAsia="Arial" w:hAnsi="Arial"/>
        </w:rPr>
      </w:pPr>
      <w:bookmarkStart w:colFirst="0" w:colLast="0" w:name="_heading=h.f8bscbpjqurf" w:id="56"/>
      <w:bookmarkEnd w:id="56"/>
      <w:r w:rsidDel="00000000" w:rsidR="00000000" w:rsidRPr="00000000">
        <w:rPr>
          <w:rFonts w:ascii="Arial" w:cs="Arial" w:eastAsia="Arial" w:hAnsi="Arial"/>
          <w:rtl w:val="0"/>
        </w:rPr>
        <w:t xml:space="preserve">Translating sustainability-related content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9A">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content about anything related to sustainability for Skyscanner, it’s essential to communicate responsibly and avoid greenwashing. Travel has an undeniable environmental impact, and our language must reflect this honestly and transparently. Use the following principles when translating or adapting sustainability-related content: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9B">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Prefer comparatives over absolutes</w:t>
      </w:r>
      <w:r w:rsidDel="00000000" w:rsidR="00000000" w:rsidRPr="00000000">
        <w:rPr>
          <w:rFonts w:ascii="Arial" w:cs="Arial" w:eastAsia="Arial" w:hAnsi="Arial"/>
          <w:sz w:val="23"/>
          <w:szCs w:val="23"/>
          <w:rtl w:val="0"/>
        </w:rPr>
        <w:t xml:space="preserve">. Use relative statements such as “X is more sustainable than Y”, rather than implying that any option is fully sustainable.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9C">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superlatives</w:t>
      </w:r>
      <w:r w:rsidDel="00000000" w:rsidR="00000000" w:rsidRPr="00000000">
        <w:rPr>
          <w:rFonts w:ascii="Arial" w:cs="Arial" w:eastAsia="Arial" w:hAnsi="Arial"/>
          <w:sz w:val="23"/>
          <w:szCs w:val="23"/>
          <w:rtl w:val="0"/>
        </w:rPr>
        <w:t xml:space="preserve">. Do not use expressions like “nejekologičtější let” or “nejzelenější možnost”, as they can overstate environmental benefits.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9D">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color w:val="000000"/>
          <w:sz w:val="23"/>
          <w:szCs w:val="23"/>
          <w:rtl w:val="0"/>
        </w:rPr>
        <w:t xml:space="preserve">Use transparent and factual language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Base all claims on clear, measurable data.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9E">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Steer clear of vague or unregulated terms.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Avoid words like ‘</w:t>
      </w:r>
      <w:r w:rsidDel="00000000" w:rsidR="00000000" w:rsidRPr="00000000">
        <w:rPr>
          <w:rFonts w:ascii="Arial" w:cs="Arial" w:eastAsia="Arial" w:hAnsi="Arial"/>
          <w:sz w:val="23"/>
          <w:szCs w:val="23"/>
          <w:rtl w:val="0"/>
        </w:rPr>
        <w:t xml:space="preserve">přírodní</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zelený</w:t>
      </w:r>
      <w:r w:rsidDel="00000000" w:rsidR="00000000" w:rsidRPr="00000000">
        <w:rPr>
          <w:rFonts w:ascii="Arial" w:cs="Arial" w:eastAsia="Arial" w:hAnsi="Arial"/>
          <w:color w:val="000000"/>
          <w:sz w:val="23"/>
          <w:szCs w:val="23"/>
          <w:rtl w:val="0"/>
        </w:rPr>
        <w:t xml:space="preserve">’, ‘n</w:t>
      </w:r>
      <w:r w:rsidDel="00000000" w:rsidR="00000000" w:rsidRPr="00000000">
        <w:rPr>
          <w:rFonts w:ascii="Arial" w:cs="Arial" w:eastAsia="Arial" w:hAnsi="Arial"/>
          <w:sz w:val="23"/>
          <w:szCs w:val="23"/>
          <w:rtl w:val="0"/>
        </w:rPr>
        <w:t xml:space="preserve">etoxický</w:t>
      </w:r>
      <w:r w:rsidDel="00000000" w:rsidR="00000000" w:rsidRPr="00000000">
        <w:rPr>
          <w:rFonts w:ascii="Arial" w:cs="Arial" w:eastAsia="Arial" w:hAnsi="Arial"/>
          <w:color w:val="000000"/>
          <w:sz w:val="23"/>
          <w:szCs w:val="23"/>
          <w:rtl w:val="0"/>
        </w:rPr>
        <w:t xml:space="preserve">’, and ‘</w:t>
      </w:r>
      <w:r w:rsidDel="00000000" w:rsidR="00000000" w:rsidRPr="00000000">
        <w:rPr>
          <w:rFonts w:ascii="Arial" w:cs="Arial" w:eastAsia="Arial" w:hAnsi="Arial"/>
          <w:sz w:val="23"/>
          <w:szCs w:val="23"/>
          <w:rtl w:val="0"/>
        </w:rPr>
        <w:t xml:space="preserve">šetrný k planetě</w:t>
      </w:r>
      <w:r w:rsidDel="00000000" w:rsidR="00000000" w:rsidRPr="00000000">
        <w:rPr>
          <w:rFonts w:ascii="Arial" w:cs="Arial" w:eastAsia="Arial" w:hAnsi="Arial"/>
          <w:color w:val="000000"/>
          <w:sz w:val="23"/>
          <w:szCs w:val="23"/>
          <w:rtl w:val="0"/>
        </w:rPr>
        <w:t xml:space="preserve">’</w:t>
      </w:r>
      <w:r w:rsidDel="00000000" w:rsidR="00000000" w:rsidRPr="00000000">
        <w:rPr>
          <w:rFonts w:ascii="Arial" w:cs="Arial" w:eastAsia="Arial" w:hAnsi="Arial"/>
          <w:sz w:val="23"/>
          <w:szCs w:val="23"/>
          <w:rtl w:val="0"/>
        </w:rPr>
        <w:t xml:space="preserve">, unless the statement is supported by verifiable, standardised criteria.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9F">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Do not make unsubstantiated claims. </w:t>
      </w:r>
      <w:r w:rsidDel="00000000" w:rsidR="00000000" w:rsidRPr="00000000">
        <w:rPr>
          <w:rFonts w:ascii="Arial" w:cs="Arial" w:eastAsia="Arial" w:hAnsi="Arial"/>
          <w:sz w:val="23"/>
          <w:szCs w:val="23"/>
          <w:rtl w:val="0"/>
        </w:rPr>
        <w:t xml:space="preserve">Only reference environmental performance when data is available. Never imply that a flight or travel option is “udržitelná,” “eko,” “zelená,” “čistá,” “šetrná k planetě,” or “bez výčitek.”</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A0">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reinforcing “green” imagery or symbolism.</w:t>
      </w:r>
      <w:r w:rsidDel="00000000" w:rsidR="00000000" w:rsidRPr="00000000">
        <w:rPr>
          <w:rFonts w:ascii="Arial" w:cs="Arial" w:eastAsia="Arial" w:hAnsi="Arial"/>
          <w:sz w:val="23"/>
          <w:szCs w:val="23"/>
          <w:rtl w:val="0"/>
        </w:rPr>
        <w:t xml:space="preserve"> Be cautious with metaphors and word associations that might imply aviation is environmentally harmless. Overuse of green or nature-themed language can unintentionally suggest a level of sustainability that does not exist in commercial aviation today.</w:t>
      </w:r>
      <w:r w:rsidDel="00000000" w:rsidR="00000000" w:rsidRPr="00000000">
        <w:rPr>
          <w:rtl w:val="0"/>
        </w:rPr>
        <w:br w:type="textWrapping"/>
      </w:r>
      <w:r w:rsidDel="00000000" w:rsidR="00000000" w:rsidRPr="00000000">
        <w:rPr>
          <w:rtl w:val="0"/>
        </w:rPr>
      </w:r>
    </w:p>
    <w:tbl>
      <w:tblPr>
        <w:tblStyle w:val="Table3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A1">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A2">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vMerge w:val="restart"/>
          </w:tcPr>
          <w:p w:rsidR="00000000" w:rsidDel="00000000" w:rsidP="00000000" w:rsidRDefault="00000000" w:rsidRPr="00000000" w14:paraId="000002A3">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A5">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A6">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Tento let produkuje o 20 % méně emisí než typický let na této trase.</w:t>
            </w:r>
          </w:p>
        </w:tc>
        <w:tc>
          <w:tcPr/>
          <w:p w:rsidR="00000000" w:rsidDel="00000000" w:rsidP="00000000" w:rsidRDefault="00000000" w:rsidRPr="00000000" w14:paraId="000002A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Tento let je o 20 % ekologičtější / zelenější / šetrnější k životnímu prostředí než typický let na této trase.</w:t>
            </w:r>
          </w:p>
        </w:tc>
      </w:tr>
      <w:tr>
        <w:trPr>
          <w:cantSplit w:val="0"/>
          <w:trHeight w:val="559" w:hRule="atLeast"/>
          <w:tblHeader w:val="0"/>
        </w:trPr>
        <w:tc>
          <w:tcPr>
            <w:vMerge w:val="continue"/>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A9">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Toto je udržitelný let.</w:t>
            </w:r>
          </w:p>
          <w:p w:rsidR="00000000" w:rsidDel="00000000" w:rsidP="00000000" w:rsidRDefault="00000000" w:rsidRPr="00000000" w14:paraId="000002AA">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tc>
      </w:tr>
      <w:tr>
        <w:trPr>
          <w:cantSplit w:val="0"/>
          <w:trHeight w:val="559" w:hRule="atLeast"/>
          <w:tblHeader w:val="0"/>
        </w:trPr>
        <w:tc>
          <w:tcPr>
            <w:vMerge w:val="continue"/>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A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Toto je nejudržitelnější let.</w:t>
            </w:r>
          </w:p>
        </w:tc>
      </w:tr>
      <w:tr>
        <w:trPr>
          <w:cantSplit w:val="0"/>
          <w:trHeight w:val="559" w:hRule="atLeast"/>
          <w:tblHeader w:val="0"/>
        </w:trPr>
        <w:tc>
          <w:tcPr>
            <w:vMerge w:val="continue"/>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AE">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Toto je zelenější volba.</w:t>
            </w:r>
          </w:p>
        </w:tc>
      </w:tr>
    </w:tbl>
    <w:p w:rsidR="00000000" w:rsidDel="00000000" w:rsidP="00000000" w:rsidRDefault="00000000" w:rsidRPr="00000000" w14:paraId="000002A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B0">
      <w:pPr>
        <w:pStyle w:val="Heading2"/>
        <w:numPr>
          <w:ilvl w:val="1"/>
          <w:numId w:val="26"/>
        </w:numPr>
        <w:ind w:left="1440" w:hanging="360"/>
        <w:rPr>
          <w:rFonts w:ascii="Arial" w:cs="Arial" w:eastAsia="Arial" w:hAnsi="Arial"/>
        </w:rPr>
      </w:pPr>
      <w:bookmarkStart w:colFirst="0" w:colLast="0" w:name="_heading=h.obccaqx2gx16" w:id="57"/>
      <w:bookmarkEnd w:id="57"/>
      <w:r w:rsidDel="00000000" w:rsidR="00000000" w:rsidRPr="00000000">
        <w:rPr>
          <w:rFonts w:ascii="Arial" w:cs="Arial" w:eastAsia="Arial" w:hAnsi="Arial"/>
          <w:rtl w:val="0"/>
        </w:rPr>
        <w:t xml:space="preserve">Accessibility guidelines</w:t>
      </w:r>
    </w:p>
    <w:p w:rsidR="00000000" w:rsidDel="00000000" w:rsidP="00000000" w:rsidRDefault="00000000" w:rsidRPr="00000000" w14:paraId="000002B1">
      <w:pPr>
        <w:spacing w:after="0" w:line="276" w:lineRule="auto"/>
        <w:ind w:left="1571"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2B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Follow the Skyscanner Accessibility guidelines </w:t>
      </w:r>
      <w:hyperlink r:id="rId12">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2B3">
      <w:pPr>
        <w:pStyle w:val="Heading1"/>
        <w:numPr>
          <w:ilvl w:val="0"/>
          <w:numId w:val="26"/>
        </w:numPr>
        <w:ind w:left="720" w:hanging="360"/>
        <w:rPr>
          <w:rFonts w:ascii="Arial" w:cs="Arial" w:eastAsia="Arial" w:hAnsi="Arial"/>
        </w:rPr>
      </w:pPr>
      <w:bookmarkStart w:colFirst="0" w:colLast="0" w:name="_heading=h.aesklwdpmjil" w:id="58"/>
      <w:bookmarkEnd w:id="58"/>
      <w:r w:rsidDel="00000000" w:rsidR="00000000" w:rsidRPr="00000000">
        <w:rPr>
          <w:rFonts w:ascii="Arial" w:cs="Arial" w:eastAsia="Arial" w:hAnsi="Arial"/>
          <w:rtl w:val="0"/>
        </w:rPr>
        <w:t xml:space="preserve">Useful resources and links  </w:t>
      </w:r>
    </w:p>
    <w:p w:rsidR="00000000" w:rsidDel="00000000" w:rsidP="00000000" w:rsidRDefault="00000000" w:rsidRPr="00000000" w14:paraId="000002B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B5">
      <w:pPr>
        <w:rPr>
          <w:rFonts w:ascii="Arial" w:cs="Arial" w:eastAsia="Arial" w:hAnsi="Arial"/>
          <w:b w:val="1"/>
          <w:bCs w:val="1"/>
          <w:sz w:val="24"/>
          <w:szCs w:val="24"/>
        </w:rPr>
      </w:pPr>
      <w:hyperlink r:id="rId13">
        <w:r w:rsidDel="00000000" w:rsidR="00000000" w:rsidRPr="00000000">
          <w:rPr>
            <w:rFonts w:ascii="Arial" w:cs="Arial" w:eastAsia="Arial" w:hAnsi="Arial"/>
            <w:b w:val="1"/>
            <w:bCs w:val="1"/>
            <w:color w:val="1155cc"/>
            <w:sz w:val="24"/>
            <w:szCs w:val="24"/>
            <w:u w:val="single"/>
            <w:rtl w:val="0"/>
          </w:rPr>
          <w:t xml:space="preserve">Czech Academy of Sciences – Internet Language Guide (ÚJČ AV ČR)</w:t>
        </w:r>
      </w:hyperlink>
      <w:r w:rsidDel="00000000" w:rsidR="00000000" w:rsidRPr="00000000">
        <w:rPr>
          <w:rtl w:val="0"/>
        </w:rPr>
      </w:r>
    </w:p>
    <w:p w:rsidR="00000000" w:rsidDel="00000000" w:rsidP="00000000" w:rsidRDefault="00000000" w:rsidRPr="00000000" w14:paraId="000002B6">
      <w:pPr>
        <w:rPr>
          <w:rFonts w:ascii="Arial" w:cs="Arial" w:eastAsia="Arial" w:hAnsi="Arial"/>
          <w:sz w:val="23"/>
          <w:szCs w:val="23"/>
        </w:rPr>
      </w:pPr>
      <w:r w:rsidDel="00000000" w:rsidR="00000000" w:rsidRPr="00000000">
        <w:rPr>
          <w:rFonts w:ascii="Arial" w:cs="Arial" w:eastAsia="Arial" w:hAnsi="Arial"/>
          <w:sz w:val="24"/>
          <w:szCs w:val="24"/>
          <w:rtl w:val="0"/>
        </w:rPr>
        <w:t xml:space="preserve">Official reference for Czech grammar, spelling and typographic rules, including punctuation and stylistic guidance.</w:t>
      </w:r>
      <w:r w:rsidDel="00000000" w:rsidR="00000000" w:rsidRPr="00000000">
        <w:rPr>
          <w:rtl w:val="0"/>
        </w:rPr>
      </w:r>
    </w:p>
    <w:sectPr>
      <w:footerReference r:id="rId14"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Unicode MS"/>
  <w:font w:name="Courier New"/>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b w:val="1"/>
        <w:bCs w:val="1"/>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26">
    <w:lvl w:ilvl="0">
      <w:start w:val="1"/>
      <w:numFmt w:val="decimal"/>
      <w:lvlText w:val="%1."/>
      <w:lvlJc w:val="right"/>
      <w:pPr>
        <w:ind w:left="720" w:hanging="360"/>
      </w:pPr>
      <w:rPr/>
    </w:lvl>
    <w:lvl w:ilvl="1">
      <w:start w:val="1"/>
      <w:numFmt w:val="decimal"/>
      <w:lvlText w:val="%1.%2."/>
      <w:lvlJc w:val="right"/>
      <w:pPr>
        <w:ind w:left="1440" w:hanging="360"/>
      </w:pPr>
      <w:rPr>
        <w:color w:val="0062e3"/>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360"/>
    </w:pPr>
    <w:rPr>
      <w:color w:val="0062e3"/>
      <w:sz w:val="32"/>
      <w:szCs w:val="32"/>
    </w:rPr>
  </w:style>
  <w:style w:type="paragraph" w:styleId="Heading2">
    <w:name w:val="heading 2"/>
    <w:basedOn w:val="Normal"/>
    <w:next w:val="Normal"/>
    <w:pPr>
      <w:keepNext w:val="1"/>
      <w:keepLines w:val="1"/>
      <w:spacing w:after="0" w:before="240" w:line="276" w:lineRule="auto"/>
      <w:ind w:left="1440" w:hanging="360"/>
    </w:pPr>
    <w:rPr>
      <w:color w:val="0062e3"/>
      <w:sz w:val="29"/>
      <w:szCs w:val="29"/>
    </w:rPr>
  </w:style>
  <w:style w:type="paragraph" w:styleId="Heading3">
    <w:name w:val="heading 3"/>
    <w:basedOn w:val="Normal"/>
    <w:next w:val="Normal"/>
    <w:pPr>
      <w:spacing w:line="276" w:lineRule="auto"/>
      <w:ind w:left="2160" w:hanging="180"/>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paragraph" w:customStyle="1">
    <w:name w:val="paragraph"/>
    <w:basedOn w:val="Normal"/>
    <w:rsid w:val="00555ED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normaltextrun" w:customStyle="1">
    <w:name w:val="normaltextrun"/>
    <w:basedOn w:val="DefaultParagraphFont"/>
    <w:rsid w:val="00555ED1"/>
  </w:style>
  <w:style w:type="character" w:styleId="eop" w:customStyle="1">
    <w:name w:val="eop"/>
    <w:basedOn w:val="DefaultParagraphFont"/>
    <w:rsid w:val="00555ED1"/>
  </w:style>
  <w:style w:type="character" w:styleId="pagebreaktextspan" w:customStyle="1">
    <w:name w:val="pagebreaktextspan"/>
    <w:basedOn w:val="DefaultParagraphFont"/>
    <w:rsid w:val="00555ED1"/>
  </w:style>
  <w:style w:type="paragraph" w:styleId="ListParagraph">
    <w:name w:val="List Paragraph"/>
    <w:basedOn w:val="Normal"/>
    <w:uiPriority w:val="34"/>
    <w:qFormat w:val="1"/>
    <w:rsid w:val="00851126"/>
    <w:pPr>
      <w:ind w:left="720"/>
      <w:contextualSpacing w:val="1"/>
    </w:pPr>
  </w:style>
  <w:style w:type="paragraph" w:styleId="NormalWeb">
    <w:name w:val="Normal (Web)"/>
    <w:basedOn w:val="Normal"/>
    <w:uiPriority w:val="99"/>
    <w:unhideWhenUsed w:val="1"/>
    <w:rsid w:val="003E3B23"/>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Strong">
    <w:name w:val="Strong"/>
    <w:basedOn w:val="DefaultParagraphFont"/>
    <w:uiPriority w:val="22"/>
    <w:qFormat w:val="1"/>
    <w:rsid w:val="003E3B23"/>
    <w:rPr>
      <w:b w:val="1"/>
      <w:bCs w:val="1"/>
    </w:rPr>
  </w:style>
  <w:style w:type="character" w:styleId="Heading3Char" w:customStyle="1">
    <w:name w:val="Heading 3 Char"/>
    <w:basedOn w:val="DefaultParagraphFont"/>
    <w:link w:val="Heading3"/>
    <w:uiPriority w:val="9"/>
    <w:rsid w:val="003E3B23"/>
    <w:rPr>
      <w:rFonts w:ascii="Times New Roman" w:cs="Times New Roman" w:eastAsia="Times New Roman" w:hAnsi="Times New Roman"/>
      <w:b w:val="1"/>
      <w:bCs w:val="1"/>
      <w:sz w:val="27"/>
      <w:szCs w:val="27"/>
      <w:lang w:eastAsia="en-GB"/>
    </w:rPr>
  </w:style>
  <w:style w:type="character" w:styleId="Heading2Char" w:customStyle="1">
    <w:name w:val="Heading 2 Char"/>
    <w:basedOn w:val="DefaultParagraphFont"/>
    <w:link w:val="Heading2"/>
    <w:uiPriority w:val="9"/>
    <w:semiHidden w:val="1"/>
    <w:rsid w:val="003E3B23"/>
    <w:rPr>
      <w:rFonts w:asciiTheme="majorHAnsi" w:cstheme="majorBidi" w:eastAsiaTheme="majorEastAsia" w:hAnsiTheme="majorHAnsi"/>
      <w:color w:val="2f5496" w:themeColor="accent1" w:themeShade="0000BF"/>
      <w:sz w:val="26"/>
      <w:szCs w:val="26"/>
    </w:rPr>
  </w:style>
  <w:style w:type="character" w:styleId="advancedproofingissue" w:customStyle="1">
    <w:name w:val="advancedproofingissue"/>
    <w:basedOn w:val="DefaultParagraphFont"/>
    <w:rsid w:val="00165583"/>
  </w:style>
  <w:style w:type="character" w:styleId="scxp139886744" w:customStyle="1">
    <w:name w:val="scxp139886744"/>
    <w:basedOn w:val="DefaultParagraphFont"/>
    <w:rsid w:val="00165583"/>
  </w:style>
  <w:style w:type="character" w:styleId="spellingerror" w:customStyle="1">
    <w:name w:val="spellingerror"/>
    <w:basedOn w:val="DefaultParagraphFont"/>
    <w:rsid w:val="00165583"/>
  </w:style>
  <w:style w:type="character" w:styleId="Hyperlink">
    <w:name w:val="Hyperlink"/>
    <w:basedOn w:val="DefaultParagraphFont"/>
    <w:uiPriority w:val="99"/>
    <w:unhideWhenUsed w:val="1"/>
    <w:rsid w:val="00165583"/>
    <w:rPr>
      <w:color w:val="0000ff"/>
      <w:u w:val="single"/>
    </w:rPr>
  </w:style>
  <w:style w:type="table" w:styleId="TableGrid">
    <w:name w:val="Table Grid"/>
    <w:basedOn w:val="TableNormal"/>
    <w:uiPriority w:val="39"/>
    <w:rsid w:val="006B1D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semiHidden w:val="1"/>
    <w:rsid w:val="00ED7891"/>
    <w:rPr>
      <w:rFonts w:asciiTheme="majorHAnsi" w:cstheme="majorBidi" w:eastAsiaTheme="majorEastAsia" w:hAnsiTheme="majorHAnsi"/>
      <w:i w:val="1"/>
      <w:iCs w:val="1"/>
      <w:color w:val="2f5496" w:themeColor="accent1" w:themeShade="0000BF"/>
    </w:rPr>
  </w:style>
  <w:style w:type="paragraph" w:styleId="tw-break-words" w:customStyle="1">
    <w:name w:val="tw-break-words"/>
    <w:basedOn w:val="Normal"/>
    <w:rsid w:val="00ED789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UnresolvedMention">
    <w:name w:val="Unresolved Mention"/>
    <w:basedOn w:val="DefaultParagraphFont"/>
    <w:uiPriority w:val="99"/>
    <w:semiHidden w:val="1"/>
    <w:unhideWhenUsed w:val="1"/>
    <w:rsid w:val="007D5737"/>
    <w:rPr>
      <w:color w:val="605e5c"/>
      <w:shd w:color="auto" w:fill="e1dfdd" w:val="clear"/>
    </w:rPr>
  </w:style>
  <w:style w:type="character" w:styleId="TitleChar" w:customStyle="1">
    <w:name w:val="Title Char"/>
    <w:basedOn w:val="DefaultParagraphFont"/>
    <w:link w:val="Title"/>
    <w:uiPriority w:val="10"/>
    <w:rsid w:val="0043193F"/>
    <w:rPr>
      <w:rFonts w:asciiTheme="majorHAnsi" w:cstheme="majorBidi" w:eastAsiaTheme="majorEastAsia" w:hAnsiTheme="majorHAnsi"/>
      <w:spacing w:val="-10"/>
      <w:kern w:val="28"/>
      <w:sz w:val="56"/>
      <w:szCs w:val="56"/>
    </w:rPr>
  </w:style>
  <w:style w:type="paragraph" w:styleId="NoSpacing">
    <w:name w:val="No Spacing"/>
    <w:uiPriority w:val="1"/>
    <w:qFormat w:val="1"/>
    <w:rsid w:val="0043193F"/>
    <w:pPr>
      <w:spacing w:after="0" w:line="240" w:lineRule="auto"/>
    </w:pPr>
  </w:style>
  <w:style w:type="character" w:styleId="Heading1Char" w:customStyle="1">
    <w:name w:val="Heading 1 Char"/>
    <w:basedOn w:val="DefaultParagraphFont"/>
    <w:link w:val="Heading1"/>
    <w:uiPriority w:val="9"/>
    <w:rsid w:val="00BB084D"/>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C81858"/>
    <w:pPr>
      <w:outlineLvl w:val="9"/>
    </w:pPr>
    <w:rPr>
      <w:lang w:eastAsia="en-GB"/>
    </w:rPr>
  </w:style>
  <w:style w:type="paragraph" w:styleId="TOC1">
    <w:name w:val="toc 1"/>
    <w:basedOn w:val="Normal"/>
    <w:next w:val="Normal"/>
    <w:autoRedefine w:val="1"/>
    <w:uiPriority w:val="39"/>
    <w:unhideWhenUsed w:val="1"/>
    <w:rsid w:val="00C81858"/>
    <w:pPr>
      <w:spacing w:after="100"/>
    </w:pPr>
  </w:style>
  <w:style w:type="paragraph" w:styleId="TOC2">
    <w:name w:val="toc 2"/>
    <w:basedOn w:val="Normal"/>
    <w:next w:val="Normal"/>
    <w:autoRedefine w:val="1"/>
    <w:uiPriority w:val="39"/>
    <w:unhideWhenUsed w:val="1"/>
    <w:rsid w:val="00C81858"/>
    <w:pPr>
      <w:spacing w:after="100"/>
      <w:ind w:left="220"/>
    </w:pPr>
  </w:style>
  <w:style w:type="paragraph" w:styleId="TOC3">
    <w:name w:val="toc 3"/>
    <w:basedOn w:val="Normal"/>
    <w:next w:val="Normal"/>
    <w:autoRedefine w:val="1"/>
    <w:uiPriority w:val="39"/>
    <w:unhideWhenUsed w:val="1"/>
    <w:rsid w:val="00C81858"/>
    <w:pPr>
      <w:spacing w:after="100"/>
      <w:ind w:left="440"/>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pPr>
      <w:spacing w:after="0" w:line="240" w:lineRule="auto"/>
    </w:pPr>
    <w:tblPr>
      <w:tblStyleRowBandSize w:val="1"/>
      <w:tblStyleColBandSize w:val="1"/>
    </w:tblPr>
  </w:style>
  <w:style w:type="table" w:styleId="af6" w:customStyle="1">
    <w:basedOn w:val="TableNormal"/>
    <w:pPr>
      <w:spacing w:after="0" w:line="240" w:lineRule="auto"/>
    </w:pPr>
    <w:tblPr>
      <w:tblStyleRowBandSize w:val="1"/>
      <w:tblStyleColBandSize w:val="1"/>
    </w:tblPr>
  </w:style>
  <w:style w:type="table" w:styleId="af7" w:customStyle="1">
    <w:basedOn w:val="TableNormal"/>
    <w:pPr>
      <w:spacing w:after="0" w:line="240" w:lineRule="auto"/>
    </w:pPr>
    <w:tblPr>
      <w:tblStyleRowBandSize w:val="1"/>
      <w:tblStyleColBandSize w:val="1"/>
    </w:tblPr>
  </w:style>
  <w:style w:type="table" w:styleId="af8" w:customStyle="1">
    <w:basedOn w:val="TableNormal"/>
    <w:pPr>
      <w:spacing w:after="0" w:line="240" w:lineRule="auto"/>
    </w:pPr>
    <w:tblPr>
      <w:tblStyleRowBandSize w:val="1"/>
      <w:tblStyleColBandSize w:val="1"/>
    </w:tblPr>
  </w:style>
  <w:style w:type="table" w:styleId="af9" w:customStyle="1">
    <w:basedOn w:val="TableNormal"/>
    <w:pPr>
      <w:spacing w:after="0" w:line="240" w:lineRule="auto"/>
    </w:pPr>
    <w:tblPr>
      <w:tblStyleRowBandSize w:val="1"/>
      <w:tblStyleColBandSize w:val="1"/>
    </w:tblPr>
  </w:style>
  <w:style w:type="table" w:styleId="afa" w:customStyle="1">
    <w:basedOn w:val="TableNormal"/>
    <w:pPr>
      <w:spacing w:after="0" w:line="240" w:lineRule="auto"/>
    </w:pPr>
    <w:tblPr>
      <w:tblStyleRowBandSize w:val="1"/>
      <w:tblStyleColBandSize w:val="1"/>
    </w:tblPr>
  </w:style>
  <w:style w:type="table" w:styleId="afb" w:customStyle="1">
    <w:basedOn w:val="TableNormal"/>
    <w:pPr>
      <w:spacing w:after="0" w:line="240" w:lineRule="auto"/>
    </w:pPr>
    <w:tblPr>
      <w:tblStyleRowBandSize w:val="1"/>
      <w:tblStyleColBandSize w:val="1"/>
    </w:tblPr>
  </w:style>
  <w:style w:type="table" w:styleId="afc" w:customStyle="1">
    <w:basedOn w:val="TableNormal"/>
    <w:pPr>
      <w:spacing w:after="0" w:line="240" w:lineRule="auto"/>
    </w:pPr>
    <w:tblPr>
      <w:tblStyleRowBandSize w:val="1"/>
      <w:tblStyleColBandSize w:val="1"/>
    </w:tblPr>
  </w:style>
  <w:style w:type="table" w:styleId="afd" w:customStyle="1">
    <w:basedOn w:val="TableNormal"/>
    <w:pPr>
      <w:spacing w:after="0" w:line="240" w:lineRule="auto"/>
    </w:pPr>
    <w:tblPr>
      <w:tblStyleRowBandSize w:val="1"/>
      <w:tblStyleColBandSize w:val="1"/>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trip.com/" TargetMode="External"/><Relationship Id="rId10" Type="http://schemas.openxmlformats.org/officeDocument/2006/relationships/image" Target="media/image2.png"/><Relationship Id="rId13" Type="http://schemas.openxmlformats.org/officeDocument/2006/relationships/hyperlink" Target="https://prirucka.ujc.cas.cz/" TargetMode="External"/><Relationship Id="rId12" Type="http://schemas.openxmlformats.org/officeDocument/2006/relationships/hyperlink" Target="https://docs.google.com/document/d/10gDATgR3gPzq50gDtwpUkyLrvH_hcFc_4lVmG1nq_Hw/edit?tab=t.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prirucka.ujc.cas.cz/"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prirucka.ujc.cas.cz/"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h6ZSYmhNK94IIV3QMJRGZ+eFw==">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2025-12-04T09:16:00.0000000Z</dcterms:created>
  <dc:creator>Ewelina Barwicka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0x010100A8F3049CF2DF914184A44B68CC636E15</vt:lpwstr>
  </property>
  <property fmtid="{D5CDD505-2E9C-101B-9397-08002B2CF9AE}" pid="3" name="MediaServiceImageTags">
    <vt:lpwstr/>
  </property>
</Properties>
</file>