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9"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w:t>
      </w:r>
      <w:r w:rsidDel="00000000" w:rsidR="00000000" w:rsidRPr="00000000">
        <w:rPr>
          <w:rFonts w:ascii="Arial" w:cs="Arial" w:eastAsia="Arial" w:hAnsi="Arial"/>
          <w:sz w:val="40"/>
          <w:szCs w:val="40"/>
          <w:rtl w:val="0"/>
        </w:rPr>
        <w:t xml:space="preserve">z</w:t>
      </w:r>
      <w:r w:rsidDel="00000000" w:rsidR="00000000" w:rsidRPr="00000000">
        <w:rPr>
          <w:rFonts w:ascii="Arial" w:cs="Arial" w:eastAsia="Arial" w:hAnsi="Arial"/>
          <w:color w:val="000000"/>
          <w:sz w:val="40"/>
          <w:szCs w:val="40"/>
          <w:rtl w:val="0"/>
        </w:rPr>
        <w:t xml:space="preserve">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US English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73515182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localization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Ellipsis</w:t>
              <w:tab/>
              <w:t xml:space="preserve">10</w:t>
            </w:r>
          </w:hyperlink>
          <w:r w:rsidDel="00000000" w:rsidR="00000000" w:rsidRPr="00000000">
            <w:rPr>
              <w:rtl w:val="0"/>
            </w:rPr>
          </w:r>
        </w:p>
        <w:sdt>
          <w:sdtPr>
            <w:id w:val="-1411516107"/>
            <w:tag w:val="goog_rdk_0"/>
          </w:sdtPr>
          <w:sdtContent>
            <w:p w:rsidR="00000000" w:rsidDel="00000000" w:rsidP="00000000" w:rsidRDefault="00000000" w:rsidRPr="00000000" w14:paraId="0000002E">
              <w:pPr>
                <w:widowControl w:val="0"/>
                <w:tabs>
                  <w:tab w:val="right" w:leader="none" w:pos="12000"/>
                </w:tabs>
                <w:spacing w:after="0" w:before="60" w:line="240" w:lineRule="auto"/>
                <w:ind w:left="720" w:firstLine="0"/>
                <w:rPr>
                  <w:rPrChange w:author="Liam Phelan" w:id="0" w:date="2026-01-02T00:12:17Z">
                    <w:rPr>
                      <w:rFonts w:ascii="Arial" w:cs="Arial" w:eastAsia="Arial" w:hAnsi="Arial"/>
                      <w:b w:val="0"/>
                      <w:bCs w:val="0"/>
                      <w:i w:val="0"/>
                      <w:iCs w:val="0"/>
                      <w:smallCaps w:val="0"/>
                      <w:strike w:val="0"/>
                      <w:color w:val="000000"/>
                      <w:sz w:val="22"/>
                      <w:szCs w:val="22"/>
                      <w:u w:val="none"/>
                      <w:shd w:fill="auto" w:val="clear"/>
                      <w:vertAlign w:val="baseline"/>
                    </w:rPr>
                  </w:rPrChange>
                </w:rPr>
                <w:pPrChange w:author="Liam Phelan" w:id="0" w:date="2026-01-02T00:12:17Z">
                  <w:pPr>
                    <w:widowControl w:val="0"/>
                    <w:tabs>
                      <w:tab w:val="right" w:leader="none" w:pos="12000"/>
                    </w:tabs>
                    <w:spacing w:after="0" w:before="60" w:line="240" w:lineRule="auto"/>
                    <w:ind w:left="720" w:firstLine="0"/>
                  </w:pPr>
                </w:pPrChange>
              </w:pPr>
              <w:r w:rsidDel="00000000" w:rsidR="00000000" w:rsidRPr="00000000">
                <w:rPr>
                  <w:rFonts w:ascii="Arial" w:cs="Arial" w:eastAsia="Arial" w:hAnsi="Arial"/>
                  <w:rtl w:val="0"/>
                </w:rPr>
                <w:t xml:space="preserve">3.1.3. Quotation marks</w:t>
              </w: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sdtContent>
        </w:sdt>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Hyphens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Dashes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4z7729ky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Slashes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jn0hz5l2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Spaces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Capitalization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Capital letter after colon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Glossary terms / product names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Abbreviations and acronyms </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Addressing our users – Formality</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CTAs and active voice  </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Linguistic sequence </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Geo-terms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Airport names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and terms and conditions </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Skyscanner-specific guidelines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Useful resources and links  </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3"/>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9">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A">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B">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D">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localizing,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American English and fit in American culture.</w:t>
      </w:r>
    </w:p>
    <w:p w:rsidR="00000000" w:rsidDel="00000000" w:rsidP="00000000" w:rsidRDefault="00000000" w:rsidRPr="00000000" w14:paraId="00000061">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w:t>
      </w:r>
      <w:r w:rsidDel="00000000" w:rsidR="00000000" w:rsidRPr="00000000">
        <w:rPr>
          <w:rFonts w:ascii="Arial" w:cs="Arial" w:eastAsia="Arial" w:hAnsi="Arial"/>
          <w:color w:val="474747"/>
          <w:sz w:val="21"/>
          <w:szCs w:val="21"/>
          <w:highlight w:val="white"/>
          <w:rtl w:val="0"/>
        </w:rPr>
        <w:t xml:space="preserve">—</w:t>
      </w:r>
      <w:r w:rsidDel="00000000" w:rsidR="00000000" w:rsidRPr="00000000">
        <w:rPr>
          <w:rFonts w:ascii="Arial" w:cs="Arial" w:eastAsia="Arial" w:hAnsi="Arial"/>
          <w:color w:val="000000"/>
          <w:sz w:val="23"/>
          <w:szCs w:val="23"/>
          <w:rtl w:val="0"/>
        </w:rPr>
        <w:t xml:space="preserve">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w:t>
      </w:r>
      <w:r w:rsidDel="00000000" w:rsidR="00000000" w:rsidRPr="00000000">
        <w:rPr>
          <w:rFonts w:ascii="Arial" w:cs="Arial" w:eastAsia="Arial" w:hAnsi="Arial"/>
          <w:sz w:val="23"/>
          <w:szCs w:val="23"/>
          <w:rtl w:val="0"/>
        </w:rPr>
        <w:t xml:space="preserve">eautiful</w:t>
      </w:r>
      <w:r w:rsidDel="00000000" w:rsidR="00000000" w:rsidRPr="00000000">
        <w:rPr>
          <w:rFonts w:ascii="Arial" w:cs="Arial" w:eastAsia="Arial" w:hAnsi="Arial"/>
          <w:color w:val="000000"/>
          <w:sz w:val="23"/>
          <w:szCs w:val="23"/>
          <w:rtl w:val="0"/>
        </w:rPr>
        <w:t xml:space="preserve"> breaks on a budget.”</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w:t>
      </w:r>
      <w:r w:rsidDel="00000000" w:rsidR="00000000" w:rsidRPr="00000000">
        <w:rPr>
          <w:rFonts w:ascii="Arial" w:cs="Arial" w:eastAsia="Arial" w:hAnsi="Arial"/>
          <w:color w:val="474747"/>
          <w:sz w:val="21"/>
          <w:szCs w:val="21"/>
          <w:highlight w:val="white"/>
          <w:rtl w:val="0"/>
        </w:rPr>
        <w:t xml:space="preserve"> </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vanishing right after you spo</w:t>
      </w:r>
      <w:r w:rsidDel="00000000" w:rsidR="00000000" w:rsidRPr="00000000">
        <w:rPr>
          <w:rFonts w:ascii="Arial" w:cs="Arial" w:eastAsia="Arial" w:hAnsi="Arial"/>
          <w:sz w:val="23"/>
          <w:szCs w:val="23"/>
          <w:rtl w:val="0"/>
        </w:rPr>
        <w:t xml:space="preserve">t</w:t>
      </w:r>
      <w:r w:rsidDel="00000000" w:rsidR="00000000" w:rsidRPr="00000000">
        <w:rPr>
          <w:rFonts w:ascii="Arial" w:cs="Arial" w:eastAsia="Arial" w:hAnsi="Arial"/>
          <w:color w:val="000000"/>
          <w:sz w:val="23"/>
          <w:szCs w:val="23"/>
          <w:rtl w:val="0"/>
        </w:rPr>
        <w:t xml:space="preserve"> them.”</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well:</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do not use it.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W</w:t>
      </w:r>
      <w:r w:rsidDel="00000000" w:rsidR="00000000" w:rsidRPr="00000000">
        <w:rPr>
          <w:rFonts w:ascii="Arial" w:cs="Arial" w:eastAsia="Arial" w:hAnsi="Arial"/>
          <w:color w:val="000000"/>
          <w:sz w:val="23"/>
          <w:szCs w:val="23"/>
          <w:rtl w:val="0"/>
        </w:rPr>
        <w:t xml:space="preserve">e love data, details, and patterns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and we explain them in a human way.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4">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w:t>
            </w:r>
            <w:r w:rsidDel="00000000" w:rsidR="00000000" w:rsidRPr="00000000">
              <w:rPr>
                <w:rFonts w:ascii="Arial" w:cs="Arial" w:eastAsia="Arial" w:hAnsi="Arial"/>
                <w:sz w:val="23"/>
                <w:szCs w:val="23"/>
                <w:rtl w:val="0"/>
              </w:rPr>
              <w:t xml:space="preserve">B</w:t>
            </w:r>
            <w:r w:rsidDel="00000000" w:rsidR="00000000" w:rsidRPr="00000000">
              <w:rPr>
                <w:rFonts w:ascii="Arial" w:cs="Arial" w:eastAsia="Arial" w:hAnsi="Arial"/>
                <w:color w:val="000000"/>
                <w:sz w:val="23"/>
                <w:szCs w:val="23"/>
                <w:rtl w:val="0"/>
              </w:rPr>
              <w:t xml:space="preserve">reathe a sigh of relief. That's what we're here for.</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travelers first</w:t>
      </w:r>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to </w:t>
      </w:r>
      <w:r w:rsidDel="00000000" w:rsidR="00000000" w:rsidRPr="00000000">
        <w:rPr>
          <w:rFonts w:ascii="Arial" w:cs="Arial" w:eastAsia="Arial" w:hAnsi="Arial"/>
          <w:color w:val="161616"/>
          <w:sz w:val="23"/>
          <w:szCs w:val="23"/>
          <w:highlight w:val="white"/>
          <w:rtl w:val="0"/>
        </w:rPr>
        <w:t xml:space="preserve">help the traveler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r w:rsidDel="00000000" w:rsidR="00000000" w:rsidRPr="00000000">
              <w:rPr>
                <w:rtl w:val="0"/>
              </w:rPr>
            </w:r>
          </w:p>
        </w:tc>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tc>
        <w:tc>
          <w:tcPr/>
          <w:p w:rsidR="00000000" w:rsidDel="00000000" w:rsidP="00000000" w:rsidRDefault="00000000" w:rsidRPr="00000000" w14:paraId="000000A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tc>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ing:</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D">
      <w:pPr>
        <w:numPr>
          <w:ilvl w:val="0"/>
          <w:numId w:val="3"/>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apologize if something is our fault. If it isn’t, show empathy instead.</w:t>
      </w:r>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for the inconvenience.</w:t>
      </w:r>
    </w:p>
    <w:sdt>
      <w:sdtPr>
        <w:lock w:val="contentLocked"/>
        <w:id w:val="-779556132"/>
        <w:tag w:val="goog_rdk_1"/>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Unfortunately, your flight has been canceled by the airline. We understand this is frustrating but please don’t worry, we’ll do everything to get you a refund.</w:t>
                </w:r>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Your flight has been canceled by the airline. We’ll see if they can give you a refund.</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canceled your booking.</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canceled your booking.</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tc>
          </w:tr>
        </w:tbl>
      </w:sdtContent>
    </w:sdt>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D">
      <w:pPr>
        <w:numPr>
          <w:ilvl w:val="0"/>
          <w:numId w:val="5"/>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r w:rsidDel="00000000" w:rsidR="00000000" w:rsidRPr="00000000">
              <w:rPr>
                <w:rtl w:val="0"/>
              </w:rPr>
            </w:r>
          </w:p>
        </w:tc>
        <w:tc>
          <w:tcPr/>
          <w:p w:rsidR="00000000" w:rsidDel="00000000" w:rsidP="00000000" w:rsidRDefault="00000000" w:rsidRPr="00000000" w14:paraId="000000C1">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r w:rsidDel="00000000" w:rsidR="00000000" w:rsidRPr="00000000">
              <w:rPr>
                <w:rtl w:val="0"/>
              </w:rPr>
            </w:r>
          </w:p>
        </w:tc>
      </w:tr>
    </w:tbl>
    <w:p w:rsidR="00000000" w:rsidDel="00000000" w:rsidP="00000000" w:rsidRDefault="00000000" w:rsidRPr="00000000" w14:paraId="000000C2">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localization</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w:t>
      </w:r>
      <w:r w:rsidDel="00000000" w:rsidR="00000000" w:rsidRPr="00000000">
        <w:rPr>
          <w:rFonts w:ascii="Arial" w:cs="Arial" w:eastAsia="Arial" w:hAnsi="Arial"/>
          <w:b w:val="1"/>
          <w:bCs w:val="1"/>
          <w:sz w:val="23"/>
          <w:szCs w:val="23"/>
          <w:rtl w:val="0"/>
        </w:rPr>
        <w:t xml:space="preserve">z</w:t>
      </w:r>
      <w:r w:rsidDel="00000000" w:rsidR="00000000" w:rsidRPr="00000000">
        <w:rPr>
          <w:rFonts w:ascii="Arial" w:cs="Arial" w:eastAsia="Arial" w:hAnsi="Arial"/>
          <w:b w:val="1"/>
          <w:bCs w:val="1"/>
          <w:color w:val="000000"/>
          <w:sz w:val="23"/>
          <w:szCs w:val="23"/>
          <w:rtl w:val="0"/>
        </w:rPr>
        <w:t xml:space="preserve">e meaning and clarity</w:t>
      </w:r>
      <w:r w:rsidDel="00000000" w:rsidR="00000000" w:rsidRPr="00000000">
        <w:rPr>
          <w:rFonts w:ascii="Arial" w:cs="Arial" w:eastAsia="Arial" w:hAnsi="Arial"/>
          <w:color w:val="000000"/>
          <w:sz w:val="23"/>
          <w:szCs w:val="23"/>
          <w:rtl w:val="0"/>
        </w:rPr>
        <w:t xml:space="preserve"> over matching UK English phrasing.</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w:t>
      </w:r>
      <w:r w:rsidDel="00000000" w:rsidR="00000000" w:rsidRPr="00000000">
        <w:rPr>
          <w:rFonts w:ascii="Arial" w:cs="Arial" w:eastAsia="Arial" w:hAnsi="Arial"/>
          <w:sz w:val="23"/>
          <w:szCs w:val="23"/>
          <w:rtl w:val="0"/>
        </w:rPr>
        <w:t xml:space="preserve">with words adapted to US English </w:t>
      </w:r>
      <w:r w:rsidDel="00000000" w:rsidR="00000000" w:rsidRPr="00000000">
        <w:rPr>
          <w:rFonts w:ascii="Arial" w:cs="Arial" w:eastAsia="Arial" w:hAnsi="Arial"/>
          <w:color w:val="000000"/>
          <w:sz w:val="23"/>
          <w:szCs w:val="23"/>
          <w:rtl w:val="0"/>
        </w:rPr>
        <w:t xml:space="preserve">– or skip them if needed.</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w:t>
      </w:r>
      <w:r w:rsidDel="00000000" w:rsidR="00000000" w:rsidRPr="00000000">
        <w:rPr>
          <w:rFonts w:ascii="Arial" w:cs="Arial" w:eastAsia="Arial" w:hAnsi="Arial"/>
          <w:sz w:val="23"/>
          <w:szCs w:val="23"/>
          <w:rtl w:val="0"/>
        </w:rPr>
        <w:t xml:space="preserve">I</w:t>
      </w:r>
      <w:r w:rsidDel="00000000" w:rsidR="00000000" w:rsidRPr="00000000">
        <w:rPr>
          <w:rFonts w:ascii="Arial" w:cs="Arial" w:eastAsia="Arial" w:hAnsi="Arial"/>
          <w:color w:val="000000"/>
          <w:sz w:val="23"/>
          <w:szCs w:val="23"/>
          <w:rtl w:val="0"/>
        </w:rPr>
        <w:t xml:space="preserve">n every market, travelers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13"/>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2q9jcxkv2r7j" w:id="6"/>
      <w:bookmarkEnd w:id="6"/>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4"/>
          <w:szCs w:val="24"/>
        </w:rPr>
      </w:pPr>
      <w:bookmarkStart w:colFirst="0" w:colLast="0" w:name="_heading=h.xgbah9c2agzj" w:id="7"/>
      <w:bookmarkEnd w:id="7"/>
      <w:r w:rsidDel="00000000" w:rsidR="00000000" w:rsidRPr="00000000">
        <w:rPr>
          <w:rFonts w:ascii="Arial" w:cs="Arial" w:eastAsia="Arial" w:hAnsi="Arial"/>
          <w:sz w:val="24"/>
          <w:szCs w:val="24"/>
          <w:rtl w:val="0"/>
        </w:rPr>
        <w:t xml:space="preserve">You have a creative license. Feel free to transcreate and modify the wording when necessary. Do not feel compelled to follow the British English source word for word if it does not feel natural in American English. The message should convey the same idea with the same tone of voice, but worded in such a way that it sounds as if it had been written directly in American English.</w:t>
      </w:r>
    </w:p>
    <w:p w:rsidR="00000000" w:rsidDel="00000000" w:rsidP="00000000" w:rsidRDefault="00000000" w:rsidRPr="00000000" w14:paraId="000000CC">
      <w:pPr>
        <w:pStyle w:val="Heading2"/>
        <w:numPr>
          <w:ilvl w:val="1"/>
          <w:numId w:val="7"/>
        </w:numPr>
        <w:ind w:left="360" w:hanging="360"/>
        <w:rPr>
          <w:rFonts w:ascii="Arial" w:cs="Arial" w:eastAsia="Arial" w:hAnsi="Arial"/>
        </w:rPr>
      </w:pPr>
      <w:bookmarkStart w:colFirst="0" w:colLast="0" w:name="_heading=h.2requ7w15jiv" w:id="8"/>
      <w:bookmarkEnd w:id="8"/>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CD">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E">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6">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DF">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Fonts w:ascii="Arial" w:cs="Arial" w:eastAsia="Arial" w:hAnsi="Arial"/>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D">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E">
      <w:pPr>
        <w:pStyle w:val="Heading2"/>
        <w:numPr>
          <w:ilvl w:val="1"/>
          <w:numId w:val="7"/>
        </w:numPr>
        <w:ind w:left="360" w:hanging="360"/>
        <w:rPr>
          <w:rFonts w:ascii="Arial" w:cs="Arial" w:eastAsia="Arial" w:hAnsi="Arial"/>
        </w:rPr>
      </w:pPr>
      <w:bookmarkStart w:colFirst="0" w:colLast="0" w:name="_heading=h.s0q27wlf2sqi" w:id="9"/>
      <w:bookmarkEnd w:id="9"/>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w:t>
      </w:r>
      <w:r w:rsidDel="00000000" w:rsidR="00000000" w:rsidRPr="00000000">
        <w:rPr>
          <w:rFonts w:ascii="Arial" w:cs="Arial" w:eastAsia="Arial" w:hAnsi="Arial"/>
          <w:sz w:val="23"/>
          <w:szCs w:val="23"/>
          <w:rtl w:val="0"/>
        </w:rPr>
        <w:t xml:space="preserve">the CAT tool</w:t>
      </w:r>
      <w:r w:rsidDel="00000000" w:rsidR="00000000" w:rsidRPr="00000000">
        <w:rPr>
          <w:rFonts w:ascii="Arial" w:cs="Arial" w:eastAsia="Arial" w:hAnsi="Arial"/>
          <w:color w:val="000000"/>
          <w:sz w:val="23"/>
          <w:szCs w:val="23"/>
          <w:rtl w:val="0"/>
        </w:rPr>
        <w:t xml:space="preserve"> and shows as editable text instead of a tag, make sure not to translate the content but keep it as in the English</w:t>
      </w:r>
      <w:r w:rsidDel="00000000" w:rsidR="00000000" w:rsidRPr="00000000">
        <w:rPr>
          <w:rFonts w:ascii="Arial" w:cs="Arial" w:eastAsia="Arial" w:hAnsi="Arial"/>
          <w:sz w:val="23"/>
          <w:szCs w:val="23"/>
          <w:rtl w:val="0"/>
        </w:rPr>
        <w:t xml:space="preserve"> UK source and flag any potential placeholder formatting error in the source using the </w:t>
      </w:r>
      <w:hyperlink r:id="rId8">
        <w:r w:rsidDel="00000000" w:rsidR="00000000" w:rsidRPr="00000000">
          <w:rPr>
            <w:rFonts w:ascii="Arial" w:cs="Arial" w:eastAsia="Arial" w:hAnsi="Arial"/>
            <w:b w:val="1"/>
            <w:bCs w:val="1"/>
            <w:color w:val="1155cc"/>
            <w:sz w:val="23"/>
            <w:szCs w:val="23"/>
            <w:u w:val="single"/>
            <w:rtl w:val="0"/>
          </w:rPr>
          <w:t xml:space="preserve">Queries</w:t>
        </w:r>
      </w:hyperlink>
      <w:r w:rsidDel="00000000" w:rsidR="00000000" w:rsidRPr="00000000">
        <w:rPr>
          <w:rFonts w:ascii="Arial" w:cs="Arial" w:eastAsia="Arial" w:hAnsi="Arial"/>
          <w:sz w:val="23"/>
          <w:szCs w:val="23"/>
          <w:rtl w:val="0"/>
        </w:rPr>
        <w:t xml:space="preserve"> form. Please also leave a note in the CAT tool for the reviewer that you have already done so. Responses to queries can be found </w:t>
      </w:r>
      <w:hyperlink r:id="rId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Workaround: “Search flights to this destination: @@city@@</w:t>
      </w:r>
    </w:p>
    <w:p w:rsidR="00000000" w:rsidDel="00000000" w:rsidP="00000000" w:rsidRDefault="00000000" w:rsidRPr="00000000" w14:paraId="000000F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Style w:val="Heading2"/>
        <w:numPr>
          <w:ilvl w:val="1"/>
          <w:numId w:val="7"/>
        </w:numPr>
        <w:ind w:left="360" w:hanging="360"/>
        <w:rPr>
          <w:rFonts w:ascii="Arial" w:cs="Arial" w:eastAsia="Arial" w:hAnsi="Arial"/>
        </w:rPr>
      </w:pPr>
      <w:bookmarkStart w:colFirst="0" w:colLast="0" w:name="_heading=h.fhbxbwqi6b46" w:id="10"/>
      <w:bookmarkEnd w:id="10"/>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 E.g. </w:t>
      </w:r>
      <w:r w:rsidDel="00000000" w:rsidR="00000000" w:rsidRPr="00000000">
        <w:rPr>
          <w:rFonts w:ascii="Arial" w:cs="Arial" w:eastAsia="Arial" w:hAnsi="Arial"/>
          <w:sz w:val="23"/>
          <w:szCs w:val="23"/>
          <w:rtl w:val="0"/>
        </w:rPr>
        <w:t xml:space="preserve">“they” for a single person.</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travelers’ needs and situations, not on labels.</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travelers.</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mums and dads with kids</w:t>
            </w:r>
          </w:p>
        </w:tc>
      </w:tr>
      <w:tr>
        <w:trPr>
          <w:cantSplit w:val="0"/>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travelers who prefer a quieter stay.</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older people who don’t like noise</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travelers with reduced mobility.</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tc>
      </w:tr>
      <w:tr>
        <w:trPr>
          <w:cantSplit w:val="0"/>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color w:val="000000"/>
                <w:sz w:val="23"/>
                <w:szCs w:val="23"/>
                <w:rtl w:val="0"/>
              </w:rPr>
              <w:t xml:space="preserve"> normal and special diets</w:t>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A">
      <w:pPr>
        <w:pStyle w:val="Heading1"/>
        <w:numPr>
          <w:ilvl w:val="0"/>
          <w:numId w:val="13"/>
        </w:numPr>
        <w:spacing w:line="276" w:lineRule="auto"/>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10B">
      <w:pPr>
        <w:pStyle w:val="Heading2"/>
        <w:numPr>
          <w:ilvl w:val="1"/>
          <w:numId w:val="13"/>
        </w:numPr>
        <w:spacing w:before="0" w:lineRule="auto"/>
        <w:ind w:left="1440" w:hanging="36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0C">
      <w:pPr>
        <w:spacing w:line="276" w:lineRule="auto"/>
        <w:rPr>
          <w:rFonts w:ascii="Arial" w:cs="Arial" w:eastAsia="Arial" w:hAnsi="Arial"/>
        </w:rPr>
      </w:pPr>
      <w:r w:rsidDel="00000000" w:rsidR="00000000" w:rsidRPr="00000000">
        <w:rPr>
          <w:rFonts w:ascii="Arial" w:cs="Arial" w:eastAsia="Arial" w:hAnsi="Arial"/>
          <w:rtl w:val="0"/>
        </w:rPr>
        <w:br w:type="textWrapping"/>
        <w:t xml:space="preserve">Punctuation should make reading easier and clarify relationships within and between sentences. UK and US English styles follow many of the same punctuation rules, though style guides often vary. </w:t>
      </w:r>
    </w:p>
    <w:p w:rsidR="00000000" w:rsidDel="00000000" w:rsidP="00000000" w:rsidRDefault="00000000" w:rsidRPr="00000000" w14:paraId="0000010D">
      <w:pPr>
        <w:spacing w:line="276" w:lineRule="auto"/>
        <w:rPr>
          <w:rFonts w:ascii="Arial" w:cs="Arial" w:eastAsia="Arial" w:hAnsi="Arial"/>
        </w:rPr>
      </w:pPr>
      <w:r w:rsidDel="00000000" w:rsidR="00000000" w:rsidRPr="00000000">
        <w:rPr>
          <w:rFonts w:ascii="Arial" w:cs="Arial" w:eastAsia="Arial" w:hAnsi="Arial"/>
          <w:rtl w:val="0"/>
        </w:rPr>
        <w:t xml:space="preserve">For general punctuation rules, please refer to the </w:t>
      </w:r>
      <w:r w:rsidDel="00000000" w:rsidR="00000000" w:rsidRPr="00000000">
        <w:rPr>
          <w:rFonts w:ascii="Arial" w:cs="Arial" w:eastAsia="Arial" w:hAnsi="Arial"/>
          <w:b w:val="1"/>
          <w:bCs w:val="1"/>
          <w:rtl w:val="0"/>
        </w:rPr>
        <w:t xml:space="preserve">American English Dictionary</w:t>
      </w:r>
      <w:r w:rsidDel="00000000" w:rsidR="00000000" w:rsidRPr="00000000">
        <w:rPr>
          <w:rFonts w:ascii="Arial" w:cs="Arial" w:eastAsia="Arial" w:hAnsi="Arial"/>
          <w:rtl w:val="0"/>
        </w:rPr>
        <w:t xml:space="preserve">. Please do not blindly follow the punctuation in the English source! </w:t>
      </w:r>
    </w:p>
    <w:p w:rsidR="00000000" w:rsidDel="00000000" w:rsidP="00000000" w:rsidRDefault="00000000" w:rsidRPr="00000000" w14:paraId="0000010E">
      <w:pPr>
        <w:spacing w:line="276" w:lineRule="auto"/>
        <w:rPr>
          <w:rFonts w:ascii="Arial" w:cs="Arial" w:eastAsia="Arial" w:hAnsi="Arial"/>
        </w:rPr>
      </w:pPr>
      <w:r w:rsidDel="00000000" w:rsidR="00000000" w:rsidRPr="00000000">
        <w:rPr>
          <w:rFonts w:ascii="Arial" w:cs="Arial" w:eastAsia="Arial" w:hAnsi="Arial"/>
          <w:rtl w:val="0"/>
        </w:rPr>
        <w:t xml:space="preserve">For Skyscanner UK to US adaptations, there are a few occurrences worth highlighting:</w:t>
      </w:r>
    </w:p>
    <w:p w:rsidR="00000000" w:rsidDel="00000000" w:rsidP="00000000" w:rsidRDefault="00000000" w:rsidRPr="00000000" w14:paraId="0000010F">
      <w:pPr>
        <w:pStyle w:val="Heading3"/>
        <w:numPr>
          <w:ilvl w:val="2"/>
          <w:numId w:val="13"/>
        </w:numPr>
        <w:ind w:left="2160" w:hanging="180"/>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uses the serial comma, or Oxford comma, in US English to avoid ambiguity. This means there should be a comma placed before the final “and” and “or” in a list of three or more items. </w:t>
      </w:r>
    </w:p>
    <w:p w:rsidR="00000000" w:rsidDel="00000000" w:rsidP="00000000" w:rsidRDefault="00000000" w:rsidRPr="00000000" w14:paraId="000001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NB: This includes lists of placeholders, so please be sure to read them carefully to determine if and where a serial comma should be placed.</w:t>
      </w:r>
    </w:p>
    <w:p w:rsidR="00000000" w:rsidDel="00000000" w:rsidP="00000000" w:rsidRDefault="00000000" w:rsidRPr="00000000" w14:paraId="000001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Apart from the general syntax usage, a period should be used as a decimal separator, not a comma. E.g. 10.5 miles</w:t>
      </w:r>
    </w:p>
    <w:p w:rsidR="00000000" w:rsidDel="00000000" w:rsidP="00000000" w:rsidRDefault="00000000" w:rsidRPr="00000000" w14:paraId="00000113">
      <w:pPr>
        <w:pStyle w:val="Heading3"/>
        <w:numPr>
          <w:ilvl w:val="2"/>
          <w:numId w:val="13"/>
        </w:numPr>
        <w:ind w:left="2160" w:hanging="180"/>
        <w:rPr>
          <w:rFonts w:ascii="Arial" w:cs="Arial" w:eastAsia="Arial" w:hAnsi="Arial"/>
        </w:rPr>
      </w:pPr>
      <w:bookmarkStart w:colFirst="0" w:colLast="0" w:name="_heading=h.uj2eourjxrm6" w:id="14"/>
      <w:bookmarkEnd w:id="14"/>
      <w:r w:rsidDel="00000000" w:rsidR="00000000" w:rsidRPr="00000000">
        <w:rPr>
          <w:rFonts w:ascii="Arial" w:cs="Arial" w:eastAsia="Arial" w:hAnsi="Arial"/>
          <w:rtl w:val="0"/>
        </w:rPr>
        <w:t xml:space="preserve">Ellipsis</w:t>
      </w:r>
    </w:p>
    <w:p w:rsidR="00000000" w:rsidDel="00000000" w:rsidP="00000000" w:rsidRDefault="00000000" w:rsidRPr="00000000" w14:paraId="00000114">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We use ellipses points with no spaces before, between, or after the ellipses points.</w:t>
      </w:r>
      <w:r w:rsidDel="00000000" w:rsidR="00000000" w:rsidRPr="00000000">
        <w:rPr>
          <w:rtl w:val="0"/>
        </w:rPr>
      </w:r>
    </w:p>
    <w:p w:rsidR="00000000" w:rsidDel="00000000" w:rsidP="00000000" w:rsidRDefault="00000000" w:rsidRPr="00000000" w14:paraId="00000115">
      <w:pPr>
        <w:numPr>
          <w:ilvl w:val="2"/>
          <w:numId w:val="13"/>
        </w:numPr>
        <w:spacing w:line="276" w:lineRule="auto"/>
        <w:ind w:left="2160" w:hanging="180"/>
        <w:rPr>
          <w:rFonts w:ascii="Arial" w:cs="Arial" w:eastAsia="Arial" w:hAnsi="Arial"/>
          <w:sz w:val="27"/>
          <w:szCs w:val="27"/>
        </w:rPr>
      </w:pPr>
      <w:r w:rsidDel="00000000" w:rsidR="00000000" w:rsidRPr="00000000">
        <w:rPr>
          <w:rFonts w:ascii="Arial" w:cs="Arial" w:eastAsia="Arial" w:hAnsi="Arial"/>
          <w:sz w:val="27"/>
          <w:szCs w:val="27"/>
          <w:rtl w:val="0"/>
        </w:rPr>
        <w:t xml:space="preserve">Quotation marks</w:t>
      </w:r>
    </w:p>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US English, we use double quotes (“”) for initial quotations, then single quotes (‘’) for quotations within the initial quotation. Commas and periods are also placed inside the quotation marks, even if they’re not in the original material, for example, labels or buttons within the UI.</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Go to “Saved.”</w:t>
            </w:r>
          </w:p>
        </w:tc>
        <w:tc>
          <w:tcPr/>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Go to ‘Saved’.</w:t>
            </w:r>
          </w:p>
        </w:tc>
      </w:tr>
    </w:tbl>
    <w:p w:rsidR="00000000" w:rsidDel="00000000" w:rsidP="00000000" w:rsidRDefault="00000000" w:rsidRPr="00000000" w14:paraId="0000011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C">
      <w:pPr>
        <w:pStyle w:val="Heading3"/>
        <w:numPr>
          <w:ilvl w:val="2"/>
          <w:numId w:val="13"/>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Hyphens are used to join words to form a single idea, primarily for compound adjectives before nouns (last-minute deals), spelled-out numbers (twenty-one), prefixes like “multi-” (all-inclusive, multi-city), and to prevent misreading. For compound modifiers, they are used before a noun (third-party operators), but not after (operated by a third party). For adverbs, don’t hyphenate if the modifier ends in </w:t>
      </w:r>
      <w:r w:rsidDel="00000000" w:rsidR="00000000" w:rsidRPr="00000000">
        <w:rPr>
          <w:rFonts w:ascii="Arial" w:cs="Arial" w:eastAsia="Arial" w:hAnsi="Arial"/>
          <w:i w:val="1"/>
          <w:iCs w:val="1"/>
          <w:sz w:val="24"/>
          <w:szCs w:val="24"/>
          <w:rtl w:val="0"/>
        </w:rPr>
        <w:t xml:space="preserve">-ly</w:t>
      </w:r>
      <w:r w:rsidDel="00000000" w:rsidR="00000000" w:rsidRPr="00000000">
        <w:rPr>
          <w:rFonts w:ascii="Arial" w:cs="Arial" w:eastAsia="Arial" w:hAnsi="Arial"/>
          <w:sz w:val="24"/>
          <w:szCs w:val="24"/>
          <w:rtl w:val="0"/>
        </w:rPr>
        <w:t xml:space="preserve"> (highly rated hotels). NB: “family” is not an adverb, so “family-friendly hotels” should be hyphenated.</w:t>
      </w:r>
    </w:p>
    <w:p w:rsidR="00000000" w:rsidDel="00000000" w:rsidP="00000000" w:rsidRDefault="00000000" w:rsidRPr="00000000" w14:paraId="0000011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key difference when localizing for an American audience is that US English tends to drop hyphens from common compounds, merging them into one word, more often than does UK English.</w:t>
      </w:r>
    </w:p>
    <w:p w:rsidR="00000000" w:rsidDel="00000000" w:rsidP="00000000" w:rsidRDefault="00000000" w:rsidRPr="00000000" w14:paraId="0000011F">
      <w:pPr>
        <w:spacing w:after="0" w:line="276" w:lineRule="auto"/>
        <w:rPr>
          <w:rFonts w:ascii="Arial" w:cs="Arial" w:eastAsia="Arial" w:hAnsi="Arial"/>
          <w:sz w:val="23"/>
          <w:szCs w:val="23"/>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2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 </w:t>
            </w:r>
          </w:p>
        </w:tc>
        <w:tc>
          <w:tcPr>
            <w:shd w:fill="fbe5d5" w:val="clear"/>
          </w:tcPr>
          <w:p w:rsidR="00000000" w:rsidDel="00000000" w:rsidP="00000000" w:rsidRDefault="00000000" w:rsidRPr="00000000" w14:paraId="0000012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highly rated hotels</w:t>
            </w:r>
          </w:p>
        </w:tc>
        <w:tc>
          <w:tcPr/>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highly-rated hotels</w:t>
            </w:r>
          </w:p>
        </w:tc>
      </w:tr>
      <w:tr>
        <w:trPr>
          <w:cantSplit w:val="0"/>
          <w:tblHeader w:val="0"/>
        </w:trPr>
        <w:tc>
          <w:tcPr/>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family-friendly hotels</w:t>
            </w:r>
          </w:p>
        </w:tc>
        <w:tc>
          <w:tcPr/>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family friendly hotels</w:t>
            </w:r>
          </w:p>
        </w:tc>
      </w:tr>
      <w:tr>
        <w:trPr>
          <w:cantSplit w:val="0"/>
          <w:tblHeader w:val="0"/>
        </w:trPr>
        <w:tc>
          <w:tcPr/>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nonprofit</w:t>
            </w:r>
          </w:p>
        </w:tc>
        <w:tc>
          <w:tcPr/>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non-profit</w:t>
            </w:r>
          </w:p>
        </w:tc>
      </w:tr>
      <w:tr>
        <w:trPr>
          <w:cantSplit w:val="0"/>
          <w:tblHeader w:val="0"/>
        </w:trPr>
        <w:tc>
          <w:tcPr/>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pickup</w:t>
            </w:r>
          </w:p>
        </w:tc>
        <w:tc>
          <w:tcPr/>
          <w:p w:rsidR="00000000" w:rsidDel="00000000" w:rsidP="00000000" w:rsidRDefault="00000000" w:rsidRPr="00000000" w14:paraId="000001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pick-up</w:t>
            </w:r>
          </w:p>
        </w:tc>
      </w:tr>
      <w:tr>
        <w:trPr>
          <w:cantSplit w:val="0"/>
          <w:tblHeader w:val="0"/>
        </w:trPr>
        <w:tc>
          <w:tcPr/>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northeast</w:t>
            </w:r>
          </w:p>
        </w:tc>
        <w:tc>
          <w:tcPr/>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north-east</w:t>
            </w:r>
          </w:p>
        </w:tc>
      </w:tr>
      <w:tr>
        <w:trPr>
          <w:cantSplit w:val="0"/>
          <w:tblHeader w:val="0"/>
        </w:trPr>
        <w:tc>
          <w:tcPr/>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wellbeing</w:t>
            </w:r>
          </w:p>
        </w:tc>
        <w:tc>
          <w:tcPr/>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well-being</w:t>
            </w:r>
          </w:p>
        </w:tc>
      </w:tr>
      <w:tr>
        <w:trPr>
          <w:cantSplit w:val="0"/>
          <w:tblHeader w:val="0"/>
        </w:trPr>
        <w:tc>
          <w:tcPr/>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mouthwatering</w:t>
            </w:r>
          </w:p>
        </w:tc>
        <w:tc>
          <w:tcPr/>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mouth-watering</w:t>
            </w:r>
          </w:p>
        </w:tc>
      </w:tr>
    </w:tbl>
    <w:p w:rsidR="00000000" w:rsidDel="00000000" w:rsidP="00000000" w:rsidRDefault="00000000" w:rsidRPr="00000000" w14:paraId="0000013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pStyle w:val="Heading3"/>
        <w:numPr>
          <w:ilvl w:val="2"/>
          <w:numId w:val="13"/>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US English, Skyscanner uses dashes in three different ways. </w:t>
      </w:r>
    </w:p>
    <w:p w:rsidR="00000000" w:rsidDel="00000000" w:rsidP="00000000" w:rsidRDefault="00000000" w:rsidRPr="00000000" w14:paraId="0000013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Firstly, we use closed en dashes (–) to designate ranges and spans of numbers, as well as to represent conflict, connection, or direction.</w:t>
      </w:r>
    </w:p>
    <w:p w:rsidR="00000000" w:rsidDel="00000000" w:rsidP="00000000" w:rsidRDefault="00000000" w:rsidRPr="00000000" w14:paraId="00000134">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Your Los Angeles–London flight </w:t>
      </w:r>
    </w:p>
    <w:p w:rsidR="00000000" w:rsidDel="00000000" w:rsidP="00000000" w:rsidRDefault="00000000" w:rsidRPr="00000000" w14:paraId="00000135">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Miami–Dade county</w:t>
      </w:r>
    </w:p>
    <w:p w:rsidR="00000000" w:rsidDel="00000000" w:rsidP="00000000" w:rsidRDefault="00000000" w:rsidRPr="00000000" w14:paraId="00000136">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Secondly, we use spaced en dashes ( – ) to separate elements in the UI, such as listed items or flight locations and times, for increased legibility online.</w:t>
      </w:r>
    </w:p>
    <w:p w:rsidR="00000000" w:rsidDel="00000000" w:rsidP="00000000" w:rsidRDefault="00000000" w:rsidRPr="00000000" w14:paraId="00000137">
      <w:pPr>
        <w:spacing w:after="0" w:line="276" w:lineRule="auto"/>
        <w:ind w:left="720" w:right="1440" w:firstLine="0"/>
        <w:jc w:val="both"/>
        <w:rPr>
          <w:rFonts w:ascii="Arial" w:cs="Arial" w:eastAsia="Arial" w:hAnsi="Arial"/>
          <w:sz w:val="23"/>
          <w:szCs w:val="23"/>
        </w:rPr>
      </w:pPr>
      <w:r w:rsidDel="00000000" w:rsidR="00000000" w:rsidRPr="00000000">
        <w:rPr>
          <w:i w:val="1"/>
          <w:iCs w:val="1"/>
          <w:color w:val="565a5c"/>
        </w:rPr>
        <w:drawing>
          <wp:inline distB="114300" distT="114300" distL="114300" distR="114300">
            <wp:extent cx="3505200" cy="2114550"/>
            <wp:effectExtent b="0" l="0" r="0" t="0"/>
            <wp:docPr id="72034894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052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Thirdly, for pauses or parenthetical remarks, we use a closed em dash (no spaces—before or after). E.g. We love data, details, and patterns—and we explain them in a human way.</w:t>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NOTE: </w:t>
      </w:r>
      <w:r w:rsidDel="00000000" w:rsidR="00000000" w:rsidRPr="00000000">
        <w:rPr>
          <w:rFonts w:ascii="Arial" w:cs="Arial" w:eastAsia="Arial" w:hAnsi="Arial"/>
          <w:sz w:val="23"/>
          <w:szCs w:val="23"/>
          <w:rtl w:val="0"/>
        </w:rPr>
        <w:t xml:space="preserve">You may see UK source content use a hyphen where an en dash or em dash should be used, please correct this in the target. If the punctuation separates two tags, be sure to check the context in Memsource to help you determine which case you’re dealing with.</w:t>
      </w:r>
    </w:p>
    <w:p w:rsidR="00000000" w:rsidDel="00000000" w:rsidP="00000000" w:rsidRDefault="00000000" w:rsidRPr="00000000" w14:paraId="0000013A">
      <w:pPr>
        <w:pStyle w:val="Heading3"/>
        <w:numPr>
          <w:ilvl w:val="2"/>
          <w:numId w:val="13"/>
        </w:numPr>
        <w:ind w:left="2160" w:hanging="180"/>
        <w:rPr>
          <w:rFonts w:ascii="Arial" w:cs="Arial" w:eastAsia="Arial" w:hAnsi="Arial"/>
          <w:sz w:val="27"/>
          <w:szCs w:val="27"/>
        </w:rPr>
      </w:pPr>
      <w:bookmarkStart w:colFirst="0" w:colLast="0" w:name="_heading=h.hp4z7729ky14" w:id="17"/>
      <w:bookmarkEnd w:id="17"/>
      <w:r w:rsidDel="00000000" w:rsidR="00000000" w:rsidRPr="00000000">
        <w:rPr>
          <w:rFonts w:ascii="Arial" w:cs="Arial" w:eastAsia="Arial" w:hAnsi="Arial"/>
          <w:rtl w:val="0"/>
        </w:rPr>
        <w:t xml:space="preserve">Slashes</w:t>
      </w:r>
      <w:r w:rsidDel="00000000" w:rsidR="00000000" w:rsidRPr="00000000">
        <w:rPr>
          <w:rtl w:val="0"/>
        </w:rPr>
      </w:r>
    </w:p>
    <w:p w:rsidR="00000000" w:rsidDel="00000000" w:rsidP="00000000" w:rsidRDefault="00000000" w:rsidRPr="00000000" w14:paraId="0000013B">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use no spaces before or after a slash (also known as “oblique”) when used between individual words, letters, or symbols, and use one space before and after the slash when used between longer groups which contain internal spacing: </w:t>
      </w:r>
    </w:p>
    <w:p w:rsidR="00000000" w:rsidDel="00000000" w:rsidP="00000000" w:rsidRDefault="00000000" w:rsidRPr="00000000" w14:paraId="0000013C">
      <w:pPr>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outbound/inbound </w:t>
      </w:r>
    </w:p>
    <w:p w:rsidR="00000000" w:rsidDel="00000000" w:rsidP="00000000" w:rsidRDefault="00000000" w:rsidRPr="00000000" w14:paraId="0000013D">
      <w:pPr>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Name of Operator / Legal Representative</w:t>
      </w:r>
    </w:p>
    <w:p w:rsidR="00000000" w:rsidDel="00000000" w:rsidP="00000000" w:rsidRDefault="00000000" w:rsidRPr="00000000" w14:paraId="0000013E">
      <w:pPr>
        <w:pStyle w:val="Heading3"/>
        <w:numPr>
          <w:ilvl w:val="2"/>
          <w:numId w:val="13"/>
        </w:numPr>
        <w:ind w:left="2160" w:hanging="180"/>
        <w:rPr>
          <w:rFonts w:ascii="Arial" w:cs="Arial" w:eastAsia="Arial" w:hAnsi="Arial"/>
          <w:sz w:val="27"/>
          <w:szCs w:val="27"/>
        </w:rPr>
      </w:pPr>
      <w:bookmarkStart w:colFirst="0" w:colLast="0" w:name="_heading=h.dujn0hz5l21f" w:id="18"/>
      <w:bookmarkEnd w:id="18"/>
      <w:r w:rsidDel="00000000" w:rsidR="00000000" w:rsidRPr="00000000">
        <w:rPr>
          <w:rFonts w:ascii="Arial" w:cs="Arial" w:eastAsia="Arial" w:hAnsi="Arial"/>
          <w:rtl w:val="0"/>
        </w:rPr>
        <w:t xml:space="preserve">Spaces</w:t>
      </w:r>
      <w:r w:rsidDel="00000000" w:rsidR="00000000" w:rsidRPr="00000000">
        <w:rPr>
          <w:rtl w:val="0"/>
        </w:rPr>
      </w:r>
    </w:p>
    <w:p w:rsidR="00000000" w:rsidDel="00000000" w:rsidP="00000000" w:rsidRDefault="00000000" w:rsidRPr="00000000" w14:paraId="0000013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use a non-breaking space between the unit of measure and the number as well as between words that should not be split between two lines:</w:t>
      </w:r>
    </w:p>
    <w:p w:rsidR="00000000" w:rsidDel="00000000" w:rsidP="00000000" w:rsidRDefault="00000000" w:rsidRPr="00000000" w14:paraId="0000014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1">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Price Alert (and other product names)</w:t>
      </w:r>
    </w:p>
    <w:p w:rsidR="00000000" w:rsidDel="00000000" w:rsidP="00000000" w:rsidRDefault="00000000" w:rsidRPr="00000000" w14:paraId="00000142">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100 mi</w:t>
      </w:r>
    </w:p>
    <w:p w:rsidR="00000000" w:rsidDel="00000000" w:rsidP="00000000" w:rsidRDefault="00000000" w:rsidRPr="00000000" w14:paraId="00000143">
      <w:pPr>
        <w:spacing w:after="0" w:line="276" w:lineRule="auto"/>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4">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u w:val="single"/>
          <w:rtl w:val="0"/>
        </w:rPr>
        <w:t xml:space="preserve">Exceptions</w:t>
      </w:r>
      <w:r w:rsidDel="00000000" w:rsidR="00000000" w:rsidRPr="00000000">
        <w:rPr>
          <w:rFonts w:ascii="Arial" w:cs="Arial" w:eastAsia="Arial" w:hAnsi="Arial"/>
          <w:sz w:val="23"/>
          <w:szCs w:val="23"/>
          <w:rtl w:val="0"/>
        </w:rPr>
        <w:t xml:space="preserve">: Please do not use spaces between numbers and a percentage symbol, temperature in degrees and the duration of flights indicated in hours and minutes, e.g. </w:t>
      </w:r>
    </w:p>
    <w:p w:rsidR="00000000" w:rsidDel="00000000" w:rsidP="00000000" w:rsidRDefault="00000000" w:rsidRPr="00000000" w14:paraId="00000145">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6">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w:t>
      </w:r>
    </w:p>
    <w:p w:rsidR="00000000" w:rsidDel="00000000" w:rsidP="00000000" w:rsidRDefault="00000000" w:rsidRPr="00000000" w14:paraId="00000147">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90°F</w:t>
      </w:r>
    </w:p>
    <w:p w:rsidR="00000000" w:rsidDel="00000000" w:rsidP="00000000" w:rsidRDefault="00000000" w:rsidRPr="00000000" w14:paraId="00000148">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5h 34m</w:t>
      </w:r>
    </w:p>
    <w:p w:rsidR="00000000" w:rsidDel="00000000" w:rsidP="00000000" w:rsidRDefault="00000000" w:rsidRPr="00000000" w14:paraId="00000149">
      <w:pPr>
        <w:pStyle w:val="Heading2"/>
        <w:numPr>
          <w:ilvl w:val="1"/>
          <w:numId w:val="13"/>
        </w:numPr>
        <w:ind w:left="1440" w:hanging="360"/>
        <w:rPr>
          <w:rFonts w:ascii="Arial" w:cs="Arial" w:eastAsia="Arial" w:hAnsi="Arial"/>
        </w:rPr>
      </w:pPr>
      <w:bookmarkStart w:colFirst="0" w:colLast="0" w:name="_heading=h.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4A">
      <w:pPr>
        <w:spacing w:line="276" w:lineRule="auto"/>
        <w:rPr>
          <w:rFonts w:ascii="Arial" w:cs="Arial" w:eastAsia="Arial" w:hAnsi="Arial"/>
          <w:sz w:val="23"/>
          <w:szCs w:val="23"/>
          <w:highlight w:val="yellow"/>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emphasize key information for it to be easy to spot, or as an intensifier for a part of the message.</w:t>
      </w:r>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tc>
        <w:tc>
          <w:tcPr/>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bl>
    <w:p w:rsidR="00000000" w:rsidDel="00000000" w:rsidP="00000000" w:rsidRDefault="00000000" w:rsidRPr="00000000" w14:paraId="00000152">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2"/>
        <w:numPr>
          <w:ilvl w:val="1"/>
          <w:numId w:val="13"/>
        </w:numPr>
        <w:ind w:left="1440" w:hanging="360"/>
        <w:rPr>
          <w:rFonts w:ascii="Arial" w:cs="Arial" w:eastAsia="Arial" w:hAnsi="Arial"/>
        </w:rPr>
      </w:pPr>
      <w:bookmarkStart w:colFirst="0" w:colLast="0" w:name="_heading=h.u16v9ddmt25o" w:id="20"/>
      <w:bookmarkEnd w:id="20"/>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This is where you will often need to change single quotes (UK source) to double quotes for US English.</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7">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8">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c>
          <w:tcPr/>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tc>
      </w:tr>
      <w:tr>
        <w:trPr>
          <w:cantSplit w:val="0"/>
          <w:trHeight w:val="927.4475097656252" w:hRule="atLeast"/>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r>
    </w:tbl>
    <w:p w:rsidR="00000000" w:rsidDel="00000000" w:rsidP="00000000" w:rsidRDefault="00000000" w:rsidRPr="00000000" w14:paraId="0000015C">
      <w:pPr>
        <w:pStyle w:val="Heading2"/>
        <w:numPr>
          <w:ilvl w:val="1"/>
          <w:numId w:val="13"/>
        </w:numPr>
        <w:ind w:left="1440" w:hanging="360"/>
        <w:rPr>
          <w:rFonts w:ascii="Arial" w:cs="Arial" w:eastAsia="Arial" w:hAnsi="Arial"/>
        </w:rPr>
      </w:pPr>
      <w:bookmarkStart w:colFirst="0" w:colLast="0" w:name="_heading=h.30n3qwa111yv" w:id="21"/>
      <w:bookmarkEnd w:id="21"/>
      <w:r w:rsidDel="00000000" w:rsidR="00000000" w:rsidRPr="00000000">
        <w:rPr>
          <w:rFonts w:ascii="Arial" w:cs="Arial" w:eastAsia="Arial" w:hAnsi="Arial"/>
          <w:rtl w:val="0"/>
        </w:rPr>
        <w:t xml:space="preserve">Capitalization</w:t>
        <w:br w:type="textWrapping"/>
      </w:r>
    </w:p>
    <w:p w:rsidR="00000000" w:rsidDel="00000000" w:rsidP="00000000" w:rsidRDefault="00000000" w:rsidRPr="00000000" w14:paraId="0000015D">
      <w:pPr>
        <w:pStyle w:val="Heading3"/>
        <w:numPr>
          <w:ilvl w:val="2"/>
          <w:numId w:val="13"/>
        </w:numPr>
        <w:ind w:left="2160" w:hanging="180"/>
        <w:rPr>
          <w:rFonts w:ascii="Arial" w:cs="Arial" w:eastAsia="Arial" w:hAnsi="Arial"/>
        </w:rPr>
      </w:pPr>
      <w:bookmarkStart w:colFirst="0" w:colLast="0" w:name="_heading=h.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for titles and CTAs, except for some Marketing and Ads content.</w:t>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r>
      <w:tr>
        <w:trPr>
          <w:cantSplit w:val="0"/>
          <w:tblHeader w:val="0"/>
        </w:trPr>
        <w:tc>
          <w:tcPr/>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c>
          <w:tcPr/>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7">
      <w:pPr>
        <w:pStyle w:val="Heading3"/>
        <w:numPr>
          <w:ilvl w:val="2"/>
          <w:numId w:val="13"/>
        </w:numPr>
        <w:ind w:left="2160" w:hanging="180"/>
        <w:rPr>
          <w:rFonts w:ascii="Arial" w:cs="Arial" w:eastAsia="Arial" w:hAnsi="Arial"/>
        </w:rPr>
      </w:pPr>
      <w:bookmarkStart w:colFirst="0" w:colLast="0" w:name="_heading=h.rtahsgu8lqjs"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Dates should be localized from the British format (DD/MM/YYYY) to the American format (MM/DD/YY). Please use cardinal numbers (Jan 1) rather than ordinal numbers (Jan 1st), regardless of whether the year is indicated or not.</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03/25/2025</w:t>
            </w:r>
          </w:p>
        </w:tc>
        <w:tc>
          <w:tcPr/>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25/03/2025</w:t>
            </w:r>
          </w:p>
        </w:tc>
      </w:tr>
      <w:tr>
        <w:trPr>
          <w:cantSplit w:val="0"/>
          <w:tblHeader w:val="0"/>
        </w:trPr>
        <w:tc>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Fri, Nov 1</w:t>
            </w:r>
          </w:p>
        </w:tc>
        <w:tc>
          <w:tcPr/>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Fri, Nov 1st</w:t>
            </w:r>
          </w:p>
        </w:tc>
      </w:tr>
    </w:tbl>
    <w:p w:rsidR="00000000" w:rsidDel="00000000" w:rsidP="00000000" w:rsidRDefault="00000000" w:rsidRPr="00000000" w14:paraId="0000016F">
      <w:pPr>
        <w:spacing w:after="0" w:line="276" w:lineRule="auto"/>
        <w:ind w:left="0" w:firstLine="0"/>
        <w:jc w:val="both"/>
        <w:rPr>
          <w:color w:val="565a5c"/>
        </w:rPr>
      </w:pPr>
      <w:r w:rsidDel="00000000" w:rsidR="00000000" w:rsidRPr="00000000">
        <w:rPr>
          <w:rtl w:val="0"/>
        </w:rPr>
      </w:r>
    </w:p>
    <w:p w:rsidR="00000000" w:rsidDel="00000000" w:rsidP="00000000" w:rsidRDefault="00000000" w:rsidRPr="00000000" w14:paraId="00000170">
      <w:pPr>
        <w:pStyle w:val="Heading3"/>
        <w:numPr>
          <w:ilvl w:val="2"/>
          <w:numId w:val="13"/>
        </w:numPr>
        <w:ind w:left="2160" w:hanging="180"/>
        <w:rPr>
          <w:rFonts w:ascii="Arial" w:cs="Arial" w:eastAsia="Arial" w:hAnsi="Arial"/>
        </w:rPr>
      </w:pPr>
      <w:bookmarkStart w:colFirst="0" w:colLast="0" w:name="_heading=h.r15l8im0oigf"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US English, a capital letter is used following a colon if it introduces a complete sentence, a quotation, or a proper noun.</w:t>
      </w:r>
    </w:p>
    <w:p w:rsidR="00000000" w:rsidDel="00000000" w:rsidP="00000000" w:rsidRDefault="00000000" w:rsidRPr="00000000" w14:paraId="00000172">
      <w:pPr>
        <w:pStyle w:val="Heading3"/>
        <w:numPr>
          <w:ilvl w:val="2"/>
          <w:numId w:val="13"/>
        </w:numPr>
        <w:ind w:left="2160" w:hanging="180"/>
        <w:rPr>
          <w:rFonts w:ascii="Arial" w:cs="Arial" w:eastAsia="Arial" w:hAnsi="Arial"/>
        </w:rPr>
      </w:pPr>
      <w:bookmarkStart w:colFirst="0" w:colLast="0" w:name="_heading=h.w5rrj29nh09u"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capitalization pattern across the product. Use sentence case for descriptive unless they are treated as branded names in your language. </w:t>
      </w:r>
    </w:p>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capitalization the same in UI and running copy, and do not switch between different styles (for example, avoid mixing “Price Alerts” and “price alerts” without a clear rule). E.g.</w:t>
      </w:r>
    </w:p>
    <w:p w:rsidR="00000000" w:rsidDel="00000000" w:rsidP="00000000" w:rsidRDefault="00000000" w:rsidRPr="00000000" w14:paraId="00000175">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Learn more about Drops</w:t>
      </w:r>
    </w:p>
    <w:p w:rsidR="00000000" w:rsidDel="00000000" w:rsidP="00000000" w:rsidRDefault="00000000" w:rsidRPr="00000000" w14:paraId="00000176">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Explore everywhere in May.</w:t>
      </w:r>
    </w:p>
    <w:p w:rsidR="00000000" w:rsidDel="00000000" w:rsidP="00000000" w:rsidRDefault="00000000" w:rsidRPr="00000000" w14:paraId="00000177">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Find trips that fit your budget with Explore Everywhere.</w:t>
      </w:r>
    </w:p>
    <w:p w:rsidR="00000000" w:rsidDel="00000000" w:rsidP="00000000" w:rsidRDefault="00000000" w:rsidRPr="00000000" w14:paraId="00000178">
      <w:pPr>
        <w:spacing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Set your Price Alert for this flight.</w:t>
      </w:r>
    </w:p>
    <w:p w:rsidR="00000000" w:rsidDel="00000000" w:rsidP="00000000" w:rsidRDefault="00000000" w:rsidRPr="00000000" w14:paraId="00000179">
      <w:pPr>
        <w:pStyle w:val="Heading2"/>
        <w:numPr>
          <w:ilvl w:val="1"/>
          <w:numId w:val="13"/>
        </w:numPr>
        <w:ind w:left="1440" w:hanging="360"/>
        <w:rPr>
          <w:rFonts w:ascii="Arial" w:cs="Arial" w:eastAsia="Arial" w:hAnsi="Arial"/>
        </w:rPr>
      </w:pPr>
      <w:bookmarkStart w:colFirst="0" w:colLast="0" w:name="_heading=h.1kvm7dw3gifh" w:id="26"/>
      <w:bookmarkEnd w:id="26"/>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travelers in the US market (for example: airport codes, well-known transportation terms). If there is a risk of confusion, write the full term on first mention and add the abbreviation in brackets. Avoid creating new abbreviations just to save space.</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color w:val="000000"/>
                <w:sz w:val="23"/>
                <w:szCs w:val="23"/>
                <w:rtl w:val="0"/>
              </w:rPr>
              <w:t xml:space="preserve"> travelers </w:t>
            </w:r>
            <w:r w:rsidDel="00000000" w:rsidR="00000000" w:rsidRPr="00000000">
              <w:rPr>
                <w:rFonts w:ascii="Arial" w:cs="Arial" w:eastAsia="Arial" w:hAnsi="Arial"/>
                <w:sz w:val="23"/>
                <w:szCs w:val="23"/>
                <w:rtl w:val="0"/>
              </w:rPr>
              <w:t xml:space="preserve">in the US </w:t>
            </w:r>
            <w:r w:rsidDel="00000000" w:rsidR="00000000" w:rsidRPr="00000000">
              <w:rPr>
                <w:rFonts w:ascii="Arial" w:cs="Arial" w:eastAsia="Arial" w:hAnsi="Arial"/>
                <w:color w:val="000000"/>
                <w:sz w:val="23"/>
                <w:szCs w:val="23"/>
                <w:rtl w:val="0"/>
              </w:rPr>
              <w:t xml:space="preserve">may not recogni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the term.</w:t>
            </w:r>
          </w:p>
        </w:tc>
      </w:tr>
    </w:tbl>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0">
      <w:pPr>
        <w:pStyle w:val="Heading2"/>
        <w:numPr>
          <w:ilvl w:val="1"/>
          <w:numId w:val="13"/>
        </w:numPr>
        <w:ind w:left="1440" w:hanging="360"/>
        <w:rPr>
          <w:rFonts w:ascii="Arial" w:cs="Arial" w:eastAsia="Arial" w:hAnsi="Arial"/>
        </w:rPr>
      </w:pPr>
      <w:bookmarkStart w:colFirst="0" w:colLast="0" w:name="_heading=h.bo8nkwp6k682" w:id="27"/>
      <w:bookmarkEnd w:id="27"/>
      <w:r w:rsidDel="00000000" w:rsidR="00000000" w:rsidRPr="00000000">
        <w:rPr>
          <w:rFonts w:ascii="Arial" w:cs="Arial" w:eastAsia="Arial" w:hAnsi="Arial"/>
          <w:rtl w:val="0"/>
        </w:rPr>
        <w:t xml:space="preserve">Addressing our users – Formality</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must follow the norms and expectations of each language and market. In general, we aim for a friendly, respectful tone that feels like a helpful travel pal, not overly formal or distant.</w:t>
      </w:r>
    </w:p>
    <w:p w:rsidR="00000000" w:rsidDel="00000000" w:rsidP="00000000" w:rsidRDefault="00000000" w:rsidRPr="00000000" w14:paraId="00000183">
      <w:pPr>
        <w:pStyle w:val="Heading2"/>
        <w:numPr>
          <w:ilvl w:val="1"/>
          <w:numId w:val="13"/>
        </w:numPr>
        <w:ind w:left="1440" w:hanging="360"/>
        <w:rPr>
          <w:rFonts w:ascii="Arial" w:cs="Arial" w:eastAsia="Arial" w:hAnsi="Arial"/>
        </w:rPr>
      </w:pPr>
      <w:bookmarkStart w:colFirst="0" w:colLast="0" w:name="_heading=h.6p1ilctmp8g8" w:id="28"/>
      <w:bookmarkEnd w:id="28"/>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CTAs should use the imperative verb tense</w:t>
      </w:r>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tc>
      </w:tr>
      <w:tr>
        <w:trPr>
          <w:cantSplit w:val="0"/>
          <w:trHeight w:val="359" w:hRule="atLeast"/>
          <w:tblHeader w:val="0"/>
        </w:trPr>
        <w:tc>
          <w:tcPr/>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bl>
    <w:p w:rsidR="00000000" w:rsidDel="00000000" w:rsidP="00000000" w:rsidRDefault="00000000" w:rsidRPr="00000000" w14:paraId="0000019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6">
      <w:pPr>
        <w:pStyle w:val="Heading2"/>
        <w:numPr>
          <w:ilvl w:val="1"/>
          <w:numId w:val="13"/>
        </w:numPr>
        <w:ind w:left="1440" w:hanging="360"/>
        <w:rPr>
          <w:rFonts w:ascii="Arial" w:cs="Arial" w:eastAsia="Arial" w:hAnsi="Arial"/>
        </w:rPr>
      </w:pPr>
      <w:bookmarkStart w:colFirst="0" w:colLast="0" w:name="_heading=h.7y49onvsz898" w:id="29"/>
      <w:bookmarkEnd w:id="29"/>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197">
      <w:pPr>
        <w:pStyle w:val="Heading3"/>
        <w:numPr>
          <w:ilvl w:val="2"/>
          <w:numId w:val="13"/>
        </w:numPr>
        <w:ind w:left="2160" w:hanging="180"/>
        <w:rPr>
          <w:rFonts w:ascii="Arial" w:cs="Arial" w:eastAsia="Arial" w:hAnsi="Arial"/>
        </w:rPr>
      </w:pPr>
      <w:bookmarkStart w:colFirst="0" w:colLast="0" w:name="_heading=h.p3lpopdlihjx" w:id="30"/>
      <w:bookmarkEnd w:id="30"/>
      <w:r w:rsidDel="00000000" w:rsidR="00000000" w:rsidRPr="00000000">
        <w:rPr>
          <w:rFonts w:ascii="Arial" w:cs="Arial" w:eastAsia="Arial" w:hAnsi="Arial"/>
          <w:rtl w:val="0"/>
        </w:rPr>
        <w:t xml:space="preserve">Geo-terms </w:t>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travelers expect the original name (for example, in airport names or well-known landmarks).</w:t>
      </w:r>
    </w:p>
    <w:p w:rsidR="00000000" w:rsidDel="00000000" w:rsidP="00000000" w:rsidRDefault="00000000" w:rsidRPr="00000000" w14:paraId="00000199">
      <w:pPr>
        <w:pStyle w:val="Heading3"/>
        <w:numPr>
          <w:ilvl w:val="2"/>
          <w:numId w:val="13"/>
        </w:numPr>
        <w:ind w:left="2160" w:hanging="180"/>
        <w:rPr>
          <w:rFonts w:ascii="Arial" w:cs="Arial" w:eastAsia="Arial" w:hAnsi="Arial"/>
        </w:rPr>
      </w:pPr>
      <w:bookmarkStart w:colFirst="0" w:colLast="0" w:name="_heading=h.57oa2tldzk33" w:id="31"/>
      <w:bookmarkEnd w:id="31"/>
      <w:r w:rsidDel="00000000" w:rsidR="00000000" w:rsidRPr="00000000">
        <w:rPr>
          <w:rFonts w:ascii="Arial" w:cs="Arial" w:eastAsia="Arial" w:hAnsi="Arial"/>
          <w:rtl w:val="0"/>
        </w:rPr>
        <w:t xml:space="preserve">Airport names</w:t>
      </w:r>
    </w:p>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2"/>
            <w:bookmarkEnd w:id="32"/>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tc>
      </w:tr>
    </w:tbl>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3">
      <w:pPr>
        <w:pStyle w:val="Heading1"/>
        <w:numPr>
          <w:ilvl w:val="0"/>
          <w:numId w:val="13"/>
        </w:numPr>
        <w:ind w:left="720" w:hanging="360"/>
        <w:rPr>
          <w:rFonts w:ascii="Arial" w:cs="Arial" w:eastAsia="Arial" w:hAnsi="Arial"/>
        </w:rPr>
      </w:pPr>
      <w:bookmarkStart w:colFirst="0" w:colLast="0" w:name="_heading=h.ecxx6kzbbqb0" w:id="33"/>
      <w:bookmarkEnd w:id="33"/>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A4">
      <w:pPr>
        <w:pStyle w:val="Heading2"/>
        <w:numPr>
          <w:ilvl w:val="1"/>
          <w:numId w:val="13"/>
        </w:numPr>
        <w:ind w:left="1440" w:hanging="360"/>
        <w:rPr>
          <w:rFonts w:ascii="Arial" w:cs="Arial" w:eastAsia="Arial" w:hAnsi="Arial"/>
        </w:rPr>
      </w:pPr>
      <w:bookmarkStart w:colFirst="0" w:colLast="0" w:name="_heading=h.40s238zem6kf" w:id="34"/>
      <w:bookmarkEnd w:id="34"/>
      <w:r w:rsidDel="00000000" w:rsidR="00000000" w:rsidRPr="00000000">
        <w:rPr>
          <w:rFonts w:ascii="Arial" w:cs="Arial" w:eastAsia="Arial" w:hAnsi="Arial"/>
          <w:rtl w:val="0"/>
        </w:rPr>
        <w:t xml:space="preserve">Emojis and symbols</w:t>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A7">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pStyle w:val="Heading2"/>
        <w:numPr>
          <w:ilvl w:val="1"/>
          <w:numId w:val="13"/>
        </w:numPr>
        <w:ind w:left="1440" w:hanging="360"/>
        <w:rPr>
          <w:rFonts w:ascii="Arial" w:cs="Arial" w:eastAsia="Arial" w:hAnsi="Arial"/>
        </w:rPr>
      </w:pPr>
      <w:bookmarkStart w:colFirst="0" w:colLast="0" w:name="_heading=h.s2mjvmrhd5p9" w:id="35"/>
      <w:bookmarkEnd w:id="35"/>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Imagery and references you encounter on the Skyscanner product and other materials that are acceptable for the UK source market are generally acceptable for the US market as well. However, please flag any imagery or references that could be seen as culturally inappropriate in the US (clothing, appearances, gestures, landmarks, food, family roles, etc.).</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F">
      <w:pPr>
        <w:pStyle w:val="Heading1"/>
        <w:numPr>
          <w:ilvl w:val="0"/>
          <w:numId w:val="13"/>
        </w:numPr>
        <w:ind w:left="720" w:hanging="360"/>
        <w:rPr>
          <w:rFonts w:ascii="Arial" w:cs="Arial" w:eastAsia="Arial" w:hAnsi="Arial"/>
        </w:rPr>
      </w:pPr>
      <w:bookmarkStart w:colFirst="0" w:colLast="0" w:name="_heading=h.ba0qg7z8xja9" w:id="36"/>
      <w:bookmarkEnd w:id="36"/>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1B0">
      <w:pPr>
        <w:pStyle w:val="Heading2"/>
        <w:numPr>
          <w:ilvl w:val="1"/>
          <w:numId w:val="13"/>
        </w:numPr>
        <w:spacing w:before="0" w:lineRule="auto"/>
        <w:ind w:left="1440" w:hanging="360"/>
        <w:rPr>
          <w:rFonts w:ascii="Arial" w:cs="Arial" w:eastAsia="Arial" w:hAnsi="Arial"/>
          <w:color w:val="000000"/>
        </w:rPr>
      </w:pPr>
      <w:bookmarkStart w:colFirst="0" w:colLast="0" w:name="_heading=h.iatd8yo51vd4" w:id="37"/>
      <w:bookmarkEnd w:id="37"/>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2">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clarity over playfulness.</w:t>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B4">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tc>
      </w:tr>
    </w:tbl>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E">
      <w:pPr>
        <w:pStyle w:val="Heading2"/>
        <w:numPr>
          <w:ilvl w:val="1"/>
          <w:numId w:val="13"/>
        </w:numPr>
        <w:ind w:left="1440" w:hanging="360"/>
        <w:rPr>
          <w:rFonts w:ascii="Arial" w:cs="Arial" w:eastAsia="Arial" w:hAnsi="Arial"/>
        </w:rPr>
      </w:pPr>
      <w:bookmarkStart w:colFirst="0" w:colLast="0" w:name="_heading=h.crtnpzay0692" w:id="38"/>
      <w:bookmarkEnd w:id="38"/>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content—we want the copy to sound natural, fluid, and inspirational. Avoid sticking too close to the source text and make sure the translation feels like it has been created in American English originally.</w:t>
      </w:r>
    </w:p>
    <w:p w:rsidR="00000000" w:rsidDel="00000000" w:rsidP="00000000" w:rsidRDefault="00000000" w:rsidRPr="00000000" w14:paraId="000001C0">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C1">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traveler benefits: </w:t>
      </w: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color w:val="000000"/>
          <w:sz w:val="23"/>
          <w:szCs w:val="23"/>
          <w:rtl w:val="0"/>
        </w:rPr>
        <w:t xml:space="preserve">aving time, money, effort, or discovering new places.</w:t>
      </w:r>
    </w:p>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less—compare flight deals in seconds.</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tc>
      </w:tr>
      <w:tr>
        <w:trPr>
          <w:cantSplit w:val="0"/>
          <w:trHeight w:val="359" w:hRule="atLeast"/>
          <w:tblHeader w:val="0"/>
        </w:trPr>
        <w:tc>
          <w:tcPr/>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rental in one place.</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tc>
      </w:tr>
      <w:tr>
        <w:trPr>
          <w:cantSplit w:val="0"/>
          <w:trHeight w:val="359" w:hRule="atLeast"/>
          <w:tblHeader w:val="0"/>
        </w:trPr>
        <w:tc>
          <w:tcPr/>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tc>
      </w:tr>
    </w:tbl>
    <w:p w:rsidR="00000000" w:rsidDel="00000000" w:rsidP="00000000" w:rsidRDefault="00000000" w:rsidRPr="00000000" w14:paraId="000001C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C">
      <w:pPr>
        <w:pStyle w:val="Heading2"/>
        <w:numPr>
          <w:ilvl w:val="1"/>
          <w:numId w:val="13"/>
        </w:numPr>
        <w:ind w:left="1440" w:hanging="360"/>
        <w:rPr>
          <w:rFonts w:ascii="Arial" w:cs="Arial" w:eastAsia="Arial" w:hAnsi="Arial"/>
        </w:rPr>
      </w:pPr>
      <w:bookmarkStart w:colFirst="0" w:colLast="0" w:name="_heading=h.h79tnr2w6554" w:id="39"/>
      <w:bookmarkEnd w:id="39"/>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1CD">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natural language, not keyword stuffing</w:t>
      </w:r>
    </w:p>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travelers actually search and think, while keeping our tone.</w:t>
      </w:r>
    </w:p>
    <w:p w:rsidR="00000000" w:rsidDel="00000000" w:rsidP="00000000" w:rsidRDefault="00000000" w:rsidRPr="00000000" w14:paraId="000001CF">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D0">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tc>
      </w:tr>
      <w:tr>
        <w:trPr>
          <w:cantSplit w:val="0"/>
          <w:trHeight w:val="359" w:hRule="atLeast"/>
          <w:tblHeader w:val="0"/>
        </w:trPr>
        <w:tc>
          <w:tcPr/>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tc>
      </w:tr>
      <w:tr>
        <w:trPr>
          <w:cantSplit w:val="0"/>
          <w:trHeight w:val="359" w:hRule="atLeast"/>
          <w:tblHeader w:val="0"/>
        </w:trPr>
        <w:tc>
          <w:tcPr/>
          <w:p w:rsidR="00000000" w:rsidDel="00000000" w:rsidP="00000000" w:rsidRDefault="00000000" w:rsidRPr="00000000" w14:paraId="000001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tc>
      </w:tr>
    </w:tbl>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B">
      <w:pPr>
        <w:pStyle w:val="Heading2"/>
        <w:numPr>
          <w:ilvl w:val="1"/>
          <w:numId w:val="13"/>
        </w:numPr>
        <w:ind w:left="1440" w:hanging="360"/>
        <w:rPr>
          <w:rFonts w:ascii="Arial" w:cs="Arial" w:eastAsia="Arial" w:hAnsi="Arial"/>
        </w:rPr>
      </w:pPr>
      <w:bookmarkStart w:colFirst="0" w:colLast="0" w:name="_heading=h.fjolpbpe7qc5" w:id="40"/>
      <w:bookmarkEnd w:id="40"/>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1DC">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DD">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“best,” “cheapest ever”).</w:t>
      </w:r>
    </w:p>
    <w:p w:rsidR="00000000" w:rsidDel="00000000" w:rsidP="00000000" w:rsidRDefault="00000000" w:rsidRPr="00000000" w14:paraId="000001DE">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F">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travelers would type.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tc>
      </w:tr>
      <w:tr>
        <w:trPr>
          <w:cantSplit w:val="0"/>
          <w:trHeight w:val="359" w:hRule="atLeast"/>
          <w:tblHeader w:val="0"/>
        </w:trPr>
        <w:tc>
          <w:tcPr/>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tc>
      </w:tr>
    </w:tbl>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8">
      <w:pPr>
        <w:pStyle w:val="Heading2"/>
        <w:numPr>
          <w:ilvl w:val="1"/>
          <w:numId w:val="13"/>
        </w:numPr>
        <w:ind w:left="1440" w:hanging="360"/>
        <w:rPr>
          <w:rFonts w:ascii="Arial" w:cs="Arial" w:eastAsia="Arial" w:hAnsi="Arial"/>
        </w:rPr>
      </w:pPr>
      <w:bookmarkStart w:colFirst="0" w:colLast="0" w:name="_heading=h.2cdy61w0zq7s" w:id="41"/>
      <w:bookmarkEnd w:id="41"/>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1E9">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EA">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EB">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rental in one place.</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tc>
      </w:tr>
      <w:tr>
        <w:trPr>
          <w:cantSplit w:val="0"/>
          <w:trHeight w:val="359" w:hRule="atLeast"/>
          <w:tblHeader w:val="0"/>
        </w:trPr>
        <w:tc>
          <w:tcPr/>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tc>
      </w:tr>
    </w:tbl>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4">
      <w:pPr>
        <w:pStyle w:val="Heading2"/>
        <w:numPr>
          <w:ilvl w:val="1"/>
          <w:numId w:val="13"/>
        </w:numPr>
        <w:ind w:left="1440" w:hanging="360"/>
        <w:rPr>
          <w:rFonts w:ascii="Arial" w:cs="Arial" w:eastAsia="Arial" w:hAnsi="Arial"/>
        </w:rPr>
      </w:pPr>
      <w:bookmarkStart w:colFirst="0" w:colLast="0" w:name="_heading=h.1uyjt3qscc81" w:id="42"/>
      <w:bookmarkEnd w:id="42"/>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F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content that isn’t relevant for your market</w:t>
      </w:r>
      <w:r w:rsidDel="00000000" w:rsidR="00000000" w:rsidRPr="00000000">
        <w:rPr>
          <w:rtl w:val="0"/>
        </w:rPr>
      </w:r>
    </w:p>
    <w:p w:rsidR="00000000" w:rsidDel="00000000" w:rsidP="00000000" w:rsidRDefault="00000000" w:rsidRPr="00000000" w14:paraId="000001F8">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Please flag any content that isn’t relevant for the US market via the </w:t>
      </w:r>
      <w:hyperlink r:id="rId11">
        <w:r w:rsidDel="00000000" w:rsidR="00000000" w:rsidRPr="00000000">
          <w:rPr>
            <w:rFonts w:ascii="Arial" w:cs="Arial" w:eastAsia="Arial" w:hAnsi="Arial"/>
            <w:color w:val="1155cc"/>
            <w:sz w:val="23"/>
            <w:szCs w:val="23"/>
            <w:u w:val="single"/>
            <w:rtl w:val="0"/>
          </w:rPr>
          <w:t xml:space="preserve">query/bug submission form</w:t>
        </w:r>
      </w:hyperlink>
      <w:r w:rsidDel="00000000" w:rsidR="00000000" w:rsidRPr="00000000">
        <w:rPr>
          <w:rFonts w:ascii="Arial" w:cs="Arial" w:eastAsia="Arial" w:hAnsi="Arial"/>
          <w:sz w:val="23"/>
          <w:szCs w:val="23"/>
          <w:rtl w:val="0"/>
        </w:rPr>
        <w:t xml:space="preserve">. E.g. Marketing content targeting end-of-month salary pay days, as the US often uses a 2-week pay schedule. Though this sort of content may not work in the US, it may still be needed for users in other locales that have US English selected as their language.</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federal holidays.</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you must go in spring or not at all.</w:t>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E">
      <w:pPr>
        <w:pStyle w:val="Heading2"/>
        <w:numPr>
          <w:ilvl w:val="1"/>
          <w:numId w:val="13"/>
        </w:numPr>
        <w:ind w:left="1440" w:hanging="360"/>
        <w:rPr>
          <w:rFonts w:ascii="Arial" w:cs="Arial" w:eastAsia="Arial" w:hAnsi="Arial"/>
        </w:rPr>
      </w:pPr>
      <w:bookmarkStart w:colFirst="0" w:colLast="0" w:name="_heading=h.b0vaunkp2nh0" w:id="43"/>
      <w:bookmarkEnd w:id="43"/>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traveler can do next (search, check a deal, manage a booking).</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tc>
      </w:tr>
      <w:tr>
        <w:trPr>
          <w:cantSplit w:val="0"/>
          <w:trHeight w:val="359" w:hRule="atLeast"/>
          <w:tblHeader w:val="0"/>
        </w:trPr>
        <w:tc>
          <w:tcPr/>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these are the best flights you’ll ever see.</w:t>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8">
      <w:pPr>
        <w:pStyle w:val="Heading2"/>
        <w:numPr>
          <w:ilvl w:val="1"/>
          <w:numId w:val="13"/>
        </w:numPr>
        <w:ind w:left="1440" w:hanging="360"/>
        <w:rPr>
          <w:rFonts w:ascii="Arial" w:cs="Arial" w:eastAsia="Arial" w:hAnsi="Arial"/>
        </w:rPr>
      </w:pPr>
      <w:bookmarkStart w:colFirst="0" w:colLast="0" w:name="_heading=h.oitlonfxh0qg" w:id="44"/>
      <w:bookmarkEnd w:id="44"/>
      <w:r w:rsidDel="00000000" w:rsidR="00000000" w:rsidRPr="00000000">
        <w:rPr>
          <w:rFonts w:ascii="Arial" w:cs="Arial" w:eastAsia="Arial" w:hAnsi="Arial"/>
          <w:rtl w:val="0"/>
        </w:rPr>
        <w:t xml:space="preserve">Legal, policies, and terms and conditions </w:t>
      </w:r>
    </w:p>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A">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0B">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0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tc>
      </w:tr>
      <w:tr>
        <w:trPr>
          <w:cantSplit w:val="0"/>
          <w:trHeight w:val="359" w:hRule="atLeast"/>
          <w:tblHeader w:val="0"/>
        </w:trPr>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tc>
      </w:tr>
    </w:tbl>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pStyle w:val="Heading1"/>
        <w:numPr>
          <w:ilvl w:val="0"/>
          <w:numId w:val="13"/>
        </w:numPr>
        <w:ind w:left="720" w:hanging="360"/>
        <w:rPr>
          <w:rFonts w:ascii="Arial" w:cs="Arial" w:eastAsia="Arial" w:hAnsi="Arial"/>
        </w:rPr>
      </w:pPr>
      <w:bookmarkStart w:colFirst="0" w:colLast="0" w:name="_heading=h.gunlpvn9dr9k" w:id="45"/>
      <w:bookmarkEnd w:id="45"/>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16">
      <w:pPr>
        <w:pStyle w:val="Heading2"/>
        <w:numPr>
          <w:ilvl w:val="1"/>
          <w:numId w:val="13"/>
        </w:numPr>
        <w:ind w:left="1440" w:hanging="360"/>
        <w:rPr>
          <w:rFonts w:ascii="Arial" w:cs="Arial" w:eastAsia="Arial" w:hAnsi="Arial"/>
        </w:rPr>
      </w:pPr>
      <w:bookmarkStart w:colFirst="0" w:colLast="0" w:name="_heading=h.voyke6r7irl7" w:id="46"/>
      <w:bookmarkEnd w:id="46"/>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17">
      <w:pPr>
        <w:spacing w:after="240" w:before="240" w:lineRule="auto"/>
        <w:rPr>
          <w:rFonts w:ascii="Arial" w:cs="Arial" w:eastAsia="Arial" w:hAnsi="Arial"/>
          <w:color w:val="000000"/>
          <w:sz w:val="23"/>
          <w:szCs w:val="23"/>
          <w:highlight w:val="yellow"/>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recognizable, correctly spelled, and used in a way that feels natural to the American audience while still protecting the brand.</w:t>
      </w:r>
      <w:r w:rsidDel="00000000" w:rsidR="00000000" w:rsidRPr="00000000">
        <w:rPr>
          <w:rtl w:val="0"/>
        </w:rPr>
      </w:r>
    </w:p>
    <w:p w:rsidR="00000000" w:rsidDel="00000000" w:rsidP="00000000" w:rsidRDefault="00000000" w:rsidRPr="00000000" w14:paraId="00000218">
      <w:pPr>
        <w:pStyle w:val="Heading2"/>
        <w:numPr>
          <w:ilvl w:val="1"/>
          <w:numId w:val="13"/>
        </w:numPr>
        <w:ind w:left="1440" w:hanging="360"/>
        <w:rPr>
          <w:rFonts w:ascii="Arial" w:cs="Arial" w:eastAsia="Arial" w:hAnsi="Arial"/>
        </w:rPr>
      </w:pPr>
      <w:bookmarkStart w:colFirst="0" w:colLast="0" w:name="_heading=h.ghtv2z96hxpa" w:id="47"/>
      <w:bookmarkEnd w:id="47"/>
      <w:r w:rsidDel="00000000" w:rsidR="00000000" w:rsidRPr="00000000">
        <w:rPr>
          <w:rFonts w:ascii="Arial" w:cs="Arial" w:eastAsia="Arial" w:hAnsi="Arial"/>
          <w:rtl w:val="0"/>
        </w:rPr>
        <w:t xml:space="preserve">Feature naming </w:t>
      </w:r>
    </w:p>
    <w:p w:rsidR="00000000" w:rsidDel="00000000" w:rsidP="00000000" w:rsidRDefault="00000000" w:rsidRPr="00000000" w14:paraId="0000021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localizing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Short and easy to scan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Natural and familiar in </w:t>
      </w:r>
      <w:r w:rsidDel="00000000" w:rsidR="00000000" w:rsidRPr="00000000">
        <w:rPr>
          <w:rFonts w:ascii="Arial" w:cs="Arial" w:eastAsia="Arial" w:hAnsi="Arial"/>
          <w:sz w:val="23"/>
          <w:szCs w:val="23"/>
          <w:rtl w:val="0"/>
        </w:rPr>
        <w:t xml:space="preserve">US English</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Consistent with terminology used by other travel providers in </w:t>
      </w:r>
      <w:r w:rsidDel="00000000" w:rsidR="00000000" w:rsidRPr="00000000">
        <w:rPr>
          <w:rFonts w:ascii="Arial" w:cs="Arial" w:eastAsia="Arial" w:hAnsi="Arial"/>
          <w:sz w:val="23"/>
          <w:szCs w:val="23"/>
          <w:rtl w:val="0"/>
        </w:rPr>
        <w:t xml:space="preserve">the US</w:t>
      </w:r>
      <w:r w:rsidDel="00000000" w:rsidR="00000000" w:rsidRPr="00000000">
        <w:rPr>
          <w:rtl w:val="0"/>
        </w:rPr>
      </w:r>
    </w:p>
    <w:p w:rsidR="00000000" w:rsidDel="00000000" w:rsidP="00000000" w:rsidRDefault="00000000" w:rsidRPr="00000000" w14:paraId="0000021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finalizing a name, check:</w:t>
      </w:r>
    </w:p>
    <w:p w:rsidR="00000000" w:rsidDel="00000000" w:rsidP="00000000" w:rsidRDefault="00000000" w:rsidRPr="00000000" w14:paraId="000002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term is already standard or commonly understood by travelers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shd w:fill="auto" w:val="clear"/>
          <w:vertAlign w:val="baseline"/>
        </w:rPr>
      </w:pP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2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vacation packages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“vacation packages”</w:t>
      </w:r>
      <w:r w:rsidDel="00000000" w:rsidR="00000000" w:rsidRPr="00000000">
        <w:rPr>
          <w:rFonts w:ascii="Arial" w:cs="Arial" w:eastAsia="Arial" w:hAnsi="Arial"/>
          <w:sz w:val="23"/>
          <w:szCs w:val="23"/>
          <w:rtl w:val="0"/>
        </w:rPr>
        <w:t xml:space="preserve"> or the local equivalent travelers recognize. </w:t>
      </w:r>
    </w:p>
    <w:p w:rsidR="00000000" w:rsidDel="00000000" w:rsidP="00000000" w:rsidRDefault="00000000" w:rsidRPr="00000000" w14:paraId="00000223">
      <w:pPr>
        <w:pStyle w:val="Heading2"/>
        <w:numPr>
          <w:ilvl w:val="1"/>
          <w:numId w:val="13"/>
        </w:numPr>
        <w:ind w:left="1440" w:hanging="360"/>
        <w:rPr>
          <w:rFonts w:ascii="Arial" w:cs="Arial" w:eastAsia="Arial" w:hAnsi="Arial"/>
        </w:rPr>
      </w:pPr>
      <w:bookmarkStart w:colFirst="0" w:colLast="0" w:name="_heading=h.8uayx4rnjz0v" w:id="48"/>
      <w:bookmarkEnd w:id="48"/>
      <w:r w:rsidDel="00000000" w:rsidR="00000000" w:rsidRPr="00000000">
        <w:rPr>
          <w:rFonts w:ascii="Arial" w:cs="Arial" w:eastAsia="Arial" w:hAnsi="Arial"/>
          <w:rtl w:val="0"/>
        </w:rPr>
        <w:t xml:space="preserve">The use of “Best” </w:t>
      </w:r>
    </w:p>
    <w:p w:rsidR="00000000" w:rsidDel="00000000" w:rsidP="00000000" w:rsidRDefault="00000000" w:rsidRPr="00000000" w14:paraId="0000022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travelers the “best prices” and “best deals” as this is an objective claim versus our competition that we would not be able to substantiate. </w:t>
      </w:r>
    </w:p>
    <w:p w:rsidR="00000000" w:rsidDel="00000000" w:rsidP="00000000" w:rsidRDefault="00000000" w:rsidRPr="00000000" w14:paraId="0000022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2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tc>
      </w:tr>
    </w:tbl>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tc>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tc>
      </w:tr>
    </w:tbl>
    <w:p w:rsidR="00000000" w:rsidDel="00000000" w:rsidP="00000000" w:rsidRDefault="00000000" w:rsidRPr="00000000" w14:paraId="000002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3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6">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4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UK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pStyle w:val="Heading2"/>
        <w:numPr>
          <w:ilvl w:val="1"/>
          <w:numId w:val="13"/>
        </w:numPr>
        <w:ind w:left="1440" w:hanging="360"/>
        <w:rPr>
          <w:rFonts w:ascii="Arial" w:cs="Arial" w:eastAsia="Arial" w:hAnsi="Arial"/>
        </w:rPr>
      </w:pPr>
      <w:bookmarkStart w:colFirst="0" w:colLast="0" w:name="_heading=h.141l9tl4l29m" w:id="49"/>
      <w:bookmarkEnd w:id="49"/>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3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3">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from Skyscanner. </w:t>
      </w:r>
    </w:p>
    <w:p w:rsidR="00000000" w:rsidDel="00000000" w:rsidP="00000000" w:rsidRDefault="00000000" w:rsidRPr="00000000" w14:paraId="0000023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3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0">
      <w:pPr>
        <w:pStyle w:val="Heading2"/>
        <w:numPr>
          <w:ilvl w:val="1"/>
          <w:numId w:val="13"/>
        </w:numPr>
        <w:ind w:left="1440" w:hanging="360"/>
        <w:rPr>
          <w:rFonts w:ascii="Arial" w:cs="Arial" w:eastAsia="Arial" w:hAnsi="Arial"/>
        </w:rPr>
      </w:pPr>
      <w:bookmarkStart w:colFirst="0" w:colLast="0" w:name="_heading=h.f8bscbpjqurf" w:id="50"/>
      <w:bookmarkEnd w:id="50"/>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localizing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2">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3">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4">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5">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natural,</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green,</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non-toxic,</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environmentally friendly</w:t>
      </w:r>
      <w:r w:rsidDel="00000000" w:rsidR="00000000" w:rsidRPr="00000000">
        <w:rPr>
          <w:rFonts w:ascii="Arial" w:cs="Arial" w:eastAsia="Arial" w:hAnsi="Arial"/>
          <w:sz w:val="23"/>
          <w:szCs w:val="23"/>
          <w:rtl w:val="0"/>
        </w:rPr>
        <w:t xml:space="preserve">,” unless the statement is supported by verifiable, standardized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6">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tc>
        <w:tc>
          <w:tcPr/>
          <w:p w:rsidR="00000000" w:rsidDel="00000000" w:rsidP="00000000" w:rsidRDefault="00000000" w:rsidRPr="00000000" w14:paraId="000002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tc>
      </w:tr>
      <w:tr>
        <w:trPr>
          <w:cantSplit w:val="0"/>
          <w:trHeight w:val="559" w:hRule="atLeast"/>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tc>
      </w:tr>
      <w:tr>
        <w:trPr>
          <w:cantSplit w:val="0"/>
          <w:trHeight w:val="559" w:hRule="atLeast"/>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tc>
      </w:tr>
      <w:tr>
        <w:trPr>
          <w:cantSplit w:val="0"/>
          <w:trHeight w:val="559" w:hRule="atLeast"/>
          <w:tblHeader w:val="0"/>
        </w:trPr>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tc>
      </w:tr>
    </w:tbl>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pStyle w:val="Heading2"/>
        <w:numPr>
          <w:ilvl w:val="1"/>
          <w:numId w:val="13"/>
        </w:numPr>
        <w:ind w:left="1440" w:hanging="360"/>
        <w:rPr>
          <w:rFonts w:ascii="Arial" w:cs="Arial" w:eastAsia="Arial" w:hAnsi="Arial"/>
        </w:rPr>
      </w:pPr>
      <w:bookmarkStart w:colFirst="0" w:colLast="0" w:name="_heading=h.obccaqx2gx16" w:id="51"/>
      <w:bookmarkEnd w:id="51"/>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57">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localized Accessibility guidelines </w:t>
      </w:r>
      <w:hyperlink r:id="rId14">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9">
      <w:pPr>
        <w:pStyle w:val="Heading1"/>
        <w:numPr>
          <w:ilvl w:val="0"/>
          <w:numId w:val="13"/>
        </w:numPr>
        <w:ind w:left="720" w:hanging="360"/>
        <w:rPr>
          <w:rFonts w:ascii="Arial" w:cs="Arial" w:eastAsia="Arial" w:hAnsi="Arial"/>
        </w:rPr>
      </w:pPr>
      <w:bookmarkStart w:colFirst="0" w:colLast="0" w:name="_heading=h.aesklwdpmjil" w:id="52"/>
      <w:bookmarkEnd w:id="52"/>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guidelines regarding spelling, please refer to the </w:t>
      </w:r>
      <w:hyperlink r:id="rId15">
        <w:r w:rsidDel="00000000" w:rsidR="00000000" w:rsidRPr="00000000">
          <w:rPr>
            <w:rFonts w:ascii="Arial" w:cs="Arial" w:eastAsia="Arial" w:hAnsi="Arial"/>
            <w:sz w:val="23"/>
            <w:szCs w:val="23"/>
            <w:u w:val="single"/>
            <w:rtl w:val="0"/>
          </w:rPr>
          <w:t xml:space="preserve">Merriam-Webster dictionary</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 common spelling differences are outlined in the table below:</w:t>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tl w:val="0"/>
        </w:rPr>
      </w:r>
    </w:p>
    <w:sdt>
      <w:sdtPr>
        <w:lock w:val="contentLocked"/>
        <w:id w:val="1809334840"/>
        <w:tag w:val="goog_rdk_2"/>
      </w:sdtPr>
      <w:sdtContent>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be5d5"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British English</w:t>
                </w:r>
                <w:r w:rsidDel="00000000" w:rsidR="00000000" w:rsidRPr="00000000">
                  <w:rPr>
                    <w:rtl w:val="0"/>
                  </w:rPr>
                </w:r>
              </w:p>
            </w:tc>
            <w:tc>
              <w:tcPr>
                <w:shd w:fill="e2efd9"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American English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 (e.g. colour, behaviour, mould)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(e.g. color, behavior,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 (e.g. metre, fibre,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-er (e.g. meter, fiber,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-ise (e.g. appetiser, familiarise, organise)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-ize (e.g. appetizer, familiarize, organize)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-ence (e.g. defence, offence, 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-ense (defense, offense,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-ell- (e.g. cancelled, jeweller, marvellous)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(e.g. canceled, jeweler, marvelous)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 (e.g. enrol, fulfil, skilful)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-ll- (e.g. enroll, fulfill, skillfull)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 (e.g. burnt, dreamt, leapt)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-ed (e.g. burned, dreamed, leaped)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 (e.g. tyre)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 (e.g. tire)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-oe-/-ae- (e.g. anaemia, diarrhoea, encyclopaedia)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 (e.g. anemia, diarrhea, encyclopedia)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-ogue (e.g. analogue, monologue, 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380" w:before="24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-og (e.g. analog, catalog)</w:t>
                </w:r>
              </w:p>
              <w:p w:rsidR="00000000" w:rsidDel="00000000" w:rsidP="00000000" w:rsidRDefault="00000000" w:rsidRPr="00000000" w14:paraId="0000027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*Note that –ogue is the preferred form in American English for certain words (monologue)</w:t>
                </w:r>
              </w:p>
            </w:tc>
          </w:tr>
        </w:tbl>
      </w:sdtContent>
    </w:sdt>
    <w:p w:rsidR="00000000" w:rsidDel="00000000" w:rsidP="00000000" w:rsidRDefault="00000000" w:rsidRPr="00000000" w14:paraId="0000027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following words are spelled differently in British English depending on whether they are nouns or verbs, whereas American English uses only the British verb form as the spelling for both senses.</w:t>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520" w:line="335.99999999999994" w:lineRule="auto"/>
        <w:ind w:left="90" w:right="-220" w:firstLine="0"/>
        <w:jc w:val="both"/>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5731200" cy="1117600"/>
            <wp:effectExtent b="0" l="0" r="0" t="0"/>
            <wp:docPr id="72034894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276" w:lineRule="auto"/>
        <w:rPr>
          <w:rFonts w:ascii="Arial" w:cs="Arial" w:eastAsia="Arial" w:hAnsi="Arial"/>
          <w:sz w:val="23"/>
          <w:szCs w:val="23"/>
          <w:highlight w:val="yellow"/>
        </w:rPr>
      </w:pPr>
      <w:r w:rsidDel="00000000" w:rsidR="00000000" w:rsidRPr="00000000">
        <w:rPr>
          <w:rtl w:val="0"/>
        </w:rPr>
      </w:r>
    </w:p>
    <w:sectPr>
      <w:footerReference r:id="rId17" w:type="default"/>
      <w:footerReference r:id="rId18"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fvRZedkmMjTiOGdMBCN1H12VZmCEkCYSmUsphHuHlKVJ4eAA/viewform" TargetMode="External"/><Relationship Id="rId10" Type="http://schemas.openxmlformats.org/officeDocument/2006/relationships/image" Target="media/image4.png"/><Relationship Id="rId13" Type="http://schemas.openxmlformats.org/officeDocument/2006/relationships/hyperlink" Target="http://trip.com/"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6K2oOe4RKdJ1CJMCkAXDFcNMGeaFGb3wNFJ10eLWdg/edit?gid=287086344#gid=287086344" TargetMode="External"/><Relationship Id="rId15" Type="http://schemas.openxmlformats.org/officeDocument/2006/relationships/hyperlink" Target="https://www.merriam-webster.com/" TargetMode="External"/><Relationship Id="rId14" Type="http://schemas.openxmlformats.org/officeDocument/2006/relationships/hyperlink" Target="https://docs.google.com/document/d/1irAI7KEMUjFU6MaYorXTEtdheZTIyrf9BjVLltmY8U8/edit?tab=t.0" TargetMode="External"/><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docs.google.com/forms/d/e/1FAIpQLSfvRZedkmMjTiOGdMBCN1H12VZmCEkCYSmUsphHuHlKVJ4eAA/view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u2+WtYwdiRJ60FUnGyZBLHlCQ==">CgMxLjAaNQoBMBIwCgQ6AggCChMIBCoPCgtBQUFCd2JfUENtQRAEChMIBCoPCgtBQUFCd2JfUENtQRADGh8KATESGgoYCAlSFAoSdGFibGUudGk2dGtic2l5eWZ3Gh8KATISGgoYCAlSFAoSdGFibGUuMzJ3M3g1c3ZwNnFmIpACCgtBQUFCd2JfUENtQRLaAQoLQUFBQndiX1BDbUESC0FBQUJ3Yl9QQ21BGg0KCXRleHQvaHRtbBIAIg4KCnRleHQvcGxhaW4SACobIhUxMTgyNjc2MDk4NDc2NDI5NTQ4NjkoADgAMNqGseC3MzjbjLHgtzNKNAokYXBwbGljYXRpb24vdm5kLmdvb2dsZS1hcHBzLmRvY3MubWRzGgzC19rkAQYiBAhHEAFaDGw2c3kybGdkcG1hY3ICIAB4AIIBFHN1Z2dlc3QuZWRyNDk5b2t2NWFziAECmgEGCAAQABgAsAEAuAEByAEAGNqGseC3MyDbjLHgtzMwAEIUc3VnZ2VzdC5lZHI0OTlva3Y1YXMyDmguOXJ2bmk3cjlhamxvMg5oLnVxY3VhaGFwNWU5dzIOaC51dGJpbWVleGFiZm4yDmguYmY3Nnpvc3I0eHhuMg5oLmxjMXQ4cWRzNWtjZjIOaC5hemlzMHZ2Z21jN3kyDmguMnE5amN4a3YycjdqMg5oLnhnYmFoOWMyYWd6ajIOaC4ycmVxdTd3MTVqaXYyDmguczBxMjd3bGYyc3FpMg5oLmZoYnhid3FpNmI0NjIOaC4ybmduYWQ4MXUzZGEyDmguczdrNWRwdXJ0NW51Mg5oLnd3dzVianZid3owZjIOaC51ajJlb3VyanhybTYyDmguY3J1eHRxY3pvcm1yMg5oLm5lZWEyaWgyZHA4cDIOaC5ocDR6NzcyOWt5MTQyDmguZHVqbjBoejVsMjFmMg5oLmV4eWZseWw2dTBydDIOaC51MTZ2OWRkbXQyNW8yDmguMzBuM3F3YTExMXl2Mg5oLnh5NXdwczhvYTVoMDIOaC5ydGFoc2d1OGxxanMyDmgucjE1bDhpbTBvaWdmMg5oLnc1cnJqMjluaDA5dTIOaC4xa3ZtN2R3M2dpZmgyDmguYm84bmt3cDZrNjgyMg5oLjZwMWlsY3RtcDhnODIOaC43eTQ5b252c3o4OTg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nZveWtlNnI3aXJsNzIOaC5naHR2Mno5Nmh4cGEyDmguOHVheXg0cm5qejB2Mg5oLjE0MWw5dGw0bDI5bTIOaC5mOGJzY2JwanF1cmYyDmgub2JjY2FxeDJneDE2Mg5oLmFlc2tsd2RwbWppbDgAaisKFHN1Z2dlc3QueW01Zm1oeHo0aWFmEhNDZWNpbGlhIEJlcmFzYXRlZ3VpaiMKFHN1Z2dlc3QuODBqeDBucjJ0MmpkEgtMaWFtIFBoZWxhbmojChRzdWdnZXN0LmVrd2YwbG92ZXg1eRILTGlhbSBQaGVsYW5qJAoUc3VnZ2VzdC4ycGlpenRpdGV3d3ESDEFobWVkIEtoYWxpbGojChRzdWdnZXN0Ljd3MXJld204NzhyZRILTGlhbSBQaGVsYW5qIwoUc3VnZ2VzdC43OTI5ZzQxeXJlcTcSC0xpYW0gUGhlbGFuaiQKFHN1Z2dlc3QuNHM0YnhwaDc5dmNnEgxBaG1lZCBLaGFsaWxqIwoUc3VnZ2VzdC51MnJ3cTZsaDdsam0SC0xpYW0gUGhlbGFuaiMKFHN1Z2dlc3QuZWRyNDk5b2t2NWFzEgtMaWFtIFBoZWxhbmojChRzdWdnZXN0LnlqNHN4MHRpcXVnYxILTGlhbSBQaGVsYW5yITFzUHBiQlN0VDNLMGI1TG1zQ0tfMnZUdl9IbkQ0VUN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