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26664576"/>
        <w:docPartObj>
          <w:docPartGallery w:val="Cover Pages"/>
          <w:docPartUnique/>
        </w:docPartObj>
      </w:sdtPr>
      <w:sdtEndPr>
        <w:rPr>
          <w:color w:val="7F7F7F" w:themeColor="text1" w:themeTint="80"/>
          <w:sz w:val="32"/>
          <w:szCs w:val="32"/>
        </w:rPr>
      </w:sdtEndPr>
      <w:sdtContent>
        <w:p w:rsidR="00543C0E" w:rsidRDefault="00543C0E"/>
        <w:tbl>
          <w:tblPr>
            <w:tblpPr w:leftFromText="187" w:rightFromText="187" w:vertAnchor="page" w:horzAnchor="margin" w:tblpXSpec="center" w:tblpY="2866"/>
            <w:tblW w:w="5469" w:type="pct"/>
            <w:tblCellMar>
              <w:top w:w="216" w:type="dxa"/>
              <w:left w:w="216" w:type="dxa"/>
              <w:bottom w:w="216" w:type="dxa"/>
              <w:right w:w="216" w:type="dxa"/>
            </w:tblCellMar>
            <w:tblLook w:val="04A0" w:firstRow="1" w:lastRow="0" w:firstColumn="1" w:lastColumn="0" w:noHBand="0" w:noVBand="1"/>
          </w:tblPr>
          <w:tblGrid>
            <w:gridCol w:w="5436"/>
            <w:gridCol w:w="2406"/>
            <w:gridCol w:w="2868"/>
          </w:tblGrid>
          <w:tr w:rsidR="00543C0E" w:rsidTr="00543C0E">
            <w:trPr>
              <w:trHeight w:val="1817"/>
            </w:trPr>
            <w:tc>
              <w:tcPr>
                <w:tcW w:w="5436" w:type="dxa"/>
                <w:tcBorders>
                  <w:bottom w:val="single" w:sz="18" w:space="0" w:color="808080" w:themeColor="background1" w:themeShade="80"/>
                  <w:right w:val="single" w:sz="18" w:space="0" w:color="808080" w:themeColor="background1" w:themeShade="80"/>
                </w:tcBorders>
                <w:vAlign w:val="center"/>
              </w:tcPr>
              <w:p w:rsidR="00543C0E" w:rsidRDefault="006E014A" w:rsidP="00543C0E">
                <w:pPr>
                  <w:pStyle w:val="NoSpacing"/>
                  <w:rPr>
                    <w:rFonts w:asciiTheme="majorHAnsi" w:eastAsiaTheme="majorEastAsia" w:hAnsiTheme="majorHAnsi" w:cstheme="majorBidi"/>
                    <w:sz w:val="76"/>
                    <w:szCs w:val="72"/>
                  </w:rPr>
                </w:pPr>
                <w:sdt>
                  <w:sdtPr>
                    <w:rPr>
                      <w:rFonts w:ascii="Gabriola" w:eastAsiaTheme="majorEastAsia" w:hAnsi="Gabriola" w:cstheme="majorBidi"/>
                      <w:b/>
                      <w:color w:val="375AAF" w:themeColor="accent4" w:themeShade="BF"/>
                      <w:sz w:val="96"/>
                      <w:szCs w:val="72"/>
                    </w:rPr>
                    <w:alias w:val="Title"/>
                    <w:id w:val="276713177"/>
                    <w:placeholder>
                      <w:docPart w:val="767F810E3B774396829F93150E21AA3C"/>
                    </w:placeholder>
                    <w:dataBinding w:prefixMappings="xmlns:ns0='http://schemas.openxmlformats.org/package/2006/metadata/core-properties' xmlns:ns1='http://purl.org/dc/elements/1.1/'" w:xpath="/ns0:coreProperties[1]/ns1:title[1]" w:storeItemID="{6C3C8BC8-F283-45AE-878A-BAB7291924A1}"/>
                    <w:text/>
                  </w:sdtPr>
                  <w:sdtEndPr/>
                  <w:sdtContent>
                    <w:r w:rsidR="008E3923">
                      <w:rPr>
                        <w:rFonts w:ascii="Gabriola" w:eastAsiaTheme="majorEastAsia" w:hAnsi="Gabriola" w:cstheme="majorBidi"/>
                        <w:b/>
                        <w:color w:val="375AAF" w:themeColor="accent4" w:themeShade="BF"/>
                        <w:sz w:val="96"/>
                        <w:szCs w:val="72"/>
                      </w:rPr>
                      <w:t>PowerBI</w:t>
                    </w:r>
                    <w:r w:rsidR="00543C0E" w:rsidRPr="008E3923">
                      <w:rPr>
                        <w:rFonts w:ascii="Gabriola" w:eastAsiaTheme="majorEastAsia" w:hAnsi="Gabriola" w:cstheme="majorBidi"/>
                        <w:b/>
                        <w:color w:val="375AAF" w:themeColor="accent4" w:themeShade="BF"/>
                        <w:sz w:val="96"/>
                        <w:szCs w:val="72"/>
                      </w:rPr>
                      <w:t xml:space="preserve"> Apps</w:t>
                    </w:r>
                  </w:sdtContent>
                </w:sdt>
              </w:p>
            </w:tc>
            <w:tc>
              <w:tcPr>
                <w:tcW w:w="5274" w:type="dxa"/>
                <w:gridSpan w:val="2"/>
                <w:tcBorders>
                  <w:left w:val="single" w:sz="18" w:space="0" w:color="808080" w:themeColor="background1" w:themeShade="80"/>
                  <w:bottom w:val="single" w:sz="18" w:space="0" w:color="808080" w:themeColor="background1" w:themeShade="80"/>
                </w:tcBorders>
                <w:vAlign w:val="center"/>
              </w:tcPr>
              <w:p w:rsidR="00543C0E" w:rsidRDefault="00543C0E" w:rsidP="00543C0E">
                <w:pPr>
                  <w:pStyle w:val="NoSpacing"/>
                  <w:rPr>
                    <w:rFonts w:asciiTheme="majorHAnsi" w:eastAsiaTheme="majorEastAsia" w:hAnsiTheme="majorHAnsi" w:cstheme="majorBidi"/>
                    <w:sz w:val="36"/>
                    <w:szCs w:val="36"/>
                  </w:rPr>
                </w:pPr>
              </w:p>
              <w:p w:rsidR="00543C0E" w:rsidRDefault="006E014A" w:rsidP="00543C0E">
                <w:pPr>
                  <w:pStyle w:val="NoSpacing"/>
                  <w:rPr>
                    <w:color w:val="CEB966" w:themeColor="accent1"/>
                    <w:sz w:val="200"/>
                    <w:szCs w:val="200"/>
                  </w:rPr>
                </w:pPr>
                <w:sdt>
                  <w:sdtPr>
                    <w:rPr>
                      <w:rFonts w:ascii="Gabriola" w:eastAsiaTheme="majorEastAsia" w:hAnsi="Gabriola" w:cstheme="majorBidi"/>
                      <w:b/>
                      <w:color w:val="3D8DA8" w:themeColor="accent3" w:themeShade="BF"/>
                      <w:sz w:val="56"/>
                      <w:szCs w:val="52"/>
                    </w:rPr>
                    <w:alias w:val="Subtitle"/>
                    <w:id w:val="276713189"/>
                    <w:placeholder>
                      <w:docPart w:val="A3082CFE4F3947669FFB1130FE9E8108"/>
                    </w:placeholder>
                    <w:dataBinding w:prefixMappings="xmlns:ns0='http://schemas.openxmlformats.org/package/2006/metadata/core-properties' xmlns:ns1='http://purl.org/dc/elements/1.1/'" w:xpath="/ns0:coreProperties[1]/ns1:subject[1]" w:storeItemID="{6C3C8BC8-F283-45AE-878A-BAB7291924A1}"/>
                    <w:text/>
                  </w:sdtPr>
                  <w:sdtEndPr/>
                  <w:sdtContent>
                    <w:r w:rsidR="008E3923" w:rsidRPr="008E3923">
                      <w:rPr>
                        <w:rFonts w:ascii="Gabriola" w:eastAsiaTheme="majorEastAsia" w:hAnsi="Gabriola" w:cstheme="majorBidi"/>
                        <w:b/>
                        <w:color w:val="3D8DA8" w:themeColor="accent3" w:themeShade="BF"/>
                        <w:sz w:val="56"/>
                        <w:szCs w:val="52"/>
                      </w:rPr>
                      <w:t xml:space="preserve">PowerBI Apps </w:t>
                    </w:r>
                    <w:r w:rsidR="00543C0E" w:rsidRPr="008E3923">
                      <w:rPr>
                        <w:rFonts w:ascii="Gabriola" w:eastAsiaTheme="majorEastAsia" w:hAnsi="Gabriola" w:cstheme="majorBidi"/>
                        <w:b/>
                        <w:color w:val="3D8DA8" w:themeColor="accent3" w:themeShade="BF"/>
                        <w:sz w:val="56"/>
                        <w:szCs w:val="52"/>
                      </w:rPr>
                      <w:t>Overview</w:t>
                    </w:r>
                  </w:sdtContent>
                </w:sdt>
              </w:p>
            </w:tc>
          </w:tr>
          <w:tr w:rsidR="00543C0E" w:rsidTr="00543C0E">
            <w:trPr>
              <w:trHeight w:val="2540"/>
            </w:trPr>
            <w:sdt>
              <w:sdtPr>
                <w:rPr>
                  <w:rFonts w:eastAsia="Times New Roman" w:cs="Segoe UI"/>
                  <w:color w:val="000000"/>
                </w:rPr>
                <w:alias w:val="Abstract"/>
                <w:id w:val="276713183"/>
                <w:dataBinding w:prefixMappings="xmlns:ns0='http://schemas.microsoft.com/office/2006/coverPageProps'" w:xpath="/ns0:CoverPageProperties[1]/ns0:Abstract[1]" w:storeItemID="{55AF091B-3C7A-41E3-B477-F2FDAA23CFDA}"/>
                <w:text/>
              </w:sdtPr>
              <w:sdtEndPr/>
              <w:sdtContent>
                <w:tc>
                  <w:tcPr>
                    <w:tcW w:w="7842" w:type="dxa"/>
                    <w:gridSpan w:val="2"/>
                    <w:tcBorders>
                      <w:top w:val="single" w:sz="18" w:space="0" w:color="808080" w:themeColor="background1" w:themeShade="80"/>
                    </w:tcBorders>
                    <w:vAlign w:val="center"/>
                  </w:tcPr>
                  <w:p w:rsidR="00543C0E" w:rsidRDefault="00543C0E" w:rsidP="00543C0E">
                    <w:pPr>
                      <w:pStyle w:val="NoSpacing"/>
                    </w:pPr>
                    <w:r w:rsidRPr="008E3923">
                      <w:rPr>
                        <w:rFonts w:eastAsia="Times New Roman" w:cs="Segoe UI"/>
                        <w:color w:val="000000"/>
                      </w:rPr>
                      <w:t>Powerbi Apps can easily deploy a collection of purpose-built dashboards and reports to a large number of business users and empower them to make data-driven decisions.                                                                                         You can distribute to the whole organization or to specific people or groups.          It creates multiple content packs from any workspace.                                  But apps are 1:1 with workspaces. We believe that this change will make apps easier to understand and maintain over the long run.                      Power BI has been at the forefront of this change by enabling users to easily monitor and analyze their most important business metrics in real time.</w:t>
                    </w:r>
                  </w:p>
                </w:tc>
              </w:sdtContent>
            </w:sdt>
            <w:tc>
              <w:tcPr>
                <w:tcW w:w="2868" w:type="dxa"/>
                <w:tcBorders>
                  <w:top w:val="single" w:sz="18" w:space="0" w:color="808080" w:themeColor="background1" w:themeShade="80"/>
                </w:tcBorders>
                <w:vAlign w:val="center"/>
              </w:tcPr>
              <w:p w:rsidR="00543C0E" w:rsidRDefault="00543C0E" w:rsidP="00543C0E">
                <w:pPr>
                  <w:pStyle w:val="NoSpacing"/>
                  <w:rPr>
                    <w:rFonts w:asciiTheme="majorHAnsi" w:eastAsiaTheme="majorEastAsia" w:hAnsiTheme="majorHAnsi" w:cstheme="majorBidi"/>
                    <w:sz w:val="36"/>
                    <w:szCs w:val="36"/>
                  </w:rPr>
                </w:pPr>
              </w:p>
            </w:tc>
          </w:tr>
        </w:tbl>
        <w:p w:rsidR="00543C0E" w:rsidRDefault="006E014A">
          <w:pPr>
            <w:rPr>
              <w:color w:val="7F7F7F" w:themeColor="text1" w:themeTint="80"/>
              <w:sz w:val="32"/>
              <w:szCs w:val="32"/>
            </w:rPr>
          </w:pPr>
        </w:p>
      </w:sdtContent>
    </w:sdt>
    <w:p w:rsidR="00F34B12" w:rsidRDefault="00F34B12" w:rsidP="00E7022D">
      <w:pPr>
        <w:jc w:val="center"/>
        <w:rPr>
          <w:rFonts w:ascii="Bookman Old Style" w:hAnsi="Bookman Old Style"/>
          <w:b/>
          <w:color w:val="69676D" w:themeColor="text2"/>
          <w:sz w:val="36"/>
          <w:szCs w:val="36"/>
        </w:rPr>
      </w:pPr>
    </w:p>
    <w:p w:rsidR="008E3923" w:rsidRDefault="008E3923" w:rsidP="00E7022D">
      <w:pPr>
        <w:jc w:val="center"/>
        <w:rPr>
          <w:rFonts w:ascii="Bookman Old Style" w:hAnsi="Bookman Old Style"/>
          <w:b/>
          <w:color w:val="375AAF" w:themeColor="accent4" w:themeShade="BF"/>
          <w:sz w:val="36"/>
          <w:szCs w:val="36"/>
        </w:rPr>
      </w:pPr>
    </w:p>
    <w:p w:rsidR="008E3923" w:rsidRDefault="008E3923" w:rsidP="00E7022D">
      <w:pPr>
        <w:jc w:val="center"/>
        <w:rPr>
          <w:rFonts w:ascii="Bookman Old Style" w:hAnsi="Bookman Old Style"/>
          <w:b/>
          <w:color w:val="375AAF" w:themeColor="accent4" w:themeShade="BF"/>
          <w:sz w:val="36"/>
          <w:szCs w:val="36"/>
        </w:rPr>
      </w:pPr>
    </w:p>
    <w:p w:rsidR="008E3923" w:rsidRDefault="008E3923" w:rsidP="00E7022D">
      <w:pPr>
        <w:jc w:val="center"/>
        <w:rPr>
          <w:rFonts w:ascii="Bookman Old Style" w:hAnsi="Bookman Old Style"/>
          <w:b/>
          <w:color w:val="375AAF" w:themeColor="accent4" w:themeShade="BF"/>
          <w:sz w:val="36"/>
          <w:szCs w:val="36"/>
        </w:rPr>
      </w:pPr>
    </w:p>
    <w:p w:rsidR="008E3923" w:rsidRDefault="008E3923" w:rsidP="00E7022D">
      <w:pPr>
        <w:jc w:val="center"/>
        <w:rPr>
          <w:rFonts w:ascii="Bookman Old Style" w:hAnsi="Bookman Old Style"/>
          <w:b/>
          <w:color w:val="375AAF" w:themeColor="accent4" w:themeShade="BF"/>
          <w:sz w:val="36"/>
          <w:szCs w:val="36"/>
        </w:rPr>
      </w:pPr>
    </w:p>
    <w:p w:rsidR="008E3923" w:rsidRDefault="008E3923" w:rsidP="00E7022D">
      <w:pPr>
        <w:jc w:val="center"/>
        <w:rPr>
          <w:rFonts w:ascii="Bookman Old Style" w:hAnsi="Bookman Old Style"/>
          <w:b/>
          <w:color w:val="375AAF" w:themeColor="accent4" w:themeShade="BF"/>
          <w:sz w:val="36"/>
          <w:szCs w:val="36"/>
        </w:rPr>
      </w:pPr>
    </w:p>
    <w:p w:rsidR="008E3923" w:rsidRDefault="008E3923" w:rsidP="00E7022D">
      <w:pPr>
        <w:jc w:val="center"/>
        <w:rPr>
          <w:rFonts w:ascii="Bookman Old Style" w:hAnsi="Bookman Old Style"/>
          <w:b/>
          <w:color w:val="375AAF" w:themeColor="accent4" w:themeShade="BF"/>
          <w:sz w:val="36"/>
          <w:szCs w:val="36"/>
        </w:rPr>
      </w:pPr>
    </w:p>
    <w:p w:rsidR="008E3923" w:rsidRDefault="008E3923" w:rsidP="00E7022D">
      <w:pPr>
        <w:jc w:val="center"/>
        <w:rPr>
          <w:rFonts w:ascii="Bookman Old Style" w:hAnsi="Bookman Old Style"/>
          <w:b/>
          <w:color w:val="375AAF" w:themeColor="accent4" w:themeShade="BF"/>
          <w:sz w:val="36"/>
          <w:szCs w:val="36"/>
        </w:rPr>
      </w:pPr>
    </w:p>
    <w:p w:rsidR="008E3923" w:rsidRDefault="008E3923" w:rsidP="00E7022D">
      <w:pPr>
        <w:jc w:val="center"/>
        <w:rPr>
          <w:rFonts w:ascii="Bookman Old Style" w:hAnsi="Bookman Old Style"/>
          <w:b/>
          <w:color w:val="375AAF" w:themeColor="accent4" w:themeShade="BF"/>
          <w:sz w:val="36"/>
          <w:szCs w:val="36"/>
        </w:rPr>
      </w:pPr>
    </w:p>
    <w:p w:rsidR="0067634E" w:rsidRPr="00191DFB" w:rsidRDefault="00E7022D" w:rsidP="00E7022D">
      <w:pPr>
        <w:jc w:val="center"/>
        <w:rPr>
          <w:rFonts w:ascii="Bookman Old Style" w:hAnsi="Bookman Old Style"/>
          <w:b/>
          <w:color w:val="375AAF" w:themeColor="accent4" w:themeShade="BF"/>
          <w:sz w:val="36"/>
          <w:szCs w:val="36"/>
        </w:rPr>
      </w:pPr>
      <w:r w:rsidRPr="00191DFB">
        <w:rPr>
          <w:rFonts w:ascii="Bookman Old Style" w:hAnsi="Bookman Old Style"/>
          <w:b/>
          <w:color w:val="375AAF" w:themeColor="accent4" w:themeShade="BF"/>
          <w:sz w:val="36"/>
          <w:szCs w:val="36"/>
        </w:rPr>
        <w:lastRenderedPageBreak/>
        <w:t>PowerBI Apps</w:t>
      </w:r>
    </w:p>
    <w:p w:rsidR="00F31168" w:rsidRPr="00F31168" w:rsidRDefault="00F31168" w:rsidP="00DF3DEB">
      <w:pPr>
        <w:shd w:val="clear" w:color="auto" w:fill="FFFFFF"/>
        <w:spacing w:after="180" w:line="240" w:lineRule="auto"/>
        <w:outlineLvl w:val="2"/>
        <w:rPr>
          <w:rFonts w:ascii="Baskerville Old Face" w:eastAsia="Times New Roman" w:hAnsi="Baskerville Old Face" w:cs="Segoe UI"/>
          <w:b/>
          <w:bCs/>
          <w:color w:val="7D4D98" w:themeColor="accent6" w:themeShade="BF"/>
          <w:sz w:val="28"/>
          <w:szCs w:val="28"/>
        </w:rPr>
      </w:pPr>
      <w:r w:rsidRPr="00F31168">
        <w:rPr>
          <w:rFonts w:ascii="Baskerville Old Face" w:eastAsia="Times New Roman" w:hAnsi="Baskerville Old Face" w:cs="Segoe UI"/>
          <w:b/>
          <w:bCs/>
          <w:color w:val="7D4D98" w:themeColor="accent6" w:themeShade="BF"/>
          <w:sz w:val="28"/>
          <w:szCs w:val="28"/>
        </w:rPr>
        <w:t>Create an app workspace</w:t>
      </w:r>
    </w:p>
    <w:p w:rsidR="00F31168" w:rsidRPr="00F34B12" w:rsidRDefault="00F31168" w:rsidP="00F31168">
      <w:pPr>
        <w:shd w:val="clear" w:color="auto" w:fill="FFFFFF"/>
        <w:spacing w:before="150" w:after="150" w:line="240" w:lineRule="auto"/>
        <w:rPr>
          <w:rFonts w:eastAsia="Times New Roman" w:cs="Segoe UI"/>
          <w:color w:val="000000"/>
        </w:rPr>
      </w:pPr>
      <w:r w:rsidRPr="00F34B12">
        <w:rPr>
          <w:rFonts w:eastAsia="Times New Roman" w:cs="Segoe UI"/>
          <w:color w:val="000000"/>
        </w:rPr>
        <w:t>1. Open Workspaces, then click Create app workspace.</w:t>
      </w:r>
    </w:p>
    <w:p w:rsidR="00F31168" w:rsidRPr="00F34B12" w:rsidRDefault="00F31168" w:rsidP="00F31168">
      <w:pPr>
        <w:shd w:val="clear" w:color="auto" w:fill="FFFFFF"/>
        <w:spacing w:before="150" w:after="150" w:line="240" w:lineRule="auto"/>
        <w:rPr>
          <w:rFonts w:eastAsia="Times New Roman" w:cs="Segoe UI"/>
          <w:color w:val="000000"/>
        </w:rPr>
      </w:pPr>
      <w:r w:rsidRPr="00F34B12">
        <w:rPr>
          <w:rFonts w:eastAsia="Times New Roman" w:cs="Segoe UI"/>
          <w:color w:val="000000"/>
        </w:rPr>
        <w:t>2. Give the workspace a name. If the workspace ID already exists, edit it to create a unique ID.</w:t>
      </w:r>
    </w:p>
    <w:p w:rsidR="00F31168" w:rsidRPr="00F34B12" w:rsidRDefault="00F31168" w:rsidP="00F31168">
      <w:pPr>
        <w:shd w:val="clear" w:color="auto" w:fill="FFFFFF"/>
        <w:spacing w:before="150" w:after="150" w:line="240" w:lineRule="auto"/>
        <w:rPr>
          <w:rFonts w:eastAsia="Times New Roman" w:cs="Segoe UI"/>
          <w:color w:val="000000"/>
        </w:rPr>
      </w:pPr>
      <w:r w:rsidRPr="00F34B12">
        <w:rPr>
          <w:rFonts w:eastAsia="Times New Roman" w:cs="Segoe UI"/>
          <w:color w:val="000000"/>
        </w:rPr>
        <w:t xml:space="preserve">3. Give all members edit access and set the group to private. </w:t>
      </w:r>
    </w:p>
    <w:p w:rsidR="00F31168" w:rsidRPr="00F34B12" w:rsidRDefault="00F31168" w:rsidP="00F31168">
      <w:pPr>
        <w:shd w:val="clear" w:color="auto" w:fill="FFFFFF"/>
        <w:spacing w:before="150" w:after="150" w:line="240" w:lineRule="auto"/>
        <w:rPr>
          <w:rFonts w:eastAsia="Times New Roman" w:cs="Segoe UI"/>
          <w:color w:val="000000"/>
        </w:rPr>
      </w:pPr>
      <w:r w:rsidRPr="00F34B12">
        <w:rPr>
          <w:rFonts w:eastAsia="Times New Roman" w:cs="Segoe UI"/>
          <w:color w:val="000000"/>
        </w:rPr>
        <w:t>4. Now add email addresses of people you want to collaborate with in creating the app. You can’t add group aliases, just individuals.</w:t>
      </w:r>
    </w:p>
    <w:p w:rsidR="00F31168" w:rsidRPr="00F34B12" w:rsidRDefault="00F31168" w:rsidP="00F31168">
      <w:pPr>
        <w:shd w:val="clear" w:color="auto" w:fill="FFFFFF"/>
        <w:spacing w:before="150" w:after="150" w:line="240" w:lineRule="auto"/>
        <w:rPr>
          <w:rFonts w:eastAsia="Times New Roman" w:cs="Segoe UI"/>
          <w:color w:val="000000"/>
        </w:rPr>
      </w:pPr>
      <w:r w:rsidRPr="00F34B12">
        <w:rPr>
          <w:rFonts w:eastAsia="Times New Roman" w:cs="Segoe UI"/>
          <w:color w:val="000000"/>
        </w:rPr>
        <w:t>5. Decide whether each person is a member or an admin, and save.</w:t>
      </w:r>
    </w:p>
    <w:p w:rsidR="00F31168" w:rsidRPr="00F34B12" w:rsidRDefault="00F31168" w:rsidP="00F31168">
      <w:pPr>
        <w:shd w:val="clear" w:color="auto" w:fill="FFFFFF"/>
        <w:spacing w:before="150" w:after="150" w:line="240" w:lineRule="auto"/>
        <w:rPr>
          <w:rFonts w:eastAsia="Times New Roman" w:cs="Segoe UI"/>
          <w:color w:val="000000"/>
        </w:rPr>
      </w:pPr>
      <w:r w:rsidRPr="00F34B12">
        <w:rPr>
          <w:rFonts w:eastAsia="Times New Roman" w:cs="Segoe UI"/>
          <w:color w:val="000000"/>
        </w:rPr>
        <w:t>Power BI creates the workspace and opens it. It appears in the list of workspaces you're a member of. Because you’re an admin, you can click the ellipsis (…) to go back and make changes to it, adding new members or changing their permissions.</w:t>
      </w:r>
    </w:p>
    <w:p w:rsidR="00F31168" w:rsidRPr="00F34B12" w:rsidRDefault="00F31168" w:rsidP="00F31168">
      <w:pPr>
        <w:shd w:val="clear" w:color="auto" w:fill="FFFFFF"/>
        <w:spacing w:before="150" w:after="150" w:line="240" w:lineRule="auto"/>
        <w:rPr>
          <w:rFonts w:eastAsia="Times New Roman" w:cs="Segoe UI"/>
          <w:color w:val="000000"/>
        </w:rPr>
      </w:pPr>
      <w:r w:rsidRPr="00F34B12">
        <w:rPr>
          <w:rFonts w:eastAsia="Times New Roman" w:cs="Segoe UI"/>
          <w:color w:val="000000"/>
        </w:rPr>
        <w:t>It’s empty, so start adding content to it. Adding content is just like adding content to your personal workspace (My Workspace), except the other people in the workspace can see and work on it, too. You can upload or connect to files, or connect to services from other companies, just as you would in your own personal workspace.</w:t>
      </w:r>
    </w:p>
    <w:p w:rsidR="00A407E0" w:rsidRPr="00F34B12" w:rsidRDefault="00F31168" w:rsidP="00A407E0">
      <w:pPr>
        <w:rPr>
          <w:rFonts w:cs="Segoe UI"/>
          <w:color w:val="000000"/>
          <w:shd w:val="clear" w:color="auto" w:fill="FFFFFF"/>
        </w:rPr>
      </w:pPr>
      <w:r w:rsidRPr="00F34B12">
        <w:rPr>
          <w:rFonts w:cs="Segoe UI"/>
          <w:b/>
          <w:bCs/>
          <w:color w:val="000000"/>
          <w:shd w:val="clear" w:color="auto" w:fill="FFFFFF"/>
        </w:rPr>
        <w:t>Note</w:t>
      </w:r>
      <w:r w:rsidRPr="00F34B12">
        <w:rPr>
          <w:rFonts w:cs="Segoe UI"/>
          <w:color w:val="000000"/>
          <w:shd w:val="clear" w:color="auto" w:fill="FFFFFF"/>
        </w:rPr>
        <w:t>: You can only publish an app from an app workspace – you can't use My Workspace to publish apps.</w:t>
      </w:r>
    </w:p>
    <w:p w:rsidR="00F31168" w:rsidRPr="00DF3DEB" w:rsidRDefault="00F31168" w:rsidP="00DF3DEB">
      <w:pPr>
        <w:pStyle w:val="Heading2"/>
        <w:shd w:val="clear" w:color="auto" w:fill="FFFFFF"/>
        <w:spacing w:before="0" w:after="180"/>
        <w:rPr>
          <w:rFonts w:ascii="Baskerville Old Face" w:eastAsia="Times New Roman" w:hAnsi="Baskerville Old Face" w:cs="Segoe UI"/>
          <w:color w:val="7D4D98" w:themeColor="accent6" w:themeShade="BF"/>
          <w:sz w:val="28"/>
          <w:szCs w:val="28"/>
        </w:rPr>
      </w:pPr>
      <w:r w:rsidRPr="00DF3DEB">
        <w:rPr>
          <w:rFonts w:ascii="Baskerville Old Face" w:eastAsia="Times New Roman" w:hAnsi="Baskerville Old Face" w:cs="Segoe UI"/>
          <w:color w:val="7D4D98" w:themeColor="accent6" w:themeShade="BF"/>
          <w:sz w:val="28"/>
          <w:szCs w:val="28"/>
        </w:rPr>
        <w:t>Distribute an app</w:t>
      </w:r>
    </w:p>
    <w:p w:rsidR="00F31168" w:rsidRPr="00072273" w:rsidRDefault="00F31168" w:rsidP="00F31168">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When you’ve finished creating and perfecting the dashboards and reports in your app workspace, you can publish the app to your end users.</w:t>
      </w:r>
    </w:p>
    <w:p w:rsidR="00F31168" w:rsidRPr="00072273" w:rsidRDefault="00F31168" w:rsidP="00F31168">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1. In the workspace, click the </w:t>
      </w:r>
      <w:r w:rsidRPr="00072273">
        <w:rPr>
          <w:rFonts w:asciiTheme="minorHAnsi" w:hAnsiTheme="minorHAnsi" w:cs="Segoe UI"/>
          <w:b/>
          <w:bCs/>
          <w:color w:val="000000"/>
          <w:sz w:val="22"/>
          <w:szCs w:val="22"/>
        </w:rPr>
        <w:t>Publish app</w:t>
      </w:r>
      <w:r w:rsidRPr="00072273">
        <w:rPr>
          <w:rFonts w:asciiTheme="minorHAnsi" w:hAnsiTheme="minorHAnsi" w:cs="Segoe UI"/>
          <w:color w:val="000000"/>
          <w:sz w:val="22"/>
          <w:szCs w:val="22"/>
        </w:rPr>
        <w:t> button in the upper right to start the process of sharing all the content in that workspace.</w:t>
      </w:r>
    </w:p>
    <w:p w:rsidR="00F31168" w:rsidRPr="00072273" w:rsidRDefault="00DF3DEB">
      <w:pPr>
        <w:rPr>
          <w:rFonts w:cs="Segoe UI"/>
          <w:color w:val="000000"/>
          <w:shd w:val="clear" w:color="auto" w:fill="FFFFFF"/>
        </w:rPr>
      </w:pPr>
      <w:r w:rsidRPr="00072273">
        <w:rPr>
          <w:rFonts w:cs="Segoe UI"/>
          <w:color w:val="000000"/>
          <w:shd w:val="clear" w:color="auto" w:fill="FFFFFF"/>
        </w:rPr>
        <w:t> First on </w:t>
      </w:r>
      <w:r w:rsidRPr="00072273">
        <w:rPr>
          <w:rFonts w:cs="Segoe UI"/>
          <w:b/>
          <w:bCs/>
          <w:color w:val="000000"/>
          <w:shd w:val="clear" w:color="auto" w:fill="FFFFFF"/>
        </w:rPr>
        <w:t>Details</w:t>
      </w:r>
      <w:r w:rsidRPr="00072273">
        <w:rPr>
          <w:rFonts w:cs="Segoe UI"/>
          <w:color w:val="000000"/>
          <w:shd w:val="clear" w:color="auto" w:fill="FFFFFF"/>
        </w:rPr>
        <w:t>, fill in the description to help people find the app. You can set a background color to personalize it. The app automatically uses the image of the workspace as the image for the app. </w:t>
      </w:r>
    </w:p>
    <w:p w:rsidR="00DF3DEB" w:rsidRPr="00072273" w:rsidRDefault="00DF3DEB">
      <w:pPr>
        <w:rPr>
          <w:rFonts w:cs="Segoe UI"/>
          <w:color w:val="000000"/>
          <w:shd w:val="clear" w:color="auto" w:fill="FFFFFF"/>
        </w:rPr>
      </w:pPr>
      <w:r w:rsidRPr="00072273">
        <w:rPr>
          <w:rFonts w:cs="Segoe UI"/>
          <w:color w:val="000000"/>
          <w:shd w:val="clear" w:color="auto" w:fill="FFFFFF"/>
        </w:rPr>
        <w:t>Next, on </w:t>
      </w:r>
      <w:r w:rsidRPr="00072273">
        <w:rPr>
          <w:rFonts w:cs="Segoe UI"/>
          <w:b/>
          <w:bCs/>
          <w:color w:val="000000"/>
          <w:shd w:val="clear" w:color="auto" w:fill="FFFFFF"/>
        </w:rPr>
        <w:t>Content</w:t>
      </w:r>
      <w:r w:rsidRPr="00072273">
        <w:rPr>
          <w:rFonts w:cs="Segoe UI"/>
          <w:color w:val="000000"/>
          <w:shd w:val="clear" w:color="auto" w:fill="FFFFFF"/>
        </w:rPr>
        <w:t>, you see the content that’s going to be published as part of the app – everything that’s in that workspace. You can also set the landing page – the dashboard or report people will see first when they go to your app. You can choose None. Then they’ll land on a list of all the content in the app.</w:t>
      </w:r>
    </w:p>
    <w:p w:rsidR="00DF3DEB" w:rsidRPr="00072273" w:rsidRDefault="00DF3DEB">
      <w:pPr>
        <w:rPr>
          <w:rFonts w:cs="Segoe UI"/>
          <w:b/>
          <w:bCs/>
          <w:color w:val="000000"/>
          <w:shd w:val="clear" w:color="auto" w:fill="FFFFFF"/>
        </w:rPr>
      </w:pPr>
      <w:r w:rsidRPr="00072273">
        <w:rPr>
          <w:rFonts w:cs="Segoe UI"/>
          <w:b/>
          <w:bCs/>
          <w:color w:val="000000"/>
          <w:shd w:val="clear" w:color="auto" w:fill="FFFFFF"/>
        </w:rPr>
        <w:t>Note: Content that originated from copying an organizational content pack cannot be published as part of an app.</w:t>
      </w:r>
    </w:p>
    <w:p w:rsidR="00DF3DEB" w:rsidRPr="00072273" w:rsidRDefault="00DF3DEB">
      <w:pPr>
        <w:rPr>
          <w:rFonts w:cs="Segoe UI"/>
          <w:color w:val="000000"/>
          <w:shd w:val="clear" w:color="auto" w:fill="FFFFFF"/>
        </w:rPr>
      </w:pPr>
      <w:r w:rsidRPr="00072273">
        <w:rPr>
          <w:rFonts w:cs="Segoe UI"/>
          <w:color w:val="000000"/>
          <w:shd w:val="clear" w:color="auto" w:fill="FFFFFF"/>
        </w:rPr>
        <w:t>4. The last step is to decide who has access to this app: either everyone in your organization, or specific people or groups, defined by their email.</w:t>
      </w:r>
    </w:p>
    <w:p w:rsidR="00DF3DEB" w:rsidRPr="00072273" w:rsidRDefault="00DF3DEB" w:rsidP="00DF3DEB">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lastRenderedPageBreak/>
        <w:t>5. When you click </w:t>
      </w:r>
      <w:r w:rsidRPr="00072273">
        <w:rPr>
          <w:rFonts w:asciiTheme="minorHAnsi" w:hAnsiTheme="minorHAnsi" w:cs="Segoe UI"/>
          <w:b/>
          <w:bCs/>
          <w:color w:val="000000"/>
          <w:sz w:val="22"/>
          <w:szCs w:val="22"/>
        </w:rPr>
        <w:t>Finish</w:t>
      </w:r>
      <w:r w:rsidRPr="00072273">
        <w:rPr>
          <w:rFonts w:asciiTheme="minorHAnsi" w:hAnsiTheme="minorHAnsi" w:cs="Segoe UI"/>
          <w:color w:val="000000"/>
          <w:sz w:val="22"/>
          <w:szCs w:val="22"/>
        </w:rPr>
        <w:t>, you see a message confirming it’s ready to publish.</w:t>
      </w:r>
    </w:p>
    <w:p w:rsidR="00A479D0" w:rsidRPr="00072273" w:rsidRDefault="00DF3DEB" w:rsidP="00A479D0">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6. In the success dialog box, you can copy the URL that’s a direct link to this app, and send it to the people you’ve shared it with.</w:t>
      </w:r>
    </w:p>
    <w:p w:rsidR="00DF3DEB" w:rsidRPr="00191DFB" w:rsidRDefault="00A479D0" w:rsidP="00A479D0">
      <w:pPr>
        <w:pStyle w:val="NormalWeb"/>
        <w:shd w:val="clear" w:color="auto" w:fill="FFFFFF"/>
        <w:spacing w:before="150" w:beforeAutospacing="0" w:after="150" w:afterAutospacing="0"/>
        <w:rPr>
          <w:rFonts w:asciiTheme="minorHAnsi" w:hAnsiTheme="minorHAnsi" w:cs="Segoe UI"/>
          <w:b/>
          <w:color w:val="000000"/>
          <w:sz w:val="22"/>
          <w:szCs w:val="22"/>
        </w:rPr>
      </w:pPr>
      <w:r w:rsidRPr="00191DFB">
        <w:rPr>
          <w:rFonts w:asciiTheme="minorHAnsi" w:hAnsiTheme="minorHAnsi" w:cs="Segoe UI"/>
          <w:b/>
          <w:color w:val="7D4D98" w:themeColor="accent6" w:themeShade="BF"/>
          <w:sz w:val="22"/>
          <w:szCs w:val="22"/>
        </w:rPr>
        <w:t>I</w:t>
      </w:r>
      <w:r w:rsidR="00DF3DEB" w:rsidRPr="00191DFB">
        <w:rPr>
          <w:rFonts w:asciiTheme="minorHAnsi" w:hAnsiTheme="minorHAnsi" w:cs="Segoe UI"/>
          <w:b/>
          <w:color w:val="7D4D98" w:themeColor="accent6" w:themeShade="BF"/>
          <w:sz w:val="22"/>
          <w:szCs w:val="22"/>
        </w:rPr>
        <w:t>nstalling the app</w:t>
      </w:r>
    </w:p>
    <w:p w:rsidR="00DF3DEB" w:rsidRPr="00072273" w:rsidRDefault="00DF3DEB" w:rsidP="00DF3DEB">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End users can install the app in a couple of ways.</w:t>
      </w:r>
    </w:p>
    <w:p w:rsidR="00DF3DEB" w:rsidRPr="00072273" w:rsidRDefault="00DF3DEB" w:rsidP="00DF3DEB">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First, you can share that URL with them. The first time they go to the URL, they’re asked if they want to install the app. If they click </w:t>
      </w:r>
      <w:r w:rsidRPr="00072273">
        <w:rPr>
          <w:rFonts w:asciiTheme="minorHAnsi" w:hAnsiTheme="minorHAnsi" w:cs="Segoe UI"/>
          <w:b/>
          <w:bCs/>
          <w:color w:val="000000"/>
          <w:sz w:val="22"/>
          <w:szCs w:val="22"/>
        </w:rPr>
        <w:t>Add</w:t>
      </w:r>
      <w:r w:rsidRPr="00072273">
        <w:rPr>
          <w:rFonts w:asciiTheme="minorHAnsi" w:hAnsiTheme="minorHAnsi" w:cs="Segoe UI"/>
          <w:color w:val="000000"/>
          <w:sz w:val="22"/>
          <w:szCs w:val="22"/>
        </w:rPr>
        <w:t>, it’s added to the Apps section of their Power BI site.</w:t>
      </w:r>
    </w:p>
    <w:p w:rsidR="00DF3DEB" w:rsidRPr="00072273" w:rsidRDefault="00DF3DEB" w:rsidP="00DF3DEB">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Second, they can click </w:t>
      </w:r>
      <w:r w:rsidRPr="00072273">
        <w:rPr>
          <w:rFonts w:asciiTheme="minorHAnsi" w:hAnsiTheme="minorHAnsi" w:cs="Segoe UI"/>
          <w:b/>
          <w:bCs/>
          <w:color w:val="000000"/>
          <w:sz w:val="22"/>
          <w:szCs w:val="22"/>
        </w:rPr>
        <w:t>Get apps</w:t>
      </w:r>
      <w:r w:rsidRPr="00072273">
        <w:rPr>
          <w:rFonts w:asciiTheme="minorHAnsi" w:hAnsiTheme="minorHAnsi" w:cs="Segoe UI"/>
          <w:color w:val="000000"/>
          <w:sz w:val="22"/>
          <w:szCs w:val="22"/>
        </w:rPr>
        <w:t> in the Apps section of the Power BI service. Microsoft AppSource opens, where they see all the apps that have been shared with them, including the app that you most recently shared with them. If the organization has a lot of apps, they may need to search for it.</w:t>
      </w:r>
    </w:p>
    <w:p w:rsidR="00DF3DEB" w:rsidRPr="00072273" w:rsidRDefault="00DF3DEB" w:rsidP="00DF3DEB">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Either way, after that whenever they go to Apps, they’ll see this app in their list.</w:t>
      </w:r>
    </w:p>
    <w:p w:rsidR="00DF3DEB" w:rsidRPr="00072273" w:rsidRDefault="00DF3DEB" w:rsidP="00DF3DEB">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They can also install the app from their iOS, Android, or Windows device by clicking the link in the email. The app installs automatically and opens in the default landing page.</w:t>
      </w:r>
    </w:p>
    <w:p w:rsidR="00DF3DEB" w:rsidRPr="00072273" w:rsidRDefault="00DF3DEB" w:rsidP="00DF3DEB">
      <w:pPr>
        <w:pStyle w:val="Heading2"/>
        <w:shd w:val="clear" w:color="auto" w:fill="FFFFFF"/>
        <w:spacing w:before="0" w:after="180"/>
        <w:rPr>
          <w:rFonts w:asciiTheme="minorHAnsi" w:eastAsia="Times New Roman" w:hAnsiTheme="minorHAnsi" w:cs="Segoe UI"/>
          <w:color w:val="7D4D98" w:themeColor="accent6" w:themeShade="BF"/>
          <w:sz w:val="22"/>
          <w:szCs w:val="22"/>
        </w:rPr>
      </w:pPr>
      <w:r w:rsidRPr="00072273">
        <w:rPr>
          <w:rFonts w:asciiTheme="minorHAnsi" w:eastAsia="Times New Roman" w:hAnsiTheme="minorHAnsi" w:cs="Segoe UI"/>
          <w:color w:val="7D4D98" w:themeColor="accent6" w:themeShade="BF"/>
          <w:sz w:val="22"/>
          <w:szCs w:val="22"/>
        </w:rPr>
        <w:t>Update your published app</w:t>
      </w:r>
    </w:p>
    <w:p w:rsidR="00DF3DEB" w:rsidRPr="00072273" w:rsidRDefault="00DF3DEB" w:rsidP="00DF3DEB">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You can make changes to the app by navigating to the corresponding app workspace.</w:t>
      </w:r>
    </w:p>
    <w:p w:rsidR="00DF3DEB" w:rsidRPr="00072273" w:rsidRDefault="00DF3DEB" w:rsidP="00DF3DEB">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1. Open the workspace where you created the app.</w:t>
      </w:r>
    </w:p>
    <w:p w:rsidR="00DF3DEB" w:rsidRPr="00072273" w:rsidRDefault="00DF3DEB" w:rsidP="00DF3DEB">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2. You can make any changes you want to the dashboards and reports in the app.</w:t>
      </w:r>
    </w:p>
    <w:p w:rsidR="00DF3DEB" w:rsidRPr="00072273" w:rsidRDefault="00DF3DEB" w:rsidP="00DF3DEB">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 </w:t>
      </w:r>
      <w:r w:rsidRPr="00072273">
        <w:rPr>
          <w:rFonts w:asciiTheme="minorHAnsi" w:hAnsiTheme="minorHAnsi" w:cs="Segoe UI"/>
          <w:b/>
          <w:bCs/>
          <w:color w:val="000000"/>
          <w:sz w:val="22"/>
          <w:szCs w:val="22"/>
        </w:rPr>
        <w:t>Note: These changes are not pushed to the app until you publish again. This lets you make changes without affecting the published apps.</w:t>
      </w:r>
    </w:p>
    <w:p w:rsidR="00DF3DEB" w:rsidRPr="00072273" w:rsidRDefault="00DF3DEB" w:rsidP="00DF3DEB">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3. Once you are happy with the content, go back to the app workspace list of contents and click </w:t>
      </w:r>
      <w:r w:rsidRPr="00072273">
        <w:rPr>
          <w:rFonts w:asciiTheme="minorHAnsi" w:hAnsiTheme="minorHAnsi" w:cs="Segoe UI"/>
          <w:b/>
          <w:bCs/>
          <w:color w:val="000000"/>
          <w:sz w:val="22"/>
          <w:szCs w:val="22"/>
        </w:rPr>
        <w:t>Publish app</w:t>
      </w:r>
      <w:r w:rsidRPr="00072273">
        <w:rPr>
          <w:rFonts w:asciiTheme="minorHAnsi" w:hAnsiTheme="minorHAnsi" w:cs="Segoe UI"/>
          <w:color w:val="000000"/>
          <w:sz w:val="22"/>
          <w:szCs w:val="22"/>
        </w:rPr>
        <w:t>.</w:t>
      </w:r>
    </w:p>
    <w:p w:rsidR="00DF3DEB" w:rsidRPr="00072273" w:rsidRDefault="00DF3DEB" w:rsidP="00DF3DEB">
      <w:pPr>
        <w:pStyle w:val="NormalWeb"/>
        <w:shd w:val="clear" w:color="auto" w:fill="FFFFFF"/>
        <w:spacing w:before="150" w:beforeAutospacing="0" w:after="150" w:afterAutospacing="0"/>
        <w:rPr>
          <w:rFonts w:asciiTheme="minorHAnsi" w:hAnsiTheme="minorHAnsi" w:cs="Segoe UI"/>
          <w:color w:val="000000"/>
          <w:sz w:val="22"/>
          <w:szCs w:val="22"/>
          <w:shd w:val="clear" w:color="auto" w:fill="FFFFFF"/>
        </w:rPr>
      </w:pPr>
      <w:r w:rsidRPr="00072273">
        <w:rPr>
          <w:rFonts w:asciiTheme="minorHAnsi" w:hAnsiTheme="minorHAnsi" w:cs="Segoe UI"/>
          <w:color w:val="000000"/>
          <w:sz w:val="22"/>
          <w:szCs w:val="22"/>
          <w:shd w:val="clear" w:color="auto" w:fill="FFFFFF"/>
        </w:rPr>
        <w:t>4. Update </w:t>
      </w:r>
      <w:r w:rsidRPr="00072273">
        <w:rPr>
          <w:rFonts w:asciiTheme="minorHAnsi" w:hAnsiTheme="minorHAnsi" w:cs="Segoe UI"/>
          <w:b/>
          <w:bCs/>
          <w:color w:val="000000"/>
          <w:sz w:val="22"/>
          <w:szCs w:val="22"/>
          <w:shd w:val="clear" w:color="auto" w:fill="FFFFFF"/>
        </w:rPr>
        <w:t>Details</w:t>
      </w:r>
      <w:r w:rsidRPr="00072273">
        <w:rPr>
          <w:rFonts w:asciiTheme="minorHAnsi" w:hAnsiTheme="minorHAnsi" w:cs="Segoe UI"/>
          <w:color w:val="000000"/>
          <w:sz w:val="22"/>
          <w:szCs w:val="22"/>
          <w:shd w:val="clear" w:color="auto" w:fill="FFFFFF"/>
        </w:rPr>
        <w:t>, </w:t>
      </w:r>
      <w:r w:rsidRPr="00072273">
        <w:rPr>
          <w:rFonts w:asciiTheme="minorHAnsi" w:hAnsiTheme="minorHAnsi" w:cs="Segoe UI"/>
          <w:b/>
          <w:bCs/>
          <w:color w:val="000000"/>
          <w:sz w:val="22"/>
          <w:szCs w:val="22"/>
          <w:shd w:val="clear" w:color="auto" w:fill="FFFFFF"/>
        </w:rPr>
        <w:t>Content</w:t>
      </w:r>
      <w:r w:rsidRPr="00072273">
        <w:rPr>
          <w:rFonts w:asciiTheme="minorHAnsi" w:hAnsiTheme="minorHAnsi" w:cs="Segoe UI"/>
          <w:color w:val="000000"/>
          <w:sz w:val="22"/>
          <w:szCs w:val="22"/>
          <w:shd w:val="clear" w:color="auto" w:fill="FFFFFF"/>
        </w:rPr>
        <w:t>, and </w:t>
      </w:r>
      <w:r w:rsidRPr="00072273">
        <w:rPr>
          <w:rFonts w:asciiTheme="minorHAnsi" w:hAnsiTheme="minorHAnsi" w:cs="Segoe UI"/>
          <w:b/>
          <w:bCs/>
          <w:color w:val="000000"/>
          <w:sz w:val="22"/>
          <w:szCs w:val="22"/>
          <w:shd w:val="clear" w:color="auto" w:fill="FFFFFF"/>
        </w:rPr>
        <w:t>Access</w:t>
      </w:r>
      <w:r w:rsidRPr="00072273">
        <w:rPr>
          <w:rFonts w:asciiTheme="minorHAnsi" w:hAnsiTheme="minorHAnsi" w:cs="Segoe UI"/>
          <w:color w:val="000000"/>
          <w:sz w:val="22"/>
          <w:szCs w:val="22"/>
          <w:shd w:val="clear" w:color="auto" w:fill="FFFFFF"/>
        </w:rPr>
        <w:t>, if you need to, then click </w:t>
      </w:r>
      <w:r w:rsidRPr="00072273">
        <w:rPr>
          <w:rFonts w:asciiTheme="minorHAnsi" w:hAnsiTheme="minorHAnsi" w:cs="Segoe UI"/>
          <w:b/>
          <w:bCs/>
          <w:color w:val="000000"/>
          <w:sz w:val="22"/>
          <w:szCs w:val="22"/>
          <w:shd w:val="clear" w:color="auto" w:fill="FFFFFF"/>
        </w:rPr>
        <w:t>Update app</w:t>
      </w:r>
      <w:r w:rsidRPr="00072273">
        <w:rPr>
          <w:rFonts w:asciiTheme="minorHAnsi" w:hAnsiTheme="minorHAnsi" w:cs="Segoe UI"/>
          <w:color w:val="000000"/>
          <w:sz w:val="22"/>
          <w:szCs w:val="22"/>
          <w:shd w:val="clear" w:color="auto" w:fill="FFFFFF"/>
        </w:rPr>
        <w:t>.</w:t>
      </w:r>
    </w:p>
    <w:p w:rsidR="00DF3DEB" w:rsidRPr="00072273" w:rsidRDefault="00191DFB" w:rsidP="00DF3DEB">
      <w:pPr>
        <w:pStyle w:val="Heading2"/>
        <w:shd w:val="clear" w:color="auto" w:fill="FFFFFF"/>
        <w:spacing w:before="0" w:after="180"/>
        <w:rPr>
          <w:rFonts w:asciiTheme="minorHAnsi" w:eastAsia="Times New Roman" w:hAnsiTheme="minorHAnsi" w:cs="Segoe UI"/>
          <w:color w:val="7D4D98" w:themeColor="accent6" w:themeShade="BF"/>
          <w:sz w:val="22"/>
          <w:szCs w:val="22"/>
        </w:rPr>
      </w:pPr>
      <w:r>
        <w:rPr>
          <w:rFonts w:asciiTheme="minorHAnsi" w:eastAsia="Times New Roman" w:hAnsiTheme="minorHAnsi" w:cs="Segoe UI"/>
          <w:color w:val="7D4D98" w:themeColor="accent6" w:themeShade="BF"/>
          <w:sz w:val="22"/>
          <w:szCs w:val="22"/>
        </w:rPr>
        <w:t>Unpublish</w:t>
      </w:r>
      <w:r w:rsidR="00DF3DEB" w:rsidRPr="00072273">
        <w:rPr>
          <w:rFonts w:asciiTheme="minorHAnsi" w:eastAsia="Times New Roman" w:hAnsiTheme="minorHAnsi" w:cs="Segoe UI"/>
          <w:color w:val="7D4D98" w:themeColor="accent6" w:themeShade="BF"/>
          <w:sz w:val="22"/>
          <w:szCs w:val="22"/>
        </w:rPr>
        <w:t xml:space="preserve"> the app</w:t>
      </w:r>
    </w:p>
    <w:p w:rsidR="00DF3DEB" w:rsidRDefault="00DF3DEB" w:rsidP="00DF3DEB">
      <w:pPr>
        <w:pStyle w:val="NormalWeb"/>
        <w:shd w:val="clear" w:color="auto" w:fill="FFFFFF"/>
        <w:spacing w:before="150" w:beforeAutospacing="0" w:after="150" w:afterAutospacing="0"/>
        <w:rPr>
          <w:rFonts w:asciiTheme="minorHAnsi" w:hAnsiTheme="minorHAnsi" w:cs="Segoe UI"/>
          <w:color w:val="000000"/>
          <w:sz w:val="22"/>
          <w:szCs w:val="22"/>
        </w:rPr>
      </w:pPr>
      <w:r w:rsidRPr="00072273">
        <w:rPr>
          <w:rFonts w:asciiTheme="minorHAnsi" w:hAnsiTheme="minorHAnsi" w:cs="Segoe UI"/>
          <w:color w:val="000000"/>
          <w:sz w:val="22"/>
          <w:szCs w:val="22"/>
        </w:rPr>
        <w:t>To unpublish an app, click the “…” icon and select Unpublish app. The app will be removed from Microsoft AppSource and is inaccessible by end users.</w:t>
      </w:r>
    </w:p>
    <w:p w:rsidR="00946D3F" w:rsidRDefault="00946D3F" w:rsidP="00946D3F">
      <w:pPr>
        <w:pStyle w:val="Heading1"/>
        <w:spacing w:before="0" w:after="240" w:line="540" w:lineRule="atLeast"/>
        <w:rPr>
          <w:rFonts w:ascii="Times New Roman" w:hAnsi="Times New Roman" w:cs="Times New Roman"/>
          <w:color w:val="333333"/>
          <w:sz w:val="54"/>
          <w:szCs w:val="54"/>
        </w:rPr>
      </w:pPr>
      <w:bookmarkStart w:id="0" w:name="_GoBack"/>
      <w:r>
        <w:rPr>
          <w:color w:val="333333"/>
          <w:sz w:val="54"/>
          <w:szCs w:val="54"/>
        </w:rPr>
        <w:t>Publish App in Power BI</w:t>
      </w:r>
    </w:p>
    <w:bookmarkEnd w:id="0"/>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In this article, we will show you the step by step approach to Publish App in Power BI with practical example. Before we start publishing Power BI app, let me show you the existing dashboards in my </w:t>
      </w:r>
      <w:hyperlink r:id="rId9" w:history="1">
        <w:r>
          <w:rPr>
            <w:rStyle w:val="Hyperlink"/>
            <w:rFonts w:ascii="Arial" w:hAnsi="Arial" w:cs="Arial"/>
            <w:color w:val="DE3233"/>
            <w:sz w:val="27"/>
            <w:szCs w:val="27"/>
          </w:rPr>
          <w:t>Power BI</w:t>
        </w:r>
      </w:hyperlink>
      <w:r>
        <w:rPr>
          <w:rFonts w:ascii="Arial" w:hAnsi="Arial" w:cs="Arial"/>
          <w:color w:val="333333"/>
          <w:sz w:val="27"/>
          <w:szCs w:val="27"/>
        </w:rPr>
        <w:t xml:space="preserve"> workspace.</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For this demonstration, we are using Sample Workspace. I suggest you to refer </w:t>
      </w:r>
      <w:hyperlink r:id="rId10" w:history="1">
        <w:r>
          <w:rPr>
            <w:rStyle w:val="Hyperlink"/>
            <w:rFonts w:ascii="Arial" w:hAnsi="Arial" w:cs="Arial"/>
            <w:color w:val="DE3233"/>
            <w:sz w:val="27"/>
            <w:szCs w:val="27"/>
          </w:rPr>
          <w:t>Create a Workspace</w:t>
        </w:r>
      </w:hyperlink>
      <w:r>
        <w:rPr>
          <w:rFonts w:ascii="Arial" w:hAnsi="Arial" w:cs="Arial"/>
          <w:color w:val="333333"/>
          <w:sz w:val="27"/>
          <w:szCs w:val="27"/>
        </w:rPr>
        <w:t xml:space="preserve"> article to understand the workspace creation.</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Please click on the </w:t>
      </w:r>
      <w:hyperlink r:id="rId11" w:history="1">
        <w:r>
          <w:rPr>
            <w:rStyle w:val="Hyperlink"/>
            <w:rFonts w:ascii="Arial" w:hAnsi="Arial" w:cs="Arial"/>
            <w:color w:val="DE3233"/>
            <w:sz w:val="27"/>
            <w:szCs w:val="27"/>
          </w:rPr>
          <w:t>Power BI</w:t>
        </w:r>
      </w:hyperlink>
      <w:r>
        <w:rPr>
          <w:rFonts w:ascii="Arial" w:hAnsi="Arial" w:cs="Arial"/>
          <w:color w:val="333333"/>
          <w:sz w:val="27"/>
          <w:szCs w:val="27"/>
        </w:rPr>
        <w:t xml:space="preserve"> Sample Workspace, and then go to the dashboards tab to see the list of available </w:t>
      </w:r>
      <w:hyperlink r:id="rId12" w:history="1">
        <w:r>
          <w:rPr>
            <w:rStyle w:val="Hyperlink"/>
            <w:rFonts w:ascii="Arial" w:hAnsi="Arial" w:cs="Arial"/>
            <w:color w:val="DE3233"/>
            <w:sz w:val="27"/>
            <w:szCs w:val="27"/>
          </w:rPr>
          <w:t>dashboards</w:t>
        </w:r>
      </w:hyperlink>
      <w:r>
        <w:rPr>
          <w:rFonts w:ascii="Arial" w:hAnsi="Arial" w:cs="Arial"/>
          <w:color w:val="333333"/>
          <w:sz w:val="27"/>
          <w:szCs w:val="27"/>
        </w:rPr>
        <w:t>. As you can see from the below screenshot, currently there is only one dashboard in this workspace.</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lang w:val="en-IN" w:eastAsia="en-IN"/>
        </w:rPr>
        <w:drawing>
          <wp:inline distT="0" distB="0" distL="0" distR="0">
            <wp:extent cx="6558816" cy="4467225"/>
            <wp:effectExtent l="0" t="0" r="0" b="0"/>
            <wp:docPr id="10" name="Picture 10" descr="Publish App in Power B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 App in Power BI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1061" cy="4468754"/>
                    </a:xfrm>
                    <a:prstGeom prst="rect">
                      <a:avLst/>
                    </a:prstGeom>
                    <a:noFill/>
                    <a:ln>
                      <a:noFill/>
                    </a:ln>
                  </pic:spPr>
                </pic:pic>
              </a:graphicData>
            </a:graphic>
          </wp:inline>
        </w:drawing>
      </w:r>
    </w:p>
    <w:p w:rsidR="00946D3F" w:rsidRDefault="00946D3F" w:rsidP="00946D3F">
      <w:pPr>
        <w:pStyle w:val="Heading2"/>
        <w:spacing w:before="0" w:after="240" w:line="540" w:lineRule="atLeast"/>
        <w:jc w:val="both"/>
        <w:rPr>
          <w:rFonts w:ascii="Times New Roman" w:hAnsi="Times New Roman" w:cs="Times New Roman"/>
          <w:color w:val="333333"/>
          <w:sz w:val="45"/>
          <w:szCs w:val="45"/>
        </w:rPr>
      </w:pPr>
      <w:r>
        <w:rPr>
          <w:color w:val="333333"/>
          <w:sz w:val="45"/>
          <w:szCs w:val="45"/>
        </w:rPr>
        <w:t>How to Publish App in Power BI</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In order to publish app in Power BI, please click on the </w:t>
      </w:r>
      <w:r>
        <w:rPr>
          <w:rStyle w:val="Strong"/>
          <w:rFonts w:ascii="Arial" w:hAnsi="Arial" w:cs="Arial"/>
          <w:color w:val="333333"/>
          <w:sz w:val="27"/>
          <w:szCs w:val="27"/>
        </w:rPr>
        <w:t>Publish App</w:t>
      </w:r>
      <w:r>
        <w:rPr>
          <w:rFonts w:ascii="Arial" w:hAnsi="Arial" w:cs="Arial"/>
          <w:color w:val="333333"/>
          <w:sz w:val="27"/>
          <w:szCs w:val="27"/>
        </w:rPr>
        <w:t xml:space="preserve"> button on the top right corner as we shown below</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lang w:val="en-IN" w:eastAsia="en-IN"/>
        </w:rPr>
        <w:drawing>
          <wp:inline distT="0" distB="0" distL="0" distR="0">
            <wp:extent cx="6279122" cy="4276725"/>
            <wp:effectExtent l="0" t="0" r="0" b="0"/>
            <wp:docPr id="9" name="Picture 9" descr="Publish App in Power B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blish App in Power BI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0855" cy="4277905"/>
                    </a:xfrm>
                    <a:prstGeom prst="rect">
                      <a:avLst/>
                    </a:prstGeom>
                    <a:noFill/>
                    <a:ln>
                      <a:noFill/>
                    </a:ln>
                  </pic:spPr>
                </pic:pic>
              </a:graphicData>
            </a:graphic>
          </wp:inline>
        </w:drawing>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 xml:space="preserve">Clicking the </w:t>
      </w:r>
      <w:r>
        <w:rPr>
          <w:rStyle w:val="Strong"/>
          <w:rFonts w:ascii="Arial" w:hAnsi="Arial" w:cs="Arial"/>
          <w:color w:val="333333"/>
          <w:sz w:val="27"/>
          <w:szCs w:val="27"/>
        </w:rPr>
        <w:t>Publish App</w:t>
      </w:r>
      <w:r>
        <w:rPr>
          <w:rFonts w:ascii="Arial" w:hAnsi="Arial" w:cs="Arial"/>
          <w:color w:val="333333"/>
          <w:sz w:val="27"/>
          <w:szCs w:val="27"/>
        </w:rPr>
        <w:t xml:space="preserve"> button will open following window. Under the Details section,</w:t>
      </w:r>
    </w:p>
    <w:p w:rsidR="00946D3F" w:rsidRDefault="00946D3F" w:rsidP="00946D3F">
      <w:pPr>
        <w:numPr>
          <w:ilvl w:val="0"/>
          <w:numId w:val="3"/>
        </w:numPr>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Description:</w:t>
      </w:r>
      <w:r>
        <w:rPr>
          <w:rFonts w:ascii="Arial" w:hAnsi="Arial" w:cs="Arial"/>
          <w:color w:val="333333"/>
          <w:sz w:val="27"/>
          <w:szCs w:val="27"/>
        </w:rPr>
        <w:t xml:space="preserve"> Please provide a valid description about this app. This is required field so, you have to fill something here.</w:t>
      </w:r>
    </w:p>
    <w:p w:rsidR="00946D3F" w:rsidRDefault="00946D3F" w:rsidP="00946D3F">
      <w:pPr>
        <w:numPr>
          <w:ilvl w:val="0"/>
          <w:numId w:val="3"/>
        </w:numPr>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Background Color:</w:t>
      </w:r>
      <w:r>
        <w:rPr>
          <w:rFonts w:ascii="Arial" w:hAnsi="Arial" w:cs="Arial"/>
          <w:color w:val="333333"/>
          <w:sz w:val="27"/>
          <w:szCs w:val="27"/>
        </w:rPr>
        <w:t xml:space="preserve"> Please select the background color of this app. By default Green is selected.</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lang w:val="en-IN" w:eastAsia="en-IN"/>
        </w:rPr>
        <w:drawing>
          <wp:inline distT="0" distB="0" distL="0" distR="0">
            <wp:extent cx="6495486" cy="4352925"/>
            <wp:effectExtent l="0" t="0" r="0" b="0"/>
            <wp:docPr id="8" name="Picture 8" descr="Publish App in Power B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sh App in Power BI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7186" cy="4354064"/>
                    </a:xfrm>
                    <a:prstGeom prst="rect">
                      <a:avLst/>
                    </a:prstGeom>
                    <a:noFill/>
                    <a:ln>
                      <a:noFill/>
                    </a:ln>
                  </pic:spPr>
                </pic:pic>
              </a:graphicData>
            </a:graphic>
          </wp:inline>
        </w:drawing>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As you can see, we added the description, and changed the App color to red</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lang w:val="en-IN" w:eastAsia="en-IN"/>
        </w:rPr>
        <w:drawing>
          <wp:inline distT="0" distB="0" distL="0" distR="0">
            <wp:extent cx="6487506" cy="4076700"/>
            <wp:effectExtent l="0" t="0" r="0" b="0"/>
            <wp:docPr id="7" name="Picture 7" descr="Publish App in Power BI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blish App in Power BI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0548" cy="4078612"/>
                    </a:xfrm>
                    <a:prstGeom prst="rect">
                      <a:avLst/>
                    </a:prstGeom>
                    <a:noFill/>
                    <a:ln>
                      <a:noFill/>
                    </a:ln>
                  </pic:spPr>
                </pic:pic>
              </a:graphicData>
            </a:graphic>
          </wp:inline>
        </w:drawing>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Under the Content tab, specify the App landing page</w:t>
      </w:r>
    </w:p>
    <w:p w:rsidR="00946D3F" w:rsidRDefault="00946D3F" w:rsidP="00946D3F">
      <w:pPr>
        <w:numPr>
          <w:ilvl w:val="0"/>
          <w:numId w:val="4"/>
        </w:numPr>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Specific Content:</w:t>
      </w:r>
      <w:r>
        <w:rPr>
          <w:rFonts w:ascii="Arial" w:hAnsi="Arial" w:cs="Arial"/>
          <w:color w:val="333333"/>
          <w:sz w:val="27"/>
          <w:szCs w:val="27"/>
        </w:rPr>
        <w:t xml:space="preserve"> If you select this option then use dropdown list to select dashboard</w:t>
      </w:r>
    </w:p>
    <w:p w:rsidR="00946D3F" w:rsidRDefault="00946D3F" w:rsidP="00946D3F">
      <w:pPr>
        <w:numPr>
          <w:ilvl w:val="0"/>
          <w:numId w:val="4"/>
        </w:numPr>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None:</w:t>
      </w:r>
      <w:r>
        <w:rPr>
          <w:rFonts w:ascii="Arial" w:hAnsi="Arial" w:cs="Arial"/>
          <w:color w:val="333333"/>
          <w:sz w:val="27"/>
          <w:szCs w:val="27"/>
        </w:rPr>
        <w:t xml:space="preserve"> There will be no landing page</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lang w:val="en-IN" w:eastAsia="en-IN"/>
        </w:rPr>
        <w:drawing>
          <wp:inline distT="0" distB="0" distL="0" distR="0">
            <wp:extent cx="5801391" cy="3724275"/>
            <wp:effectExtent l="0" t="0" r="0" b="0"/>
            <wp:docPr id="6" name="Picture 6" descr="Publish App in Power BI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sh App in Power BI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5446" cy="3726878"/>
                    </a:xfrm>
                    <a:prstGeom prst="rect">
                      <a:avLst/>
                    </a:prstGeom>
                    <a:noFill/>
                    <a:ln>
                      <a:noFill/>
                    </a:ln>
                  </pic:spPr>
                </pic:pic>
              </a:graphicData>
            </a:graphic>
          </wp:inline>
        </w:drawing>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Let me select the New dashboard as the landing page</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lang w:val="en-IN" w:eastAsia="en-IN"/>
        </w:rPr>
        <w:drawing>
          <wp:inline distT="0" distB="0" distL="0" distR="0">
            <wp:extent cx="5890415" cy="3781425"/>
            <wp:effectExtent l="0" t="0" r="0" b="0"/>
            <wp:docPr id="5" name="Picture 5" descr="Publish App in Power BI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ublish App in Power BI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3722" cy="3783548"/>
                    </a:xfrm>
                    <a:prstGeom prst="rect">
                      <a:avLst/>
                    </a:prstGeom>
                    <a:noFill/>
                    <a:ln>
                      <a:noFill/>
                    </a:ln>
                  </pic:spPr>
                </pic:pic>
              </a:graphicData>
            </a:graphic>
          </wp:inline>
        </w:drawing>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Under the Access tab</w:t>
      </w:r>
    </w:p>
    <w:p w:rsidR="00946D3F" w:rsidRDefault="00946D3F" w:rsidP="00946D3F">
      <w:pPr>
        <w:numPr>
          <w:ilvl w:val="0"/>
          <w:numId w:val="5"/>
        </w:numPr>
        <w:spacing w:before="100" w:beforeAutospacing="1" w:after="100" w:afterAutospacing="1" w:line="240" w:lineRule="auto"/>
        <w:ind w:left="600"/>
        <w:jc w:val="both"/>
        <w:rPr>
          <w:rFonts w:ascii="Arial" w:hAnsi="Arial" w:cs="Arial"/>
          <w:color w:val="333333"/>
          <w:sz w:val="27"/>
          <w:szCs w:val="27"/>
        </w:rPr>
      </w:pPr>
      <w:r>
        <w:rPr>
          <w:rStyle w:val="Strong"/>
          <w:rFonts w:ascii="Arial" w:hAnsi="Arial" w:cs="Arial"/>
          <w:color w:val="333333"/>
          <w:sz w:val="27"/>
          <w:szCs w:val="27"/>
        </w:rPr>
        <w:t>Permissions:</w:t>
      </w:r>
      <w:r>
        <w:rPr>
          <w:rFonts w:ascii="Arial" w:hAnsi="Arial" w:cs="Arial"/>
          <w:color w:val="333333"/>
          <w:sz w:val="27"/>
          <w:szCs w:val="27"/>
        </w:rPr>
        <w:t xml:space="preserve"> Either you can give access to the entire organization, or few individuals or group.</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For this demo, we selected Specific individual or group, and added Kishore</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lang w:val="en-IN" w:eastAsia="en-IN"/>
        </w:rPr>
        <w:drawing>
          <wp:inline distT="0" distB="0" distL="0" distR="0">
            <wp:extent cx="6132408" cy="3895725"/>
            <wp:effectExtent l="0" t="0" r="0" b="0"/>
            <wp:docPr id="4" name="Picture 4" descr="Publish App in Power BI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blish App in Power BI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7134" cy="3898727"/>
                    </a:xfrm>
                    <a:prstGeom prst="rect">
                      <a:avLst/>
                    </a:prstGeom>
                    <a:noFill/>
                    <a:ln>
                      <a:noFill/>
                    </a:ln>
                  </pic:spPr>
                </pic:pic>
              </a:graphicData>
            </a:graphic>
          </wp:inline>
        </w:drawing>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Once you are done, please click Finish button</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lang w:val="en-IN" w:eastAsia="en-IN"/>
        </w:rPr>
        <w:drawing>
          <wp:inline distT="0" distB="0" distL="0" distR="0">
            <wp:extent cx="5907504" cy="3752850"/>
            <wp:effectExtent l="0" t="0" r="0" b="0"/>
            <wp:docPr id="3" name="Picture 3" descr="Publish App in Power BI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ublish App in Power BI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0286" cy="3754617"/>
                    </a:xfrm>
                    <a:prstGeom prst="rect">
                      <a:avLst/>
                    </a:prstGeom>
                    <a:noFill/>
                    <a:ln>
                      <a:noFill/>
                    </a:ln>
                  </pic:spPr>
                </pic:pic>
              </a:graphicData>
            </a:graphic>
          </wp:inline>
        </w:drawing>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Click Publish button</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lang w:val="en-IN" w:eastAsia="en-IN"/>
        </w:rPr>
        <w:drawing>
          <wp:inline distT="0" distB="0" distL="0" distR="0">
            <wp:extent cx="5457825" cy="3467183"/>
            <wp:effectExtent l="0" t="0" r="0" b="0"/>
            <wp:docPr id="2" name="Picture 2" descr="Publish App in Power BI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blish App in Power BI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4007" cy="3471110"/>
                    </a:xfrm>
                    <a:prstGeom prst="rect">
                      <a:avLst/>
                    </a:prstGeom>
                    <a:noFill/>
                    <a:ln>
                      <a:noFill/>
                    </a:ln>
                  </pic:spPr>
                </pic:pic>
              </a:graphicData>
            </a:graphic>
          </wp:inline>
        </w:drawing>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Please save link. This link will help you to open the App. For now, let me click Get App button</w:t>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noProof/>
          <w:color w:val="333333"/>
          <w:sz w:val="27"/>
          <w:szCs w:val="27"/>
          <w:lang w:val="en-IN" w:eastAsia="en-IN"/>
        </w:rPr>
        <w:drawing>
          <wp:inline distT="0" distB="0" distL="0" distR="0">
            <wp:extent cx="6147402" cy="3905250"/>
            <wp:effectExtent l="0" t="0" r="0" b="0"/>
            <wp:docPr id="1" name="Picture 1" descr="Publish App in Power BI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blish App in Power BI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0159" cy="3907002"/>
                    </a:xfrm>
                    <a:prstGeom prst="rect">
                      <a:avLst/>
                    </a:prstGeom>
                    <a:noFill/>
                    <a:ln>
                      <a:noFill/>
                    </a:ln>
                  </pic:spPr>
                </pic:pic>
              </a:graphicData>
            </a:graphic>
          </wp:inline>
        </w:drawing>
      </w:r>
    </w:p>
    <w:p w:rsidR="00946D3F" w:rsidRDefault="00946D3F" w:rsidP="00946D3F">
      <w:pPr>
        <w:pStyle w:val="NormalWeb"/>
        <w:spacing w:before="0" w:beforeAutospacing="0" w:after="390" w:afterAutospacing="0"/>
        <w:jc w:val="both"/>
        <w:rPr>
          <w:rFonts w:ascii="Arial" w:hAnsi="Arial" w:cs="Arial"/>
          <w:color w:val="333333"/>
          <w:sz w:val="27"/>
          <w:szCs w:val="27"/>
        </w:rPr>
      </w:pPr>
      <w:r>
        <w:rPr>
          <w:rFonts w:ascii="Arial" w:hAnsi="Arial" w:cs="Arial"/>
          <w:color w:val="333333"/>
          <w:sz w:val="27"/>
          <w:szCs w:val="27"/>
        </w:rPr>
        <w:t>Clicking that button will take you to the following window. If this is not the case, click on the Apps tab inside the Left navigation bar.</w:t>
      </w:r>
    </w:p>
    <w:p w:rsidR="00946D3F" w:rsidRPr="00072273" w:rsidRDefault="00946D3F" w:rsidP="00DF3DEB">
      <w:pPr>
        <w:pStyle w:val="NormalWeb"/>
        <w:shd w:val="clear" w:color="auto" w:fill="FFFFFF"/>
        <w:spacing w:before="150" w:beforeAutospacing="0" w:after="150" w:afterAutospacing="0"/>
        <w:rPr>
          <w:rFonts w:asciiTheme="minorHAnsi" w:hAnsiTheme="minorHAnsi" w:cs="Segoe UI"/>
          <w:color w:val="000000"/>
          <w:sz w:val="22"/>
          <w:szCs w:val="22"/>
        </w:rPr>
      </w:pPr>
    </w:p>
    <w:sectPr w:rsidR="00946D3F" w:rsidRPr="00072273" w:rsidSect="00191DFB">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14A" w:rsidRDefault="006E014A" w:rsidP="009500F9">
      <w:pPr>
        <w:spacing w:after="0" w:line="240" w:lineRule="auto"/>
      </w:pPr>
      <w:r>
        <w:separator/>
      </w:r>
    </w:p>
  </w:endnote>
  <w:endnote w:type="continuationSeparator" w:id="0">
    <w:p w:rsidR="006E014A" w:rsidRDefault="006E014A" w:rsidP="00950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D3F" w:rsidRDefault="00946D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D3F" w:rsidRDefault="00946D3F">
    <w:pPr>
      <w:pStyle w:val="Footer"/>
    </w:pPr>
    <w:r>
      <w:rPr>
        <w:noProof/>
        <w:lang w:val="en-IN" w:eastAsia="en-IN"/>
      </w:rPr>
      <w:pict>
        <v:shapetype id="_x0000_t202" coordsize="21600,21600" o:spt="202" path="m,l,21600r21600,l21600,xe">
          <v:stroke joinstyle="miter"/>
          <v:path gradientshapeok="t" o:connecttype="rect"/>
        </v:shapetype>
        <v:shape id="MSIPCM5ca94c8d9938f3283dd4fa1f" o:spid="_x0000_s2049" type="#_x0000_t202" alt="{&quot;HashCode&quot;:2133105206,&quot;Height&quot;:792.0,&quot;Width&quot;:612.0,&quot;Placement&quot;:&quot;Footer&quot;,&quot;Index&quot;:&quot;Primary&quot;,&quot;Section&quot;:1,&quot;Top&quot;:0.0,&quot;Left&quot;:0.0}" style="position:absolute;margin-left:0;margin-top:756pt;width:612pt;height:21pt;z-index:251658240;mso-wrap-style:square;mso-position-horizontal:absolute;mso-position-horizontal-relative:page;mso-position-vertical:absolute;mso-position-vertical-relative:page;v-text-anchor:bottom" o:allowincell="f" filled="f" stroked="f">
          <v:textbox inset=",0,,0">
            <w:txbxContent>
              <w:p w:rsidR="00946D3F" w:rsidRPr="00946D3F" w:rsidRDefault="00946D3F" w:rsidP="00946D3F">
                <w:pPr>
                  <w:spacing w:after="0"/>
                  <w:jc w:val="center"/>
                  <w:rPr>
                    <w:rFonts w:ascii="Arial" w:hAnsi="Arial" w:cs="Arial"/>
                    <w:color w:val="000000"/>
                    <w:sz w:val="14"/>
                  </w:rPr>
                </w:pPr>
                <w:r w:rsidRPr="00946D3F">
                  <w:rPr>
                    <w:rFonts w:ascii="Arial" w:hAnsi="Arial" w:cs="Arial"/>
                    <w:color w:val="000000"/>
                    <w:sz w:val="14"/>
                  </w:rPr>
                  <w:t>Sensitivity: Internal &amp; Restricted</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D3F" w:rsidRDefault="00946D3F">
    <w:pPr>
      <w:pStyle w:val="Footer"/>
    </w:pPr>
    <w:r>
      <w:rPr>
        <w:noProof/>
        <w:lang w:val="en-IN" w:eastAsia="en-IN"/>
      </w:rPr>
      <w:pict>
        <v:shapetype id="_x0000_t202" coordsize="21600,21600" o:spt="202" path="m,l,21600r21600,l21600,xe">
          <v:stroke joinstyle="miter"/>
          <v:path gradientshapeok="t" o:connecttype="rect"/>
        </v:shapetype>
        <v:shape id="MSIPCM73ce47b0806cc2ec81b5706c" o:spid="_x0000_s2050" type="#_x0000_t202" alt="{&quot;HashCode&quot;:2133105206,&quot;Height&quot;:792.0,&quot;Width&quot;:612.0,&quot;Placement&quot;:&quot;Footer&quot;,&quot;Index&quot;:&quot;FirstPage&quot;,&quot;Section&quot;:1,&quot;Top&quot;:0.0,&quot;Left&quot;:0.0}" style="position:absolute;margin-left:0;margin-top:756pt;width:612pt;height:21pt;z-index:251659264;mso-wrap-style:square;mso-position-horizontal:absolute;mso-position-horizontal-relative:page;mso-position-vertical:absolute;mso-position-vertical-relative:page;v-text-anchor:bottom" o:allowincell="f" filled="f" stroked="f">
          <v:textbox inset=",0,,0">
            <w:txbxContent>
              <w:p w:rsidR="00946D3F" w:rsidRPr="00946D3F" w:rsidRDefault="00946D3F" w:rsidP="00946D3F">
                <w:pPr>
                  <w:spacing w:after="0"/>
                  <w:jc w:val="center"/>
                  <w:rPr>
                    <w:rFonts w:ascii="Arial" w:hAnsi="Arial" w:cs="Arial"/>
                    <w:color w:val="000000"/>
                    <w:sz w:val="14"/>
                  </w:rPr>
                </w:pPr>
                <w:r w:rsidRPr="00946D3F">
                  <w:rPr>
                    <w:rFonts w:ascii="Arial" w:hAnsi="Arial" w:cs="Arial"/>
                    <w:color w:val="000000"/>
                    <w:sz w:val="14"/>
                  </w:rPr>
                  <w:t>Sensitivity: Internal &amp; 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14A" w:rsidRDefault="006E014A" w:rsidP="009500F9">
      <w:pPr>
        <w:spacing w:after="0" w:line="240" w:lineRule="auto"/>
      </w:pPr>
      <w:r>
        <w:separator/>
      </w:r>
    </w:p>
  </w:footnote>
  <w:footnote w:type="continuationSeparator" w:id="0">
    <w:p w:rsidR="006E014A" w:rsidRDefault="006E014A" w:rsidP="00950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D3F" w:rsidRDefault="00946D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D3F" w:rsidRDefault="00946D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D3F" w:rsidRDefault="00946D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331B0"/>
    <w:multiLevelType w:val="multilevel"/>
    <w:tmpl w:val="F1D8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56E9F"/>
    <w:multiLevelType w:val="multilevel"/>
    <w:tmpl w:val="422E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2670A0"/>
    <w:multiLevelType w:val="multilevel"/>
    <w:tmpl w:val="093A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751B14"/>
    <w:multiLevelType w:val="multilevel"/>
    <w:tmpl w:val="24AA1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850F41"/>
    <w:multiLevelType w:val="multilevel"/>
    <w:tmpl w:val="DF28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022D"/>
    <w:rsid w:val="00047913"/>
    <w:rsid w:val="00072273"/>
    <w:rsid w:val="000C61A0"/>
    <w:rsid w:val="00136E1F"/>
    <w:rsid w:val="00164889"/>
    <w:rsid w:val="00191DFB"/>
    <w:rsid w:val="001C278D"/>
    <w:rsid w:val="001D5971"/>
    <w:rsid w:val="002728F1"/>
    <w:rsid w:val="002B4055"/>
    <w:rsid w:val="002F377F"/>
    <w:rsid w:val="00495442"/>
    <w:rsid w:val="00543C0E"/>
    <w:rsid w:val="00547F6C"/>
    <w:rsid w:val="00595EFD"/>
    <w:rsid w:val="00637608"/>
    <w:rsid w:val="006E014A"/>
    <w:rsid w:val="00701FB4"/>
    <w:rsid w:val="007E241E"/>
    <w:rsid w:val="008E3923"/>
    <w:rsid w:val="00946D3F"/>
    <w:rsid w:val="009500F9"/>
    <w:rsid w:val="00A407E0"/>
    <w:rsid w:val="00A479D0"/>
    <w:rsid w:val="00AA5E08"/>
    <w:rsid w:val="00CC50CE"/>
    <w:rsid w:val="00DF3DEB"/>
    <w:rsid w:val="00E7022D"/>
    <w:rsid w:val="00F1576C"/>
    <w:rsid w:val="00F31168"/>
    <w:rsid w:val="00F34B12"/>
    <w:rsid w:val="00FC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A439343"/>
  <w15:docId w15:val="{3212B6D6-7580-4954-9F35-76DD76DC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E08"/>
  </w:style>
  <w:style w:type="paragraph" w:styleId="Heading1">
    <w:name w:val="heading 1"/>
    <w:basedOn w:val="Normal"/>
    <w:next w:val="Normal"/>
    <w:link w:val="Heading1Char"/>
    <w:uiPriority w:val="9"/>
    <w:qFormat/>
    <w:rsid w:val="00946D3F"/>
    <w:pPr>
      <w:keepNext/>
      <w:keepLines/>
      <w:spacing w:before="240" w:after="0"/>
      <w:outlineLvl w:val="0"/>
    </w:pPr>
    <w:rPr>
      <w:rFonts w:asciiTheme="majorHAnsi" w:eastAsiaTheme="majorEastAsia" w:hAnsiTheme="majorHAnsi" w:cstheme="majorBidi"/>
      <w:color w:val="AE9638" w:themeColor="accent1" w:themeShade="BF"/>
      <w:sz w:val="32"/>
      <w:szCs w:val="32"/>
    </w:rPr>
  </w:style>
  <w:style w:type="paragraph" w:styleId="Heading2">
    <w:name w:val="heading 2"/>
    <w:basedOn w:val="Normal"/>
    <w:next w:val="Normal"/>
    <w:link w:val="Heading2Char"/>
    <w:uiPriority w:val="9"/>
    <w:semiHidden/>
    <w:unhideWhenUsed/>
    <w:qFormat/>
    <w:rsid w:val="00F31168"/>
    <w:pPr>
      <w:keepNext/>
      <w:keepLines/>
      <w:spacing w:before="200" w:after="0"/>
      <w:outlineLvl w:val="1"/>
    </w:pPr>
    <w:rPr>
      <w:rFonts w:asciiTheme="majorHAnsi" w:eastAsiaTheme="majorEastAsia" w:hAnsiTheme="majorHAnsi" w:cstheme="majorBidi"/>
      <w:b/>
      <w:bCs/>
      <w:color w:val="CEB966" w:themeColor="accent1"/>
      <w:sz w:val="26"/>
      <w:szCs w:val="26"/>
    </w:rPr>
  </w:style>
  <w:style w:type="paragraph" w:styleId="Heading3">
    <w:name w:val="heading 3"/>
    <w:basedOn w:val="Normal"/>
    <w:link w:val="Heading3Char"/>
    <w:uiPriority w:val="9"/>
    <w:qFormat/>
    <w:rsid w:val="00F31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1168"/>
    <w:rPr>
      <w:rFonts w:ascii="Times New Roman" w:eastAsia="Times New Roman" w:hAnsi="Times New Roman" w:cs="Times New Roman"/>
      <w:b/>
      <w:bCs/>
      <w:sz w:val="27"/>
      <w:szCs w:val="27"/>
    </w:rPr>
  </w:style>
  <w:style w:type="paragraph" w:styleId="NormalWeb">
    <w:name w:val="Normal (Web)"/>
    <w:basedOn w:val="Normal"/>
    <w:uiPriority w:val="99"/>
    <w:unhideWhenUsed/>
    <w:rsid w:val="00F311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1168"/>
    <w:rPr>
      <w:color w:val="0000FF"/>
      <w:u w:val="single"/>
    </w:rPr>
  </w:style>
  <w:style w:type="paragraph" w:styleId="BalloonText">
    <w:name w:val="Balloon Text"/>
    <w:basedOn w:val="Normal"/>
    <w:link w:val="BalloonTextChar"/>
    <w:uiPriority w:val="99"/>
    <w:semiHidden/>
    <w:unhideWhenUsed/>
    <w:rsid w:val="00F31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168"/>
    <w:rPr>
      <w:rFonts w:ascii="Tahoma" w:hAnsi="Tahoma" w:cs="Tahoma"/>
      <w:sz w:val="16"/>
      <w:szCs w:val="16"/>
    </w:rPr>
  </w:style>
  <w:style w:type="character" w:customStyle="1" w:styleId="Heading2Char">
    <w:name w:val="Heading 2 Char"/>
    <w:basedOn w:val="DefaultParagraphFont"/>
    <w:link w:val="Heading2"/>
    <w:uiPriority w:val="9"/>
    <w:semiHidden/>
    <w:rsid w:val="00F31168"/>
    <w:rPr>
      <w:rFonts w:asciiTheme="majorHAnsi" w:eastAsiaTheme="majorEastAsia" w:hAnsiTheme="majorHAnsi" w:cstheme="majorBidi"/>
      <w:b/>
      <w:bCs/>
      <w:color w:val="CEB966" w:themeColor="accent1"/>
      <w:sz w:val="26"/>
      <w:szCs w:val="26"/>
    </w:rPr>
  </w:style>
  <w:style w:type="paragraph" w:styleId="NoSpacing">
    <w:name w:val="No Spacing"/>
    <w:link w:val="NoSpacingChar"/>
    <w:uiPriority w:val="1"/>
    <w:qFormat/>
    <w:rsid w:val="00191DFB"/>
    <w:pPr>
      <w:spacing w:after="0" w:line="240" w:lineRule="auto"/>
    </w:pPr>
    <w:rPr>
      <w:rFonts w:eastAsiaTheme="minorEastAsia"/>
    </w:rPr>
  </w:style>
  <w:style w:type="character" w:customStyle="1" w:styleId="NoSpacingChar">
    <w:name w:val="No Spacing Char"/>
    <w:basedOn w:val="DefaultParagraphFont"/>
    <w:link w:val="NoSpacing"/>
    <w:uiPriority w:val="1"/>
    <w:rsid w:val="00191DFB"/>
    <w:rPr>
      <w:rFonts w:eastAsiaTheme="minorEastAsia"/>
    </w:rPr>
  </w:style>
  <w:style w:type="paragraph" w:styleId="Header">
    <w:name w:val="header"/>
    <w:basedOn w:val="Normal"/>
    <w:link w:val="HeaderChar"/>
    <w:uiPriority w:val="99"/>
    <w:unhideWhenUsed/>
    <w:rsid w:val="00950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0F9"/>
  </w:style>
  <w:style w:type="paragraph" w:styleId="Footer">
    <w:name w:val="footer"/>
    <w:basedOn w:val="Normal"/>
    <w:link w:val="FooterChar"/>
    <w:uiPriority w:val="99"/>
    <w:unhideWhenUsed/>
    <w:rsid w:val="00950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0F9"/>
  </w:style>
  <w:style w:type="character" w:customStyle="1" w:styleId="Heading1Char">
    <w:name w:val="Heading 1 Char"/>
    <w:basedOn w:val="DefaultParagraphFont"/>
    <w:link w:val="Heading1"/>
    <w:uiPriority w:val="9"/>
    <w:rsid w:val="00946D3F"/>
    <w:rPr>
      <w:rFonts w:asciiTheme="majorHAnsi" w:eastAsiaTheme="majorEastAsia" w:hAnsiTheme="majorHAnsi" w:cstheme="majorBidi"/>
      <w:color w:val="AE9638" w:themeColor="accent1" w:themeShade="BF"/>
      <w:sz w:val="32"/>
      <w:szCs w:val="32"/>
    </w:rPr>
  </w:style>
  <w:style w:type="character" w:styleId="Strong">
    <w:name w:val="Strong"/>
    <w:basedOn w:val="DefaultParagraphFont"/>
    <w:uiPriority w:val="22"/>
    <w:qFormat/>
    <w:rsid w:val="00946D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08076">
      <w:bodyDiv w:val="1"/>
      <w:marLeft w:val="0"/>
      <w:marRight w:val="0"/>
      <w:marTop w:val="0"/>
      <w:marBottom w:val="0"/>
      <w:divBdr>
        <w:top w:val="none" w:sz="0" w:space="0" w:color="auto"/>
        <w:left w:val="none" w:sz="0" w:space="0" w:color="auto"/>
        <w:bottom w:val="none" w:sz="0" w:space="0" w:color="auto"/>
        <w:right w:val="none" w:sz="0" w:space="0" w:color="auto"/>
      </w:divBdr>
    </w:div>
    <w:div w:id="103889382">
      <w:bodyDiv w:val="1"/>
      <w:marLeft w:val="0"/>
      <w:marRight w:val="0"/>
      <w:marTop w:val="0"/>
      <w:marBottom w:val="0"/>
      <w:divBdr>
        <w:top w:val="none" w:sz="0" w:space="0" w:color="auto"/>
        <w:left w:val="none" w:sz="0" w:space="0" w:color="auto"/>
        <w:bottom w:val="none" w:sz="0" w:space="0" w:color="auto"/>
        <w:right w:val="none" w:sz="0" w:space="0" w:color="auto"/>
      </w:divBdr>
    </w:div>
    <w:div w:id="822552501">
      <w:bodyDiv w:val="1"/>
      <w:marLeft w:val="0"/>
      <w:marRight w:val="0"/>
      <w:marTop w:val="0"/>
      <w:marBottom w:val="0"/>
      <w:divBdr>
        <w:top w:val="none" w:sz="0" w:space="0" w:color="auto"/>
        <w:left w:val="none" w:sz="0" w:space="0" w:color="auto"/>
        <w:bottom w:val="none" w:sz="0" w:space="0" w:color="auto"/>
        <w:right w:val="none" w:sz="0" w:space="0" w:color="auto"/>
      </w:divBdr>
    </w:div>
    <w:div w:id="1065298436">
      <w:bodyDiv w:val="1"/>
      <w:marLeft w:val="0"/>
      <w:marRight w:val="0"/>
      <w:marTop w:val="0"/>
      <w:marBottom w:val="0"/>
      <w:divBdr>
        <w:top w:val="none" w:sz="0" w:space="0" w:color="auto"/>
        <w:left w:val="none" w:sz="0" w:space="0" w:color="auto"/>
        <w:bottom w:val="none" w:sz="0" w:space="0" w:color="auto"/>
        <w:right w:val="none" w:sz="0" w:space="0" w:color="auto"/>
      </w:divBdr>
    </w:div>
    <w:div w:id="1408041838">
      <w:bodyDiv w:val="1"/>
      <w:marLeft w:val="0"/>
      <w:marRight w:val="0"/>
      <w:marTop w:val="0"/>
      <w:marBottom w:val="0"/>
      <w:divBdr>
        <w:top w:val="none" w:sz="0" w:space="0" w:color="auto"/>
        <w:left w:val="none" w:sz="0" w:space="0" w:color="auto"/>
        <w:bottom w:val="none" w:sz="0" w:space="0" w:color="auto"/>
        <w:right w:val="none" w:sz="0" w:space="0" w:color="auto"/>
      </w:divBdr>
    </w:div>
    <w:div w:id="1460294427">
      <w:bodyDiv w:val="1"/>
      <w:marLeft w:val="0"/>
      <w:marRight w:val="0"/>
      <w:marTop w:val="0"/>
      <w:marBottom w:val="0"/>
      <w:divBdr>
        <w:top w:val="none" w:sz="0" w:space="0" w:color="auto"/>
        <w:left w:val="none" w:sz="0" w:space="0" w:color="auto"/>
        <w:bottom w:val="none" w:sz="0" w:space="0" w:color="auto"/>
        <w:right w:val="none" w:sz="0" w:space="0" w:color="auto"/>
      </w:divBdr>
    </w:div>
    <w:div w:id="1798841403">
      <w:bodyDiv w:val="1"/>
      <w:marLeft w:val="0"/>
      <w:marRight w:val="0"/>
      <w:marTop w:val="0"/>
      <w:marBottom w:val="0"/>
      <w:divBdr>
        <w:top w:val="none" w:sz="0" w:space="0" w:color="auto"/>
        <w:left w:val="none" w:sz="0" w:space="0" w:color="auto"/>
        <w:bottom w:val="none" w:sz="0" w:space="0" w:color="auto"/>
        <w:right w:val="none" w:sz="0" w:space="0" w:color="auto"/>
      </w:divBdr>
    </w:div>
    <w:div w:id="1819882264">
      <w:bodyDiv w:val="1"/>
      <w:marLeft w:val="0"/>
      <w:marRight w:val="0"/>
      <w:marTop w:val="0"/>
      <w:marBottom w:val="0"/>
      <w:divBdr>
        <w:top w:val="none" w:sz="0" w:space="0" w:color="auto"/>
        <w:left w:val="none" w:sz="0" w:space="0" w:color="auto"/>
        <w:bottom w:val="none" w:sz="0" w:space="0" w:color="auto"/>
        <w:right w:val="none" w:sz="0" w:space="0" w:color="auto"/>
      </w:divBdr>
      <w:divsChild>
        <w:div w:id="1408696388">
          <w:marLeft w:val="1575"/>
          <w:marRight w:val="1575"/>
          <w:marTop w:val="0"/>
          <w:marBottom w:val="0"/>
          <w:divBdr>
            <w:top w:val="none" w:sz="0" w:space="0" w:color="auto"/>
            <w:left w:val="none" w:sz="0" w:space="0" w:color="auto"/>
            <w:bottom w:val="none" w:sz="0" w:space="0" w:color="auto"/>
            <w:right w:val="none" w:sz="0" w:space="0" w:color="auto"/>
          </w:divBdr>
          <w:divsChild>
            <w:div w:id="784156089">
              <w:marLeft w:val="0"/>
              <w:marRight w:val="0"/>
              <w:marTop w:val="0"/>
              <w:marBottom w:val="0"/>
              <w:divBdr>
                <w:top w:val="none" w:sz="0" w:space="0" w:color="auto"/>
                <w:left w:val="none" w:sz="0" w:space="0" w:color="auto"/>
                <w:bottom w:val="none" w:sz="0" w:space="0" w:color="auto"/>
                <w:right w:val="none" w:sz="0" w:space="0" w:color="auto"/>
              </w:divBdr>
            </w:div>
          </w:divsChild>
        </w:div>
        <w:div w:id="1170757788">
          <w:marLeft w:val="1575"/>
          <w:marRight w:val="1575"/>
          <w:marTop w:val="0"/>
          <w:marBottom w:val="0"/>
          <w:divBdr>
            <w:top w:val="none" w:sz="0" w:space="0" w:color="auto"/>
            <w:left w:val="none" w:sz="0" w:space="0" w:color="auto"/>
            <w:bottom w:val="none" w:sz="0" w:space="0" w:color="auto"/>
            <w:right w:val="none" w:sz="0" w:space="0" w:color="auto"/>
          </w:divBdr>
          <w:divsChild>
            <w:div w:id="11012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tutorialgateway.org/create-a-power-bi-dashboard/"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gateway.org/power-bi-tutorial/"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tutorialgateway.org/create-power-bi-workspace/"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tutorialgateway.org/power-bi-tutoria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7F810E3B774396829F93150E21AA3C"/>
        <w:category>
          <w:name w:val="General"/>
          <w:gallery w:val="placeholder"/>
        </w:category>
        <w:types>
          <w:type w:val="bbPlcHdr"/>
        </w:types>
        <w:behaviors>
          <w:behavior w:val="content"/>
        </w:behaviors>
        <w:guid w:val="{F044C6B0-CFC3-4C68-A2FE-578883B9557A}"/>
      </w:docPartPr>
      <w:docPartBody>
        <w:p w:rsidR="00EC3651" w:rsidRDefault="00645B05" w:rsidP="00645B05">
          <w:pPr>
            <w:pStyle w:val="767F810E3B774396829F93150E21AA3C"/>
          </w:pPr>
          <w:r>
            <w:rPr>
              <w:rFonts w:asciiTheme="majorHAnsi" w:eastAsiaTheme="majorEastAsia" w:hAnsiTheme="majorHAnsi" w:cstheme="majorBidi"/>
              <w:sz w:val="72"/>
              <w:szCs w:val="72"/>
            </w:rPr>
            <w:t>[Type the document title]</w:t>
          </w:r>
        </w:p>
      </w:docPartBody>
    </w:docPart>
    <w:docPart>
      <w:docPartPr>
        <w:name w:val="A3082CFE4F3947669FFB1130FE9E8108"/>
        <w:category>
          <w:name w:val="General"/>
          <w:gallery w:val="placeholder"/>
        </w:category>
        <w:types>
          <w:type w:val="bbPlcHdr"/>
        </w:types>
        <w:behaviors>
          <w:behavior w:val="content"/>
        </w:behaviors>
        <w:guid w:val="{DCA4486D-7F0C-4DC0-A487-69ED1B73C25D}"/>
      </w:docPartPr>
      <w:docPartBody>
        <w:p w:rsidR="00EC3651" w:rsidRDefault="00645B05" w:rsidP="00645B05">
          <w:pPr>
            <w:pStyle w:val="A3082CFE4F3947669FFB1130FE9E8108"/>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645B05"/>
    <w:rsid w:val="00645B05"/>
    <w:rsid w:val="00AC179F"/>
    <w:rsid w:val="00EB024F"/>
    <w:rsid w:val="00EC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E428C34FE549059F615EE4A0B7081D">
    <w:name w:val="96E428C34FE549059F615EE4A0B7081D"/>
    <w:rsid w:val="00645B05"/>
  </w:style>
  <w:style w:type="paragraph" w:customStyle="1" w:styleId="04C106CC81C0431EAA718B9FB4A93CCC">
    <w:name w:val="04C106CC81C0431EAA718B9FB4A93CCC"/>
    <w:rsid w:val="00645B05"/>
  </w:style>
  <w:style w:type="paragraph" w:customStyle="1" w:styleId="DCFD1746EE6E48B59345C05576BCE0D4">
    <w:name w:val="DCFD1746EE6E48B59345C05576BCE0D4"/>
    <w:rsid w:val="00645B05"/>
  </w:style>
  <w:style w:type="paragraph" w:customStyle="1" w:styleId="B8CC74C8AA1B47F39DC78A8F8836DCF4">
    <w:name w:val="B8CC74C8AA1B47F39DC78A8F8836DCF4"/>
    <w:rsid w:val="00645B05"/>
  </w:style>
  <w:style w:type="paragraph" w:customStyle="1" w:styleId="58B4DF19285D489DAB2BC6E1F43E3968">
    <w:name w:val="58B4DF19285D489DAB2BC6E1F43E3968"/>
    <w:rsid w:val="00645B05"/>
  </w:style>
  <w:style w:type="paragraph" w:customStyle="1" w:styleId="0D13B51D2EB04EE0A134494AE5C0350B">
    <w:name w:val="0D13B51D2EB04EE0A134494AE5C0350B"/>
    <w:rsid w:val="00645B05"/>
  </w:style>
  <w:style w:type="paragraph" w:customStyle="1" w:styleId="003DC6B10DC34851A1AB2F4A584F35A6">
    <w:name w:val="003DC6B10DC34851A1AB2F4A584F35A6"/>
    <w:rsid w:val="00645B05"/>
  </w:style>
  <w:style w:type="paragraph" w:customStyle="1" w:styleId="F57564BE7023485C9F1E5581CAEB21D3">
    <w:name w:val="F57564BE7023485C9F1E5581CAEB21D3"/>
    <w:rsid w:val="00645B05"/>
  </w:style>
  <w:style w:type="paragraph" w:customStyle="1" w:styleId="A4745F121EC34BF1B3CA04895D9A90A2">
    <w:name w:val="A4745F121EC34BF1B3CA04895D9A90A2"/>
    <w:rsid w:val="00645B05"/>
  </w:style>
  <w:style w:type="paragraph" w:customStyle="1" w:styleId="E51571143E2646E8A8E49377BCD29B37">
    <w:name w:val="E51571143E2646E8A8E49377BCD29B37"/>
    <w:rsid w:val="00645B05"/>
  </w:style>
  <w:style w:type="paragraph" w:customStyle="1" w:styleId="3596F76BB91A4715852C0006E432E6BA">
    <w:name w:val="3596F76BB91A4715852C0006E432E6BA"/>
    <w:rsid w:val="00645B05"/>
  </w:style>
  <w:style w:type="paragraph" w:customStyle="1" w:styleId="D45D150C82914B79B41A0AC154436B0D">
    <w:name w:val="D45D150C82914B79B41A0AC154436B0D"/>
    <w:rsid w:val="00645B05"/>
  </w:style>
  <w:style w:type="paragraph" w:customStyle="1" w:styleId="4429FBD405A64919A85413EF514882E3">
    <w:name w:val="4429FBD405A64919A85413EF514882E3"/>
    <w:rsid w:val="00645B05"/>
  </w:style>
  <w:style w:type="paragraph" w:customStyle="1" w:styleId="7EB63045D95C4321BC2DD9B04A954085">
    <w:name w:val="7EB63045D95C4321BC2DD9B04A954085"/>
    <w:rsid w:val="00645B05"/>
  </w:style>
  <w:style w:type="paragraph" w:customStyle="1" w:styleId="472BD8CCC58D4183BC30F46499BFE90B">
    <w:name w:val="472BD8CCC58D4183BC30F46499BFE90B"/>
    <w:rsid w:val="00645B05"/>
  </w:style>
  <w:style w:type="paragraph" w:customStyle="1" w:styleId="461DE991A35342218CC3A454C220F235">
    <w:name w:val="461DE991A35342218CC3A454C220F235"/>
    <w:rsid w:val="00645B05"/>
  </w:style>
  <w:style w:type="paragraph" w:customStyle="1" w:styleId="9BEAE0A6F69945B8AE9FCF4A3D14BFFA">
    <w:name w:val="9BEAE0A6F69945B8AE9FCF4A3D14BFFA"/>
    <w:rsid w:val="00645B05"/>
  </w:style>
  <w:style w:type="paragraph" w:customStyle="1" w:styleId="FF7A05A9A3FC4746976C3F5AD261CFBD">
    <w:name w:val="FF7A05A9A3FC4746976C3F5AD261CFBD"/>
    <w:rsid w:val="00645B05"/>
  </w:style>
  <w:style w:type="paragraph" w:customStyle="1" w:styleId="A0BF5FCD15454C2DB1E8E871269F31D8">
    <w:name w:val="A0BF5FCD15454C2DB1E8E871269F31D8"/>
    <w:rsid w:val="00645B05"/>
  </w:style>
  <w:style w:type="paragraph" w:customStyle="1" w:styleId="B1D71D20D5384C3F910E295E885B250E">
    <w:name w:val="B1D71D20D5384C3F910E295E885B250E"/>
    <w:rsid w:val="00645B05"/>
  </w:style>
  <w:style w:type="paragraph" w:customStyle="1" w:styleId="9E8B107123CB41EA84B0C6FDDDA2EDB6">
    <w:name w:val="9E8B107123CB41EA84B0C6FDDDA2EDB6"/>
    <w:rsid w:val="00645B05"/>
  </w:style>
  <w:style w:type="paragraph" w:customStyle="1" w:styleId="EF021DD710C849E5B85843441AEE633B">
    <w:name w:val="EF021DD710C849E5B85843441AEE633B"/>
    <w:rsid w:val="00645B05"/>
  </w:style>
  <w:style w:type="paragraph" w:customStyle="1" w:styleId="8BB2FEBC98D345E994D2B2EEAC289ED3">
    <w:name w:val="8BB2FEBC98D345E994D2B2EEAC289ED3"/>
    <w:rsid w:val="00645B05"/>
  </w:style>
  <w:style w:type="paragraph" w:customStyle="1" w:styleId="53DB2321A91E4100AADEAC74AD0343E4">
    <w:name w:val="53DB2321A91E4100AADEAC74AD0343E4"/>
    <w:rsid w:val="00645B05"/>
  </w:style>
  <w:style w:type="paragraph" w:customStyle="1" w:styleId="8B77671543F442B288F68CD4C0CCDFBB">
    <w:name w:val="8B77671543F442B288F68CD4C0CCDFBB"/>
    <w:rsid w:val="00645B05"/>
  </w:style>
  <w:style w:type="paragraph" w:customStyle="1" w:styleId="CD34067904174B8CA8CDF7F7FCCF3C6F">
    <w:name w:val="CD34067904174B8CA8CDF7F7FCCF3C6F"/>
    <w:rsid w:val="00645B05"/>
  </w:style>
  <w:style w:type="paragraph" w:customStyle="1" w:styleId="8CCE5BA42AB34252AE0718E096AA9133">
    <w:name w:val="8CCE5BA42AB34252AE0718E096AA9133"/>
    <w:rsid w:val="00645B05"/>
  </w:style>
  <w:style w:type="paragraph" w:customStyle="1" w:styleId="9BD7198B015B416E891D6CCE288948B2">
    <w:name w:val="9BD7198B015B416E891D6CCE288948B2"/>
    <w:rsid w:val="00645B05"/>
  </w:style>
  <w:style w:type="paragraph" w:customStyle="1" w:styleId="F5231EF808D34723AB994F1F26330544">
    <w:name w:val="F5231EF808D34723AB994F1F26330544"/>
    <w:rsid w:val="00645B05"/>
  </w:style>
  <w:style w:type="paragraph" w:customStyle="1" w:styleId="9880998805014CFB97D5544D801DF258">
    <w:name w:val="9880998805014CFB97D5544D801DF258"/>
    <w:rsid w:val="00645B05"/>
  </w:style>
  <w:style w:type="paragraph" w:customStyle="1" w:styleId="7C29B5C52939401F82FEE4AE387B711C">
    <w:name w:val="7C29B5C52939401F82FEE4AE387B711C"/>
    <w:rsid w:val="00645B05"/>
  </w:style>
  <w:style w:type="paragraph" w:customStyle="1" w:styleId="CD4DA9219EC9469CB0A79AAEC49D1A68">
    <w:name w:val="CD4DA9219EC9469CB0A79AAEC49D1A68"/>
    <w:rsid w:val="00645B05"/>
  </w:style>
  <w:style w:type="paragraph" w:customStyle="1" w:styleId="5766B1855DCE4BDCB0FF0C154E709C6E">
    <w:name w:val="5766B1855DCE4BDCB0FF0C154E709C6E"/>
    <w:rsid w:val="00645B05"/>
  </w:style>
  <w:style w:type="paragraph" w:customStyle="1" w:styleId="518D8200605F439BA67F3818A010CB08">
    <w:name w:val="518D8200605F439BA67F3818A010CB08"/>
    <w:rsid w:val="00645B05"/>
  </w:style>
  <w:style w:type="paragraph" w:customStyle="1" w:styleId="1AAC3279F86246B9B2AEB6B8A438FB5A">
    <w:name w:val="1AAC3279F86246B9B2AEB6B8A438FB5A"/>
    <w:rsid w:val="00645B05"/>
  </w:style>
  <w:style w:type="paragraph" w:customStyle="1" w:styleId="E503B8D053F343B48D43036FBA1CFBAE">
    <w:name w:val="E503B8D053F343B48D43036FBA1CFBAE"/>
    <w:rsid w:val="00645B05"/>
  </w:style>
  <w:style w:type="paragraph" w:customStyle="1" w:styleId="80A3EC5CA12848A6A056FD8EB8D6D0FA">
    <w:name w:val="80A3EC5CA12848A6A056FD8EB8D6D0FA"/>
    <w:rsid w:val="00645B05"/>
  </w:style>
  <w:style w:type="paragraph" w:customStyle="1" w:styleId="3BF4B44111484C4E9996B5DCE3621F67">
    <w:name w:val="3BF4B44111484C4E9996B5DCE3621F67"/>
    <w:rsid w:val="00645B05"/>
  </w:style>
  <w:style w:type="paragraph" w:customStyle="1" w:styleId="3559B6629BF14A87BA55A61E275A5930">
    <w:name w:val="3559B6629BF14A87BA55A61E275A5930"/>
    <w:rsid w:val="00645B05"/>
  </w:style>
  <w:style w:type="paragraph" w:customStyle="1" w:styleId="B1FB1ACEF8BE4F0EAE88FBA868A445DD">
    <w:name w:val="B1FB1ACEF8BE4F0EAE88FBA868A445DD"/>
    <w:rsid w:val="00645B05"/>
  </w:style>
  <w:style w:type="paragraph" w:customStyle="1" w:styleId="CC5A20B33EA74C5D9D3734A279794C5B">
    <w:name w:val="CC5A20B33EA74C5D9D3734A279794C5B"/>
    <w:rsid w:val="00645B05"/>
  </w:style>
  <w:style w:type="paragraph" w:customStyle="1" w:styleId="4921D2AA2DC648EF8C446C1FF958519C">
    <w:name w:val="4921D2AA2DC648EF8C446C1FF958519C"/>
    <w:rsid w:val="00645B05"/>
  </w:style>
  <w:style w:type="paragraph" w:customStyle="1" w:styleId="5D6483FE0BB64D67B2FE046A8B3FF960">
    <w:name w:val="5D6483FE0BB64D67B2FE046A8B3FF960"/>
    <w:rsid w:val="00645B05"/>
  </w:style>
  <w:style w:type="paragraph" w:customStyle="1" w:styleId="0744D45A3E0E44889177CFDAFC0316BD">
    <w:name w:val="0744D45A3E0E44889177CFDAFC0316BD"/>
    <w:rsid w:val="00645B05"/>
  </w:style>
  <w:style w:type="paragraph" w:customStyle="1" w:styleId="DA6D645D17204970AC6C825CB7FF753C">
    <w:name w:val="DA6D645D17204970AC6C825CB7FF753C"/>
    <w:rsid w:val="00645B05"/>
  </w:style>
  <w:style w:type="paragraph" w:customStyle="1" w:styleId="7A424A34358A436EBF88E2134ADE793D">
    <w:name w:val="7A424A34358A436EBF88E2134ADE793D"/>
    <w:rsid w:val="00645B05"/>
  </w:style>
  <w:style w:type="paragraph" w:customStyle="1" w:styleId="0006A093D98F4857986D955A8BA6EE44">
    <w:name w:val="0006A093D98F4857986D955A8BA6EE44"/>
    <w:rsid w:val="00645B05"/>
  </w:style>
  <w:style w:type="paragraph" w:customStyle="1" w:styleId="B297BCC9FCF7461EB2450DAA42D0F45A">
    <w:name w:val="B297BCC9FCF7461EB2450DAA42D0F45A"/>
    <w:rsid w:val="00645B05"/>
  </w:style>
  <w:style w:type="paragraph" w:customStyle="1" w:styleId="59991CD45315480CA2A997ABF743EA28">
    <w:name w:val="59991CD45315480CA2A997ABF743EA28"/>
    <w:rsid w:val="00645B05"/>
  </w:style>
  <w:style w:type="paragraph" w:customStyle="1" w:styleId="BA8988B4D6C8410AB5C47E66E3DBFD5B">
    <w:name w:val="BA8988B4D6C8410AB5C47E66E3DBFD5B"/>
    <w:rsid w:val="00645B05"/>
  </w:style>
  <w:style w:type="paragraph" w:customStyle="1" w:styleId="2C942AAA147C4765BAD12F621F4A3A2C">
    <w:name w:val="2C942AAA147C4765BAD12F621F4A3A2C"/>
    <w:rsid w:val="00645B05"/>
  </w:style>
  <w:style w:type="paragraph" w:customStyle="1" w:styleId="D6C5E6C51C904E998456AF2EDA82056E">
    <w:name w:val="D6C5E6C51C904E998456AF2EDA82056E"/>
    <w:rsid w:val="00645B05"/>
  </w:style>
  <w:style w:type="paragraph" w:customStyle="1" w:styleId="63C8A409FBE545DCB474CAF2E0989C42">
    <w:name w:val="63C8A409FBE545DCB474CAF2E0989C42"/>
    <w:rsid w:val="00645B05"/>
  </w:style>
  <w:style w:type="paragraph" w:customStyle="1" w:styleId="0803B6E69C5C40AE8A63E9180AF36C54">
    <w:name w:val="0803B6E69C5C40AE8A63E9180AF36C54"/>
    <w:rsid w:val="00645B05"/>
  </w:style>
  <w:style w:type="paragraph" w:customStyle="1" w:styleId="050638962D904C8392A6C0066D0D02CD">
    <w:name w:val="050638962D904C8392A6C0066D0D02CD"/>
    <w:rsid w:val="00645B05"/>
  </w:style>
  <w:style w:type="paragraph" w:customStyle="1" w:styleId="CCD7E38A01914802ABBFC6CB7C7F1172">
    <w:name w:val="CCD7E38A01914802ABBFC6CB7C7F1172"/>
    <w:rsid w:val="00645B05"/>
  </w:style>
  <w:style w:type="paragraph" w:customStyle="1" w:styleId="759B5286F699426D8309BDB4B1D1D76F">
    <w:name w:val="759B5286F699426D8309BDB4B1D1D76F"/>
    <w:rsid w:val="00645B05"/>
  </w:style>
  <w:style w:type="paragraph" w:customStyle="1" w:styleId="39E85CF42DA44EBDABF3B3626C485617">
    <w:name w:val="39E85CF42DA44EBDABF3B3626C485617"/>
    <w:rsid w:val="00645B05"/>
  </w:style>
  <w:style w:type="paragraph" w:customStyle="1" w:styleId="9309116215304000B39AE4AF1F18DD48">
    <w:name w:val="9309116215304000B39AE4AF1F18DD48"/>
    <w:rsid w:val="00645B05"/>
  </w:style>
  <w:style w:type="paragraph" w:customStyle="1" w:styleId="E8D1B152B44242C49832D12C3C7AF56D">
    <w:name w:val="E8D1B152B44242C49832D12C3C7AF56D"/>
    <w:rsid w:val="00645B05"/>
  </w:style>
  <w:style w:type="paragraph" w:customStyle="1" w:styleId="3EEE4C3A2D564FA5812086D1B65A6AD3">
    <w:name w:val="3EEE4C3A2D564FA5812086D1B65A6AD3"/>
    <w:rsid w:val="00645B05"/>
  </w:style>
  <w:style w:type="paragraph" w:customStyle="1" w:styleId="91F89810B579424994BF7538763EB0E6">
    <w:name w:val="91F89810B579424994BF7538763EB0E6"/>
    <w:rsid w:val="00645B05"/>
  </w:style>
  <w:style w:type="paragraph" w:customStyle="1" w:styleId="9A73FB08799F4365A1A2A35E18A1FB36">
    <w:name w:val="9A73FB08799F4365A1A2A35E18A1FB36"/>
    <w:rsid w:val="00645B05"/>
  </w:style>
  <w:style w:type="paragraph" w:customStyle="1" w:styleId="767F810E3B774396829F93150E21AA3C">
    <w:name w:val="767F810E3B774396829F93150E21AA3C"/>
    <w:rsid w:val="00645B05"/>
  </w:style>
  <w:style w:type="paragraph" w:customStyle="1" w:styleId="A3082CFE4F3947669FFB1130FE9E8108">
    <w:name w:val="A3082CFE4F3947669FFB1130FE9E8108"/>
    <w:rsid w:val="00645B05"/>
  </w:style>
  <w:style w:type="paragraph" w:customStyle="1" w:styleId="3389CA61276F4D01B54347FF1E48F5C3">
    <w:name w:val="3389CA61276F4D01B54347FF1E48F5C3"/>
    <w:rsid w:val="00645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Apex">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208</PublishDate>
  <Abstract>Powerbi Apps can easily deploy a collection of purpose-built dashboards and reports to a large number of business users and empower them to make data-driven decisions.                                                                                         You can distribute to the whole organization or to specific people or groups.          It creates multiple content packs from any workspace.                                  But apps are 1:1 with workspaces. We believe that this change will make apps easier to understand and maintain over the long run.                      Power BI has been at the forefront of this change by enabling users to easily monitor and analyze their most important business metrics in real time.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5FF26A-A352-4BF4-A5F5-E2ACDEF4F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PowerBI Apps</vt:lpstr>
    </vt:vector>
  </TitlesOfParts>
  <Company>Healthec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PowerBI Apps</dc:title>
  <dc:subject>PowerBI Apps Overview</dc:subject>
  <dc:creator>PowerBI Team</dc:creator>
  <cp:lastModifiedBy>Shanmugapriya Baskaran (DOP - Enterprise Operations Transformation)</cp:lastModifiedBy>
  <cp:revision>7</cp:revision>
  <dcterms:created xsi:type="dcterms:W3CDTF">2018-04-10T13:20:00Z</dcterms:created>
  <dcterms:modified xsi:type="dcterms:W3CDTF">2019-12-20T11:25:00Z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SH20078913@wipro.com</vt:lpwstr>
  </property>
  <property fmtid="{D5CDD505-2E9C-101B-9397-08002B2CF9AE}" pid="5" name="MSIP_Label_b9a70571-31c6-4603-80c1-ef2fb871a62a_SetDate">
    <vt:lpwstr>2019-12-20T11:25:48.5574206Z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1aedab9e-63b7-4e85-9c98-0c1878f5fb01</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