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07D3E" w14:textId="77777777" w:rsidR="004A0A92" w:rsidRDefault="008D17B4">
      <w:pPr>
        <w:spacing w:after="40" w:line="240" w:lineRule="auto"/>
        <w:jc w:val="center"/>
      </w:pPr>
      <w:r>
        <w:rPr>
          <w:b/>
          <w:sz w:val="30"/>
        </w:rPr>
        <w:t>SIMATS ENGINEERING</w:t>
      </w:r>
    </w:p>
    <w:p w14:paraId="77F17B14" w14:textId="77777777" w:rsidR="004A0A92" w:rsidRDefault="008D17B4">
      <w:pPr>
        <w:spacing w:after="40" w:line="240" w:lineRule="auto"/>
        <w:jc w:val="center"/>
      </w:pPr>
      <w:r>
        <w:rPr>
          <w:b/>
          <w:sz w:val="24"/>
        </w:rPr>
        <w:t>ASSESSMENT TOOL 1: Analytical Problem Solving</w:t>
      </w:r>
    </w:p>
    <w:p w14:paraId="060B9A04" w14:textId="77777777" w:rsidR="004A0A92" w:rsidRDefault="004A0A92">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4A0A92" w14:paraId="7010EF60" w14:textId="77777777">
        <w:tc>
          <w:tcPr>
            <w:tcW w:w="2560" w:type="dxa"/>
          </w:tcPr>
          <w:p w14:paraId="062046BA" w14:textId="77777777" w:rsidR="004A0A92" w:rsidRDefault="008D17B4">
            <w:r>
              <w:rPr>
                <w:b/>
                <w:sz w:val="23"/>
              </w:rPr>
              <w:t>COURSE NAME:</w:t>
            </w:r>
          </w:p>
        </w:tc>
        <w:tc>
          <w:tcPr>
            <w:tcW w:w="2560" w:type="dxa"/>
          </w:tcPr>
          <w:p w14:paraId="1F45F4AF" w14:textId="77777777" w:rsidR="004A0A92" w:rsidRDefault="008D17B4">
            <w:r>
              <w:rPr>
                <w:sz w:val="23"/>
              </w:rPr>
              <w:t>Cloud Computing and Big Data Analytics</w:t>
            </w:r>
          </w:p>
        </w:tc>
        <w:tc>
          <w:tcPr>
            <w:tcW w:w="2560" w:type="dxa"/>
          </w:tcPr>
          <w:p w14:paraId="59C8B05E" w14:textId="77777777" w:rsidR="004A0A92" w:rsidRDefault="008D17B4">
            <w:r>
              <w:rPr>
                <w:b/>
                <w:sz w:val="23"/>
              </w:rPr>
              <w:t>COURSE CODE:</w:t>
            </w:r>
          </w:p>
        </w:tc>
        <w:tc>
          <w:tcPr>
            <w:tcW w:w="2560" w:type="dxa"/>
          </w:tcPr>
          <w:p w14:paraId="0322FB57" w14:textId="1B9D8712" w:rsidR="004A0A92" w:rsidRDefault="008D17B4">
            <w:r>
              <w:rPr>
                <w:sz w:val="23"/>
              </w:rPr>
              <w:t>CSA15</w:t>
            </w:r>
            <w:r w:rsidR="00654430">
              <w:rPr>
                <w:sz w:val="23"/>
              </w:rPr>
              <w:t>06</w:t>
            </w:r>
          </w:p>
        </w:tc>
      </w:tr>
    </w:tbl>
    <w:p w14:paraId="54BC2D9D" w14:textId="77777777" w:rsidR="004A0A92" w:rsidRDefault="004A0A92"/>
    <w:p w14:paraId="522EB4A1" w14:textId="77777777" w:rsidR="004A0A92" w:rsidRDefault="004A0A92">
      <w:pPr>
        <w:pBdr>
          <w:bottom w:val="single" w:sz="6" w:space="1" w:color="A6A6A6"/>
        </w:pBdr>
        <w:spacing w:after="240"/>
      </w:pPr>
    </w:p>
    <w:p w14:paraId="64D46119" w14:textId="77777777" w:rsidR="004A0A92" w:rsidRDefault="008D17B4">
      <w:pPr>
        <w:spacing w:after="40" w:line="240" w:lineRule="auto"/>
      </w:pPr>
      <w:r>
        <w:rPr>
          <w:b/>
        </w:rPr>
        <w:t>COURSE OUTCOME COVERED</w:t>
      </w:r>
    </w:p>
    <w:p w14:paraId="429DE967" w14:textId="77777777" w:rsidR="004A0A92" w:rsidRDefault="008D17B4">
      <w:pPr>
        <w:spacing w:after="120"/>
      </w:pPr>
      <w:r>
        <w:rPr>
          <w:b/>
        </w:rPr>
        <w:t xml:space="preserve">CO2: </w:t>
      </w:r>
      <w:r>
        <w:rPr>
          <w:i/>
        </w:rPr>
        <w:t>Analyze virtualization architectures to identify performance and security issues in cloud computing environments.</w:t>
      </w:r>
      <w:r>
        <w:t xml:space="preserve"> (BL3)</w:t>
      </w:r>
    </w:p>
    <w:p w14:paraId="3F0FEEC8" w14:textId="77777777" w:rsidR="004A0A92" w:rsidRDefault="00585A9F">
      <w:pPr>
        <w:spacing w:after="40" w:line="240" w:lineRule="auto"/>
      </w:pPr>
      <w:r>
        <w:t>Assessment Tool Weightage: 4</w:t>
      </w:r>
      <w:r w:rsidR="008D17B4">
        <w:t>0%</w:t>
      </w:r>
    </w:p>
    <w:p w14:paraId="61484ABE" w14:textId="77777777" w:rsidR="004A0A92" w:rsidRDefault="004A0A92">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4A0A92" w14:paraId="4CD8442A" w14:textId="77777777">
        <w:tc>
          <w:tcPr>
            <w:tcW w:w="5120" w:type="dxa"/>
          </w:tcPr>
          <w:p w14:paraId="2D683DEE" w14:textId="77777777" w:rsidR="004A0A92" w:rsidRDefault="008D17B4">
            <w:r>
              <w:t>Dave's Taxonomy: Manipulation (Level 2)</w:t>
            </w:r>
            <w:r>
              <w:br/>
              <w:t>Question Count: 5</w:t>
            </w:r>
          </w:p>
        </w:tc>
        <w:tc>
          <w:tcPr>
            <w:tcW w:w="5120" w:type="dxa"/>
          </w:tcPr>
          <w:p w14:paraId="131CA450" w14:textId="77777777" w:rsidR="004A0A92" w:rsidRDefault="008D17B4">
            <w:pPr>
              <w:jc w:val="right"/>
            </w:pPr>
            <w:r>
              <w:rPr>
                <w:b/>
              </w:rPr>
              <w:t>Total Marks: 50</w:t>
            </w:r>
          </w:p>
        </w:tc>
      </w:tr>
    </w:tbl>
    <w:p w14:paraId="1FBBD474" w14:textId="77777777" w:rsidR="004A0A92" w:rsidRDefault="004A0A92"/>
    <w:p w14:paraId="03D22DC7" w14:textId="77777777" w:rsidR="004A0A92" w:rsidRDefault="004A0A92">
      <w:pPr>
        <w:pBdr>
          <w:bottom w:val="single" w:sz="6" w:space="1" w:color="A6A6A6"/>
        </w:pBdr>
      </w:pPr>
    </w:p>
    <w:p w14:paraId="3132D148" w14:textId="77777777" w:rsidR="004A0A92" w:rsidRDefault="008D17B4">
      <w:pPr>
        <w:spacing w:after="40" w:line="240" w:lineRule="auto"/>
      </w:pPr>
      <w:r>
        <w:rPr>
          <w:b/>
        </w:rPr>
        <w:t>Code of Conduct</w:t>
      </w:r>
    </w:p>
    <w:p w14:paraId="05939485" w14:textId="189371D9" w:rsidR="004A0A92" w:rsidRDefault="008D17B4">
      <w:pPr>
        <w:spacing w:after="40" w:line="240" w:lineRule="auto"/>
      </w:pPr>
      <w:r>
        <w:t xml:space="preserve">I </w:t>
      </w:r>
      <w:r w:rsidR="00654430" w:rsidRPr="00654430">
        <w:rPr>
          <w:u w:val="single"/>
        </w:rPr>
        <w:t>Lokesh S</w:t>
      </w:r>
      <w:r w:rsidR="00654430">
        <w:rPr>
          <w:u w:val="single"/>
        </w:rPr>
        <w:t xml:space="preserve"> </w:t>
      </w:r>
      <w:r w:rsidR="00654430" w:rsidRPr="00654430">
        <w:rPr>
          <w:u w:val="single"/>
        </w:rPr>
        <w:t>(192511037)</w:t>
      </w:r>
      <w:r w:rsidR="00654430">
        <w:t xml:space="preserve"> </w:t>
      </w:r>
      <w:r>
        <w:t>(Name / Reg No) certify that this submission is my original work and that I have adhered to the guidelines specified for this assessment.</w:t>
      </w:r>
    </w:p>
    <w:p w14:paraId="09B5723C" w14:textId="77777777" w:rsidR="004A0A92" w:rsidRDefault="008D17B4">
      <w:pPr>
        <w:spacing w:after="40" w:line="240" w:lineRule="auto"/>
      </w:pPr>
      <w:r>
        <w:t>I understand that any violation of academic integrity rules will result in disciplinary action.</w:t>
      </w:r>
    </w:p>
    <w:p w14:paraId="10EC18F4" w14:textId="77777777" w:rsidR="004A0A92" w:rsidRDefault="008D17B4">
      <w:pPr>
        <w:spacing w:after="40" w:line="240" w:lineRule="auto"/>
      </w:pPr>
      <w:r>
        <w:t>Signature of the student: ____________________</w:t>
      </w:r>
    </w:p>
    <w:p w14:paraId="4C86021C" w14:textId="77777777" w:rsidR="004A0A92" w:rsidRDefault="004A0A92">
      <w:pPr>
        <w:spacing w:after="40" w:line="240" w:lineRule="auto"/>
      </w:pPr>
    </w:p>
    <w:p w14:paraId="4C0BD239" w14:textId="77777777" w:rsidR="004A0A92" w:rsidRDefault="008D17B4">
      <w:pPr>
        <w:spacing w:after="40" w:line="240" w:lineRule="auto"/>
      </w:pPr>
      <w:r>
        <w:rPr>
          <w:b/>
        </w:rPr>
        <w:t>Assessment Tasks</w:t>
      </w:r>
    </w:p>
    <w:p w14:paraId="7C8CBDAE" w14:textId="77777777" w:rsidR="004A0A92" w:rsidRDefault="008D17B4">
      <w:pPr>
        <w:spacing w:after="40" w:line="240" w:lineRule="auto"/>
      </w:pPr>
      <w:r>
        <w:rPr>
          <w:b/>
        </w:rPr>
        <w:t>Analytical Problem Solving</w:t>
      </w:r>
    </w:p>
    <w:p w14:paraId="3E55A868" w14:textId="77777777" w:rsidR="004A0A92" w:rsidRDefault="008D17B4">
      <w:pPr>
        <w:pStyle w:val="ListNumber"/>
      </w:pPr>
      <w:r>
        <w:t>Compare Type-1 and Type-2 hypervisors for a cloud datacenter hosting mission-critical applications. Analyze performance, security, and manageability, then justify the better choice.</w:t>
      </w:r>
    </w:p>
    <w:p w14:paraId="772A82B5" w14:textId="77777777" w:rsidR="004A0A92" w:rsidRDefault="008D17B4">
      <w:pPr>
        <w:pStyle w:val="ListNumber"/>
      </w:pPr>
      <w:r>
        <w:t>A cloud provider must isolate workloads belonging to finance, healthcare, and student portals on the same hardware. Analyze how virtualization architecture supports isolation and identify two major attack surfaces.</w:t>
      </w:r>
    </w:p>
    <w:p w14:paraId="34E54D4B" w14:textId="77777777" w:rsidR="004A0A92" w:rsidRDefault="008D17B4">
      <w:pPr>
        <w:pStyle w:val="ListNumber"/>
      </w:pPr>
      <w:r>
        <w:t>Study the following VM host utilization snapshot and recommend corrective actions: CPU 92%, memory 88%, storage I/O latency 35 ms, average VM boot time 170 s. Explain the likely bottlenecks.</w:t>
      </w:r>
    </w:p>
    <w:p w14:paraId="5BD313AE" w14:textId="77777777" w:rsidR="004A0A92" w:rsidRDefault="008D17B4">
      <w:pPr>
        <w:pStyle w:val="ListNumber"/>
      </w:pPr>
      <w:r>
        <w:t>Analyze how Software Defined Datacenter architecture improves agility compared with a traditional datacenter. Support your answer with compute, storage, and network virtualization considerations.</w:t>
      </w:r>
    </w:p>
    <w:p w14:paraId="4BA6E775" w14:textId="77777777" w:rsidR="004A0A92" w:rsidRDefault="008D17B4">
      <w:pPr>
        <w:pStyle w:val="ListNumber"/>
      </w:pPr>
      <w:r>
        <w:t>A multi-cloud federation project fails due to identity mismatches between providers. Analyze the issue and propose a secure identity and privacy design using federation concepts.</w:t>
      </w:r>
    </w:p>
    <w:p w14:paraId="5D0A46E6" w14:textId="77777777" w:rsidR="004A0A92" w:rsidRDefault="004A0A92">
      <w:pPr>
        <w:spacing w:after="40" w:line="240" w:lineRule="auto"/>
      </w:pPr>
    </w:p>
    <w:p w14:paraId="6E4EC5C3" w14:textId="77777777" w:rsidR="00B91B36" w:rsidRDefault="00B91B36">
      <w:pPr>
        <w:spacing w:after="40" w:line="240" w:lineRule="auto"/>
        <w:rPr>
          <w:b/>
        </w:rPr>
      </w:pPr>
      <w:r>
        <w:rPr>
          <w:b/>
        </w:rPr>
        <w:br/>
      </w:r>
    </w:p>
    <w:p w14:paraId="5F05AC5E" w14:textId="77777777" w:rsidR="00B91B36" w:rsidRDefault="00B91B36">
      <w:pPr>
        <w:rPr>
          <w:b/>
        </w:rPr>
      </w:pPr>
      <w:r>
        <w:rPr>
          <w:b/>
        </w:rPr>
        <w:br w:type="page"/>
      </w:r>
    </w:p>
    <w:p w14:paraId="77B28CF4" w14:textId="77777777" w:rsidR="004A0A92" w:rsidRDefault="008D17B4">
      <w:pPr>
        <w:spacing w:after="40" w:line="240" w:lineRule="auto"/>
        <w:rPr>
          <w:b/>
        </w:rPr>
      </w:pPr>
      <w:r>
        <w:rPr>
          <w:b/>
        </w:rPr>
        <w:lastRenderedPageBreak/>
        <w:t>Analytical Problem Solving Rubric</w:t>
      </w:r>
    </w:p>
    <w:p w14:paraId="17D661AE" w14:textId="77777777" w:rsidR="00B91B36" w:rsidRDefault="00B91B36">
      <w:pPr>
        <w:spacing w:after="40" w:line="240" w:lineRule="auto"/>
      </w:pPr>
    </w:p>
    <w:tbl>
      <w:tblPr>
        <w:tblStyle w:val="TableGrid"/>
        <w:tblW w:w="0" w:type="auto"/>
        <w:tblLook w:val="04A0" w:firstRow="1" w:lastRow="0" w:firstColumn="1" w:lastColumn="0" w:noHBand="0" w:noVBand="1"/>
      </w:tblPr>
      <w:tblGrid>
        <w:gridCol w:w="1707"/>
        <w:gridCol w:w="1707"/>
        <w:gridCol w:w="1707"/>
        <w:gridCol w:w="1707"/>
        <w:gridCol w:w="1707"/>
        <w:gridCol w:w="1707"/>
      </w:tblGrid>
      <w:tr w:rsidR="004A0A92" w14:paraId="44279DE4" w14:textId="77777777">
        <w:tc>
          <w:tcPr>
            <w:tcW w:w="1707" w:type="dxa"/>
            <w:shd w:val="clear" w:color="auto" w:fill="D9E2F3"/>
          </w:tcPr>
          <w:p w14:paraId="166E1F90" w14:textId="77777777" w:rsidR="004A0A92" w:rsidRDefault="008D17B4">
            <w:r>
              <w:rPr>
                <w:b/>
                <w:sz w:val="20"/>
              </w:rPr>
              <w:t>Criteria</w:t>
            </w:r>
          </w:p>
        </w:tc>
        <w:tc>
          <w:tcPr>
            <w:tcW w:w="1707" w:type="dxa"/>
            <w:shd w:val="clear" w:color="auto" w:fill="D9E2F3"/>
          </w:tcPr>
          <w:p w14:paraId="19BD9881" w14:textId="77777777" w:rsidR="004A0A92" w:rsidRDefault="008D17B4">
            <w:r>
              <w:rPr>
                <w:b/>
                <w:sz w:val="20"/>
              </w:rPr>
              <w:t>Weightage</w:t>
            </w:r>
          </w:p>
        </w:tc>
        <w:tc>
          <w:tcPr>
            <w:tcW w:w="1707" w:type="dxa"/>
            <w:shd w:val="clear" w:color="auto" w:fill="D9E2F3"/>
          </w:tcPr>
          <w:p w14:paraId="19904164" w14:textId="77777777" w:rsidR="004A0A92" w:rsidRDefault="008D17B4">
            <w:r>
              <w:rPr>
                <w:b/>
                <w:sz w:val="20"/>
              </w:rPr>
              <w:t>Level 4 - Exemplary</w:t>
            </w:r>
          </w:p>
        </w:tc>
        <w:tc>
          <w:tcPr>
            <w:tcW w:w="1707" w:type="dxa"/>
            <w:shd w:val="clear" w:color="auto" w:fill="D9E2F3"/>
          </w:tcPr>
          <w:p w14:paraId="4E295977" w14:textId="77777777" w:rsidR="004A0A92" w:rsidRDefault="008D17B4">
            <w:r>
              <w:rPr>
                <w:b/>
                <w:sz w:val="20"/>
              </w:rPr>
              <w:t>Level 3 – Proficient</w:t>
            </w:r>
          </w:p>
        </w:tc>
        <w:tc>
          <w:tcPr>
            <w:tcW w:w="1707" w:type="dxa"/>
            <w:shd w:val="clear" w:color="auto" w:fill="D9E2F3"/>
          </w:tcPr>
          <w:p w14:paraId="235A16A7" w14:textId="77777777" w:rsidR="004A0A92" w:rsidRDefault="008D17B4">
            <w:r>
              <w:rPr>
                <w:b/>
                <w:sz w:val="20"/>
              </w:rPr>
              <w:t>Level 2 - Developing</w:t>
            </w:r>
          </w:p>
        </w:tc>
        <w:tc>
          <w:tcPr>
            <w:tcW w:w="1707" w:type="dxa"/>
            <w:shd w:val="clear" w:color="auto" w:fill="D9E2F3"/>
          </w:tcPr>
          <w:p w14:paraId="5223D823" w14:textId="77777777" w:rsidR="004A0A92" w:rsidRDefault="008D17B4">
            <w:r>
              <w:rPr>
                <w:b/>
                <w:sz w:val="20"/>
              </w:rPr>
              <w:t>Level 1 - Beginning</w:t>
            </w:r>
          </w:p>
        </w:tc>
      </w:tr>
      <w:tr w:rsidR="004A0A92" w14:paraId="5CB1175E" w14:textId="77777777">
        <w:tc>
          <w:tcPr>
            <w:tcW w:w="1707" w:type="dxa"/>
          </w:tcPr>
          <w:p w14:paraId="3EE1123D" w14:textId="77777777" w:rsidR="004A0A92" w:rsidRDefault="008D17B4">
            <w:r>
              <w:rPr>
                <w:sz w:val="20"/>
              </w:rPr>
              <w:t>Problem Interpretation</w:t>
            </w:r>
          </w:p>
        </w:tc>
        <w:tc>
          <w:tcPr>
            <w:tcW w:w="1707" w:type="dxa"/>
          </w:tcPr>
          <w:p w14:paraId="5B8582E7" w14:textId="77777777" w:rsidR="004A0A92" w:rsidRDefault="008D17B4">
            <w:r>
              <w:rPr>
                <w:sz w:val="20"/>
              </w:rPr>
              <w:t>20%</w:t>
            </w:r>
          </w:p>
        </w:tc>
        <w:tc>
          <w:tcPr>
            <w:tcW w:w="1707" w:type="dxa"/>
          </w:tcPr>
          <w:p w14:paraId="2BFBC278" w14:textId="77777777" w:rsidR="004A0A92" w:rsidRDefault="008D17B4">
            <w:r>
              <w:rPr>
                <w:sz w:val="20"/>
              </w:rPr>
              <w:t>Interprets all technical requirements accurately</w:t>
            </w:r>
          </w:p>
        </w:tc>
        <w:tc>
          <w:tcPr>
            <w:tcW w:w="1707" w:type="dxa"/>
          </w:tcPr>
          <w:p w14:paraId="7460344E" w14:textId="77777777" w:rsidR="004A0A92" w:rsidRDefault="008D17B4">
            <w:r>
              <w:rPr>
                <w:sz w:val="20"/>
              </w:rPr>
              <w:t>Interprets most requirements correctly</w:t>
            </w:r>
          </w:p>
        </w:tc>
        <w:tc>
          <w:tcPr>
            <w:tcW w:w="1707" w:type="dxa"/>
          </w:tcPr>
          <w:p w14:paraId="29C395D0" w14:textId="77777777" w:rsidR="004A0A92" w:rsidRDefault="008D17B4">
            <w:r>
              <w:rPr>
                <w:sz w:val="20"/>
              </w:rPr>
              <w:t>Partial interpretation</w:t>
            </w:r>
          </w:p>
        </w:tc>
        <w:tc>
          <w:tcPr>
            <w:tcW w:w="1707" w:type="dxa"/>
          </w:tcPr>
          <w:p w14:paraId="4F57219B" w14:textId="77777777" w:rsidR="004A0A92" w:rsidRDefault="008D17B4">
            <w:r>
              <w:rPr>
                <w:sz w:val="20"/>
              </w:rPr>
              <w:t>Misinterprets the problem</w:t>
            </w:r>
          </w:p>
        </w:tc>
      </w:tr>
      <w:tr w:rsidR="004A0A92" w14:paraId="746613DD" w14:textId="77777777">
        <w:tc>
          <w:tcPr>
            <w:tcW w:w="1707" w:type="dxa"/>
          </w:tcPr>
          <w:p w14:paraId="10DA45BF" w14:textId="77777777" w:rsidR="004A0A92" w:rsidRDefault="008D17B4">
            <w:r>
              <w:rPr>
                <w:sz w:val="20"/>
              </w:rPr>
              <w:t>Analytical Reasoning</w:t>
            </w:r>
          </w:p>
        </w:tc>
        <w:tc>
          <w:tcPr>
            <w:tcW w:w="1707" w:type="dxa"/>
          </w:tcPr>
          <w:p w14:paraId="20B266A3" w14:textId="77777777" w:rsidR="004A0A92" w:rsidRDefault="008D17B4">
            <w:r>
              <w:rPr>
                <w:sz w:val="20"/>
              </w:rPr>
              <w:t>25%</w:t>
            </w:r>
          </w:p>
        </w:tc>
        <w:tc>
          <w:tcPr>
            <w:tcW w:w="1707" w:type="dxa"/>
          </w:tcPr>
          <w:p w14:paraId="7718422B" w14:textId="77777777" w:rsidR="004A0A92" w:rsidRDefault="008D17B4">
            <w:r>
              <w:rPr>
                <w:sz w:val="20"/>
              </w:rPr>
              <w:t>Strong reasoning with clear cause-effect analysis</w:t>
            </w:r>
          </w:p>
        </w:tc>
        <w:tc>
          <w:tcPr>
            <w:tcW w:w="1707" w:type="dxa"/>
          </w:tcPr>
          <w:p w14:paraId="78AF6C58" w14:textId="77777777" w:rsidR="004A0A92" w:rsidRDefault="008D17B4">
            <w:r>
              <w:rPr>
                <w:sz w:val="20"/>
              </w:rPr>
              <w:t>Good reasoning with minor gaps</w:t>
            </w:r>
          </w:p>
        </w:tc>
        <w:tc>
          <w:tcPr>
            <w:tcW w:w="1707" w:type="dxa"/>
          </w:tcPr>
          <w:p w14:paraId="7CDC6E91" w14:textId="77777777" w:rsidR="004A0A92" w:rsidRDefault="008D17B4">
            <w:r>
              <w:rPr>
                <w:sz w:val="20"/>
              </w:rPr>
              <w:t>Basic analysis only</w:t>
            </w:r>
          </w:p>
        </w:tc>
        <w:tc>
          <w:tcPr>
            <w:tcW w:w="1707" w:type="dxa"/>
          </w:tcPr>
          <w:p w14:paraId="2F8AA198" w14:textId="77777777" w:rsidR="004A0A92" w:rsidRDefault="008D17B4">
            <w:r>
              <w:rPr>
                <w:sz w:val="20"/>
              </w:rPr>
              <w:t>Weak or no analysis</w:t>
            </w:r>
          </w:p>
        </w:tc>
      </w:tr>
      <w:tr w:rsidR="004A0A92" w14:paraId="088FEDFC" w14:textId="77777777">
        <w:tc>
          <w:tcPr>
            <w:tcW w:w="1707" w:type="dxa"/>
          </w:tcPr>
          <w:p w14:paraId="0B1508B7" w14:textId="77777777" w:rsidR="004A0A92" w:rsidRDefault="008D17B4">
            <w:r>
              <w:rPr>
                <w:sz w:val="20"/>
              </w:rPr>
              <w:t>Method Selection</w:t>
            </w:r>
          </w:p>
        </w:tc>
        <w:tc>
          <w:tcPr>
            <w:tcW w:w="1707" w:type="dxa"/>
          </w:tcPr>
          <w:p w14:paraId="40FBF8AC" w14:textId="77777777" w:rsidR="004A0A92" w:rsidRDefault="008D17B4">
            <w:r>
              <w:rPr>
                <w:sz w:val="20"/>
              </w:rPr>
              <w:t>20%</w:t>
            </w:r>
          </w:p>
        </w:tc>
        <w:tc>
          <w:tcPr>
            <w:tcW w:w="1707" w:type="dxa"/>
          </w:tcPr>
          <w:p w14:paraId="1D7FAE10" w14:textId="77777777" w:rsidR="004A0A92" w:rsidRDefault="008D17B4">
            <w:r>
              <w:rPr>
                <w:sz w:val="20"/>
              </w:rPr>
              <w:t>Chooses highly appropriate virtualization and security concepts</w:t>
            </w:r>
          </w:p>
        </w:tc>
        <w:tc>
          <w:tcPr>
            <w:tcW w:w="1707" w:type="dxa"/>
          </w:tcPr>
          <w:p w14:paraId="46454B8B" w14:textId="77777777" w:rsidR="004A0A92" w:rsidRDefault="008D17B4">
            <w:r>
              <w:rPr>
                <w:sz w:val="20"/>
              </w:rPr>
              <w:t>Chooses mostly suitable concepts</w:t>
            </w:r>
          </w:p>
        </w:tc>
        <w:tc>
          <w:tcPr>
            <w:tcW w:w="1707" w:type="dxa"/>
          </w:tcPr>
          <w:p w14:paraId="6B6FE205" w14:textId="77777777" w:rsidR="004A0A92" w:rsidRDefault="008D17B4">
            <w:r>
              <w:rPr>
                <w:sz w:val="20"/>
              </w:rPr>
              <w:t>Partially suitable concepts</w:t>
            </w:r>
          </w:p>
        </w:tc>
        <w:tc>
          <w:tcPr>
            <w:tcW w:w="1707" w:type="dxa"/>
          </w:tcPr>
          <w:p w14:paraId="3E3EC171" w14:textId="77777777" w:rsidR="004A0A92" w:rsidRDefault="008D17B4">
            <w:r>
              <w:rPr>
                <w:sz w:val="20"/>
              </w:rPr>
              <w:t>Inappropriate approach</w:t>
            </w:r>
          </w:p>
        </w:tc>
      </w:tr>
      <w:tr w:rsidR="004A0A92" w14:paraId="0492C2B3" w14:textId="77777777">
        <w:tc>
          <w:tcPr>
            <w:tcW w:w="1707" w:type="dxa"/>
          </w:tcPr>
          <w:p w14:paraId="14A99F89" w14:textId="77777777" w:rsidR="004A0A92" w:rsidRDefault="008D17B4">
            <w:r>
              <w:rPr>
                <w:sz w:val="20"/>
              </w:rPr>
              <w:t>Solution Quality</w:t>
            </w:r>
          </w:p>
        </w:tc>
        <w:tc>
          <w:tcPr>
            <w:tcW w:w="1707" w:type="dxa"/>
          </w:tcPr>
          <w:p w14:paraId="4A5A0D15" w14:textId="77777777" w:rsidR="004A0A92" w:rsidRDefault="008D17B4">
            <w:r>
              <w:rPr>
                <w:sz w:val="20"/>
              </w:rPr>
              <w:t>20%</w:t>
            </w:r>
          </w:p>
        </w:tc>
        <w:tc>
          <w:tcPr>
            <w:tcW w:w="1707" w:type="dxa"/>
          </w:tcPr>
          <w:p w14:paraId="7BB4AEF3" w14:textId="77777777" w:rsidR="004A0A92" w:rsidRDefault="008D17B4">
            <w:r>
              <w:rPr>
                <w:sz w:val="20"/>
              </w:rPr>
              <w:t>Provides feasible and technically sound solution</w:t>
            </w:r>
          </w:p>
        </w:tc>
        <w:tc>
          <w:tcPr>
            <w:tcW w:w="1707" w:type="dxa"/>
          </w:tcPr>
          <w:p w14:paraId="5DA895B0" w14:textId="77777777" w:rsidR="004A0A92" w:rsidRDefault="008D17B4">
            <w:r>
              <w:rPr>
                <w:sz w:val="20"/>
              </w:rPr>
              <w:t>Reasonable solution with minor issues</w:t>
            </w:r>
          </w:p>
        </w:tc>
        <w:tc>
          <w:tcPr>
            <w:tcW w:w="1707" w:type="dxa"/>
          </w:tcPr>
          <w:p w14:paraId="2783730E" w14:textId="77777777" w:rsidR="004A0A92" w:rsidRDefault="008D17B4">
            <w:r>
              <w:rPr>
                <w:sz w:val="20"/>
              </w:rPr>
              <w:t>Basic solution with limitations</w:t>
            </w:r>
          </w:p>
        </w:tc>
        <w:tc>
          <w:tcPr>
            <w:tcW w:w="1707" w:type="dxa"/>
          </w:tcPr>
          <w:p w14:paraId="78E1AC0F" w14:textId="77777777" w:rsidR="004A0A92" w:rsidRDefault="008D17B4">
            <w:r>
              <w:rPr>
                <w:sz w:val="20"/>
              </w:rPr>
              <w:t>Unclear or invalid solution</w:t>
            </w:r>
          </w:p>
        </w:tc>
      </w:tr>
      <w:tr w:rsidR="004A0A92" w14:paraId="1F385A09" w14:textId="77777777">
        <w:tc>
          <w:tcPr>
            <w:tcW w:w="1707" w:type="dxa"/>
          </w:tcPr>
          <w:p w14:paraId="0D43FB43" w14:textId="77777777" w:rsidR="004A0A92" w:rsidRDefault="008D17B4">
            <w:r>
              <w:rPr>
                <w:sz w:val="20"/>
              </w:rPr>
              <w:t>Presentation of Analysis</w:t>
            </w:r>
          </w:p>
        </w:tc>
        <w:tc>
          <w:tcPr>
            <w:tcW w:w="1707" w:type="dxa"/>
          </w:tcPr>
          <w:p w14:paraId="040AEF98" w14:textId="77777777" w:rsidR="004A0A92" w:rsidRDefault="008D17B4">
            <w:r>
              <w:rPr>
                <w:sz w:val="20"/>
              </w:rPr>
              <w:t>15%</w:t>
            </w:r>
          </w:p>
        </w:tc>
        <w:tc>
          <w:tcPr>
            <w:tcW w:w="1707" w:type="dxa"/>
          </w:tcPr>
          <w:p w14:paraId="32963AD0" w14:textId="77777777" w:rsidR="004A0A92" w:rsidRDefault="008D17B4">
            <w:r>
              <w:rPr>
                <w:sz w:val="20"/>
              </w:rPr>
              <w:t>Well-structured and technically precise</w:t>
            </w:r>
          </w:p>
        </w:tc>
        <w:tc>
          <w:tcPr>
            <w:tcW w:w="1707" w:type="dxa"/>
          </w:tcPr>
          <w:p w14:paraId="485B17ED" w14:textId="77777777" w:rsidR="004A0A92" w:rsidRDefault="008D17B4">
            <w:r>
              <w:rPr>
                <w:sz w:val="20"/>
              </w:rPr>
              <w:t>Generally clear</w:t>
            </w:r>
          </w:p>
        </w:tc>
        <w:tc>
          <w:tcPr>
            <w:tcW w:w="1707" w:type="dxa"/>
          </w:tcPr>
          <w:p w14:paraId="69B1BB2F" w14:textId="77777777" w:rsidR="004A0A92" w:rsidRDefault="008D17B4">
            <w:r>
              <w:rPr>
                <w:sz w:val="20"/>
              </w:rPr>
              <w:t>Somewhat unclear</w:t>
            </w:r>
          </w:p>
        </w:tc>
        <w:tc>
          <w:tcPr>
            <w:tcW w:w="1707" w:type="dxa"/>
          </w:tcPr>
          <w:p w14:paraId="6266DCFA" w14:textId="77777777" w:rsidR="004A0A92" w:rsidRDefault="008D17B4">
            <w:r>
              <w:rPr>
                <w:sz w:val="20"/>
              </w:rPr>
              <w:t>Difficult to follow</w:t>
            </w:r>
          </w:p>
        </w:tc>
      </w:tr>
    </w:tbl>
    <w:p w14:paraId="67251DB0" w14:textId="77777777" w:rsidR="00654430" w:rsidRDefault="00654430" w:rsidP="00654430">
      <w:pPr>
        <w:rPr>
          <w:b/>
        </w:rPr>
      </w:pPr>
    </w:p>
    <w:p w14:paraId="59D04262" w14:textId="565A66C3" w:rsidR="00B91B36" w:rsidRPr="00654430" w:rsidRDefault="00654430" w:rsidP="00654430">
      <w:r>
        <w:rPr>
          <w:b/>
        </w:rPr>
        <w:t xml:space="preserve">                                                                                                                                                  </w:t>
      </w:r>
      <w:r w:rsidR="00B91B36" w:rsidRPr="009B7897">
        <w:rPr>
          <w:b/>
        </w:rPr>
        <w:t xml:space="preserve">Total Marks </w:t>
      </w:r>
      <w:r w:rsidR="00B12575" w:rsidRPr="009B7897">
        <w:rPr>
          <w:b/>
        </w:rPr>
        <w:t>Awarded:</w:t>
      </w:r>
      <w:r w:rsidR="00B91B36" w:rsidRPr="009B7897">
        <w:rPr>
          <w:b/>
        </w:rPr>
        <w:t xml:space="preserve"> </w:t>
      </w:r>
    </w:p>
    <w:p w14:paraId="1F2445F9" w14:textId="65252CBE" w:rsidR="00654430" w:rsidRDefault="00654430">
      <w:pPr>
        <w:rPr>
          <w:b/>
        </w:rPr>
      </w:pPr>
      <w:r>
        <w:rPr>
          <w:b/>
        </w:rPr>
        <w:br w:type="page"/>
      </w:r>
    </w:p>
    <w:p w14:paraId="2AE5B913" w14:textId="1D85A97C" w:rsidR="00654430" w:rsidRPr="00654430" w:rsidRDefault="00654430" w:rsidP="00654430">
      <w:pPr>
        <w:rPr>
          <w:bCs/>
          <w:sz w:val="24"/>
          <w:szCs w:val="24"/>
          <w:lang w:val="en-IN"/>
        </w:rPr>
      </w:pPr>
      <w:r>
        <w:rPr>
          <w:b/>
          <w:bCs/>
          <w:sz w:val="24"/>
          <w:szCs w:val="24"/>
          <w:lang w:val="en-IN"/>
        </w:rPr>
        <w:lastRenderedPageBreak/>
        <w:t>1.</w:t>
      </w:r>
      <w:r w:rsidRPr="00654430">
        <w:rPr>
          <w:b/>
          <w:bCs/>
          <w:sz w:val="24"/>
          <w:szCs w:val="24"/>
          <w:lang w:val="en-IN"/>
        </w:rPr>
        <w:t>Compare Type-1 and Type-2 hypervisors for a cloud data</w:t>
      </w:r>
      <w:r w:rsidRPr="00654430">
        <w:rPr>
          <w:b/>
          <w:bCs/>
          <w:sz w:val="24"/>
          <w:szCs w:val="24"/>
          <w:lang w:val="en-IN"/>
        </w:rPr>
        <w:t xml:space="preserve"> </w:t>
      </w:r>
      <w:r w:rsidRPr="00654430">
        <w:rPr>
          <w:b/>
          <w:bCs/>
          <w:sz w:val="24"/>
          <w:szCs w:val="24"/>
          <w:lang w:val="en-IN"/>
        </w:rPr>
        <w:t>cent</w:t>
      </w:r>
      <w:r w:rsidRPr="00654430">
        <w:rPr>
          <w:b/>
          <w:bCs/>
          <w:sz w:val="24"/>
          <w:szCs w:val="24"/>
          <w:lang w:val="en-IN"/>
        </w:rPr>
        <w:t>re</w:t>
      </w:r>
      <w:r w:rsidRPr="00654430">
        <w:rPr>
          <w:b/>
          <w:bCs/>
          <w:sz w:val="24"/>
          <w:szCs w:val="24"/>
          <w:lang w:val="en-IN"/>
        </w:rPr>
        <w:t xml:space="preserve"> hosting mission-critical </w:t>
      </w:r>
      <w:proofErr w:type="gramStart"/>
      <w:r w:rsidRPr="00654430">
        <w:rPr>
          <w:b/>
          <w:bCs/>
          <w:sz w:val="24"/>
          <w:szCs w:val="24"/>
          <w:lang w:val="en-IN"/>
        </w:rPr>
        <w:t>applications</w:t>
      </w:r>
      <w:r w:rsidRPr="00654430">
        <w:rPr>
          <w:b/>
          <w:bCs/>
          <w:sz w:val="24"/>
          <w:szCs w:val="24"/>
          <w:lang w:val="en-IN"/>
        </w:rPr>
        <w:t xml:space="preserve"> </w:t>
      </w:r>
      <w:r w:rsidRPr="00654430">
        <w:rPr>
          <w:b/>
          <w:bCs/>
          <w:sz w:val="24"/>
          <w:szCs w:val="24"/>
          <w:lang w:val="en-IN"/>
        </w:rPr>
        <w:t>.</w:t>
      </w:r>
      <w:proofErr w:type="gramEnd"/>
      <w:r w:rsidRPr="00654430">
        <w:rPr>
          <w:b/>
          <w:bCs/>
          <w:sz w:val="24"/>
          <w:szCs w:val="24"/>
          <w:lang w:val="en-IN"/>
        </w:rPr>
        <w:t xml:space="preserve"> Analy</w:t>
      </w:r>
      <w:r w:rsidRPr="00654430">
        <w:rPr>
          <w:b/>
          <w:bCs/>
          <w:sz w:val="24"/>
          <w:szCs w:val="24"/>
          <w:lang w:val="en-IN"/>
        </w:rPr>
        <w:t>s</w:t>
      </w:r>
      <w:r w:rsidRPr="00654430">
        <w:rPr>
          <w:b/>
          <w:bCs/>
          <w:sz w:val="24"/>
          <w:szCs w:val="24"/>
          <w:lang w:val="en-IN"/>
        </w:rPr>
        <w:t>e performance, security, and manageability, then justify the better choice.</w:t>
      </w:r>
      <w:r w:rsidRPr="00654430">
        <w:rPr>
          <w:bCs/>
          <w:sz w:val="24"/>
          <w:szCs w:val="24"/>
          <w:lang w:val="en-IN"/>
        </w:rPr>
        <w:t xml:space="preserve"> </w:t>
      </w:r>
    </w:p>
    <w:p w14:paraId="49F9E27F" w14:textId="77777777" w:rsidR="00654430" w:rsidRPr="00654430" w:rsidRDefault="00654430" w:rsidP="00654430">
      <w:pPr>
        <w:rPr>
          <w:b/>
          <w:bCs/>
          <w:sz w:val="24"/>
          <w:szCs w:val="24"/>
          <w:u w:val="single"/>
          <w:lang w:val="en-IN"/>
        </w:rPr>
      </w:pPr>
      <w:r w:rsidRPr="00654430">
        <w:rPr>
          <w:b/>
          <w:bCs/>
          <w:sz w:val="24"/>
          <w:szCs w:val="24"/>
          <w:u w:val="single"/>
          <w:lang w:val="en-IN"/>
        </w:rPr>
        <w:t>Answer</w:t>
      </w:r>
    </w:p>
    <w:p w14:paraId="1272FEC0" w14:textId="77777777" w:rsidR="00654430" w:rsidRPr="00654430" w:rsidRDefault="00654430" w:rsidP="00654430">
      <w:pPr>
        <w:rPr>
          <w:bCs/>
          <w:sz w:val="24"/>
          <w:szCs w:val="24"/>
          <w:lang w:val="en-IN"/>
        </w:rPr>
      </w:pPr>
      <w:r w:rsidRPr="00654430">
        <w:rPr>
          <w:bCs/>
          <w:sz w:val="24"/>
          <w:szCs w:val="24"/>
          <w:lang w:val="en-IN"/>
        </w:rPr>
        <w:t xml:space="preserve">A </w:t>
      </w:r>
      <w:r w:rsidRPr="00654430">
        <w:rPr>
          <w:b/>
          <w:bCs/>
          <w:sz w:val="24"/>
          <w:szCs w:val="24"/>
          <w:lang w:val="en-IN"/>
        </w:rPr>
        <w:t>hypervisor</w:t>
      </w:r>
      <w:r w:rsidRPr="00654430">
        <w:rPr>
          <w:bCs/>
          <w:sz w:val="24"/>
          <w:szCs w:val="24"/>
          <w:lang w:val="en-IN"/>
        </w:rPr>
        <w:t xml:space="preserve"> is a virtualization software that enables multiple virtual machines (VMs) to run on a single physical server by sharing hardware resources efficiently. Hypervisors are classified into </w:t>
      </w:r>
      <w:r w:rsidRPr="00654430">
        <w:rPr>
          <w:b/>
          <w:bCs/>
          <w:sz w:val="24"/>
          <w:szCs w:val="24"/>
          <w:lang w:val="en-IN"/>
        </w:rPr>
        <w:t>Type-1 (Bare-Metal)</w:t>
      </w:r>
      <w:r w:rsidRPr="00654430">
        <w:rPr>
          <w:bCs/>
          <w:sz w:val="24"/>
          <w:szCs w:val="24"/>
          <w:lang w:val="en-IN"/>
        </w:rPr>
        <w:t xml:space="preserve"> and </w:t>
      </w:r>
      <w:r w:rsidRPr="00654430">
        <w:rPr>
          <w:b/>
          <w:bCs/>
          <w:sz w:val="24"/>
          <w:szCs w:val="24"/>
          <w:lang w:val="en-IN"/>
        </w:rPr>
        <w:t>Type-2 (Hosted)</w:t>
      </w:r>
      <w:r w:rsidRPr="00654430">
        <w:rPr>
          <w:bCs/>
          <w:sz w:val="24"/>
          <w:szCs w:val="24"/>
          <w:lang w:val="en-IN"/>
        </w:rPr>
        <w:t xml:space="preserve">. Choosing the right hypervisor is crucial for cloud </w:t>
      </w:r>
      <w:proofErr w:type="spellStart"/>
      <w:r w:rsidRPr="00654430">
        <w:rPr>
          <w:bCs/>
          <w:sz w:val="24"/>
          <w:szCs w:val="24"/>
          <w:lang w:val="en-IN"/>
        </w:rPr>
        <w:t>datacenters</w:t>
      </w:r>
      <w:proofErr w:type="spellEnd"/>
      <w:r w:rsidRPr="00654430">
        <w:rPr>
          <w:bCs/>
          <w:sz w:val="24"/>
          <w:szCs w:val="24"/>
          <w:lang w:val="en-IN"/>
        </w:rPr>
        <w:t xml:space="preserve"> that host mission-critical applications such as banking, healthcare, and government services, where high availability, security, and performance are essential.</w:t>
      </w:r>
    </w:p>
    <w:p w14:paraId="60A3D2B5" w14:textId="77777777" w:rsidR="00654430" w:rsidRPr="00654430" w:rsidRDefault="00654430" w:rsidP="00654430">
      <w:pPr>
        <w:rPr>
          <w:b/>
          <w:bCs/>
          <w:sz w:val="24"/>
          <w:szCs w:val="24"/>
          <w:lang w:val="en-IN"/>
        </w:rPr>
      </w:pPr>
      <w:r w:rsidRPr="00654430">
        <w:rPr>
          <w:b/>
          <w:bCs/>
          <w:sz w:val="24"/>
          <w:szCs w:val="24"/>
          <w:lang w:val="en-IN"/>
        </w:rPr>
        <w:t>Comparison of Type-1 and Type-2 Hypervisors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2"/>
        <w:gridCol w:w="4013"/>
        <w:gridCol w:w="4094"/>
      </w:tblGrid>
      <w:tr w:rsidR="00654430" w:rsidRPr="00654430" w14:paraId="178E7EFE" w14:textId="77777777" w:rsidTr="00654430">
        <w:trPr>
          <w:tblHeader/>
          <w:tblCellSpacing w:w="15" w:type="dxa"/>
        </w:trPr>
        <w:tc>
          <w:tcPr>
            <w:tcW w:w="0" w:type="auto"/>
            <w:vAlign w:val="center"/>
            <w:hideMark/>
          </w:tcPr>
          <w:p w14:paraId="07D7441F" w14:textId="77777777" w:rsidR="00654430" w:rsidRPr="00654430" w:rsidRDefault="00654430" w:rsidP="00654430">
            <w:pPr>
              <w:rPr>
                <w:b/>
                <w:bCs/>
                <w:sz w:val="24"/>
                <w:szCs w:val="24"/>
                <w:lang w:val="en-IN"/>
              </w:rPr>
            </w:pPr>
            <w:r w:rsidRPr="00654430">
              <w:rPr>
                <w:b/>
                <w:bCs/>
                <w:sz w:val="24"/>
                <w:szCs w:val="24"/>
                <w:lang w:val="en-IN"/>
              </w:rPr>
              <w:t>Feature</w:t>
            </w:r>
          </w:p>
        </w:tc>
        <w:tc>
          <w:tcPr>
            <w:tcW w:w="0" w:type="auto"/>
            <w:vAlign w:val="center"/>
            <w:hideMark/>
          </w:tcPr>
          <w:p w14:paraId="685D0EFC" w14:textId="77777777" w:rsidR="00654430" w:rsidRPr="00654430" w:rsidRDefault="00654430" w:rsidP="00654430">
            <w:pPr>
              <w:rPr>
                <w:b/>
                <w:bCs/>
                <w:sz w:val="24"/>
                <w:szCs w:val="24"/>
                <w:lang w:val="en-IN"/>
              </w:rPr>
            </w:pPr>
            <w:r w:rsidRPr="00654430">
              <w:rPr>
                <w:b/>
                <w:bCs/>
                <w:sz w:val="24"/>
                <w:szCs w:val="24"/>
                <w:lang w:val="en-IN"/>
              </w:rPr>
              <w:t>Type-1 Hypervisor</w:t>
            </w:r>
          </w:p>
        </w:tc>
        <w:tc>
          <w:tcPr>
            <w:tcW w:w="0" w:type="auto"/>
            <w:vAlign w:val="center"/>
            <w:hideMark/>
          </w:tcPr>
          <w:p w14:paraId="5514BC74" w14:textId="77777777" w:rsidR="00654430" w:rsidRPr="00654430" w:rsidRDefault="00654430" w:rsidP="00654430">
            <w:pPr>
              <w:rPr>
                <w:b/>
                <w:bCs/>
                <w:sz w:val="24"/>
                <w:szCs w:val="24"/>
                <w:lang w:val="en-IN"/>
              </w:rPr>
            </w:pPr>
            <w:r w:rsidRPr="00654430">
              <w:rPr>
                <w:b/>
                <w:bCs/>
                <w:sz w:val="24"/>
                <w:szCs w:val="24"/>
                <w:lang w:val="en-IN"/>
              </w:rPr>
              <w:t>Type-2 Hypervisor</w:t>
            </w:r>
          </w:p>
        </w:tc>
      </w:tr>
      <w:tr w:rsidR="00654430" w:rsidRPr="00654430" w14:paraId="1DE25B57" w14:textId="77777777" w:rsidTr="00654430">
        <w:trPr>
          <w:tblCellSpacing w:w="15" w:type="dxa"/>
        </w:trPr>
        <w:tc>
          <w:tcPr>
            <w:tcW w:w="0" w:type="auto"/>
            <w:vAlign w:val="center"/>
            <w:hideMark/>
          </w:tcPr>
          <w:p w14:paraId="50AA8960" w14:textId="77777777" w:rsidR="00654430" w:rsidRPr="00654430" w:rsidRDefault="00654430" w:rsidP="00654430">
            <w:pPr>
              <w:rPr>
                <w:bCs/>
                <w:sz w:val="24"/>
                <w:szCs w:val="24"/>
                <w:lang w:val="en-IN"/>
              </w:rPr>
            </w:pPr>
            <w:r w:rsidRPr="00654430">
              <w:rPr>
                <w:bCs/>
                <w:sz w:val="24"/>
                <w:szCs w:val="24"/>
                <w:lang w:val="en-IN"/>
              </w:rPr>
              <w:t>Installation</w:t>
            </w:r>
          </w:p>
        </w:tc>
        <w:tc>
          <w:tcPr>
            <w:tcW w:w="0" w:type="auto"/>
            <w:vAlign w:val="center"/>
            <w:hideMark/>
          </w:tcPr>
          <w:p w14:paraId="3964FD12" w14:textId="77777777" w:rsidR="00654430" w:rsidRPr="00654430" w:rsidRDefault="00654430" w:rsidP="00654430">
            <w:pPr>
              <w:rPr>
                <w:bCs/>
                <w:sz w:val="24"/>
                <w:szCs w:val="24"/>
                <w:lang w:val="en-IN"/>
              </w:rPr>
            </w:pPr>
            <w:r w:rsidRPr="00654430">
              <w:rPr>
                <w:bCs/>
                <w:sz w:val="24"/>
                <w:szCs w:val="24"/>
                <w:lang w:val="en-IN"/>
              </w:rPr>
              <w:t>Runs directly on physical hardware</w:t>
            </w:r>
          </w:p>
        </w:tc>
        <w:tc>
          <w:tcPr>
            <w:tcW w:w="0" w:type="auto"/>
            <w:vAlign w:val="center"/>
            <w:hideMark/>
          </w:tcPr>
          <w:p w14:paraId="724D632B" w14:textId="77777777" w:rsidR="00654430" w:rsidRPr="00654430" w:rsidRDefault="00654430" w:rsidP="00654430">
            <w:pPr>
              <w:rPr>
                <w:bCs/>
                <w:sz w:val="24"/>
                <w:szCs w:val="24"/>
                <w:lang w:val="en-IN"/>
              </w:rPr>
            </w:pPr>
            <w:r w:rsidRPr="00654430">
              <w:rPr>
                <w:bCs/>
                <w:sz w:val="24"/>
                <w:szCs w:val="24"/>
                <w:lang w:val="en-IN"/>
              </w:rPr>
              <w:t>Runs on top of a host operating system</w:t>
            </w:r>
          </w:p>
        </w:tc>
      </w:tr>
      <w:tr w:rsidR="00654430" w:rsidRPr="00654430" w14:paraId="446DA9BE" w14:textId="77777777" w:rsidTr="00654430">
        <w:trPr>
          <w:tblCellSpacing w:w="15" w:type="dxa"/>
        </w:trPr>
        <w:tc>
          <w:tcPr>
            <w:tcW w:w="0" w:type="auto"/>
            <w:vAlign w:val="center"/>
            <w:hideMark/>
          </w:tcPr>
          <w:p w14:paraId="0FD6CFAE" w14:textId="77777777" w:rsidR="00654430" w:rsidRPr="00654430" w:rsidRDefault="00654430" w:rsidP="00654430">
            <w:pPr>
              <w:rPr>
                <w:bCs/>
                <w:sz w:val="24"/>
                <w:szCs w:val="24"/>
                <w:lang w:val="en-IN"/>
              </w:rPr>
            </w:pPr>
            <w:r w:rsidRPr="00654430">
              <w:rPr>
                <w:bCs/>
                <w:sz w:val="24"/>
                <w:szCs w:val="24"/>
                <w:lang w:val="en-IN"/>
              </w:rPr>
              <w:t>Performance</w:t>
            </w:r>
          </w:p>
        </w:tc>
        <w:tc>
          <w:tcPr>
            <w:tcW w:w="0" w:type="auto"/>
            <w:vAlign w:val="center"/>
            <w:hideMark/>
          </w:tcPr>
          <w:p w14:paraId="3EEA0D18" w14:textId="77777777" w:rsidR="00654430" w:rsidRPr="00654430" w:rsidRDefault="00654430" w:rsidP="00654430">
            <w:pPr>
              <w:rPr>
                <w:bCs/>
                <w:sz w:val="24"/>
                <w:szCs w:val="24"/>
                <w:lang w:val="en-IN"/>
              </w:rPr>
            </w:pPr>
            <w:r w:rsidRPr="00654430">
              <w:rPr>
                <w:bCs/>
                <w:sz w:val="24"/>
                <w:szCs w:val="24"/>
                <w:lang w:val="en-IN"/>
              </w:rPr>
              <w:t>High with minimal overhead</w:t>
            </w:r>
          </w:p>
        </w:tc>
        <w:tc>
          <w:tcPr>
            <w:tcW w:w="0" w:type="auto"/>
            <w:vAlign w:val="center"/>
            <w:hideMark/>
          </w:tcPr>
          <w:p w14:paraId="3405251D" w14:textId="77777777" w:rsidR="00654430" w:rsidRPr="00654430" w:rsidRDefault="00654430" w:rsidP="00654430">
            <w:pPr>
              <w:rPr>
                <w:bCs/>
                <w:sz w:val="24"/>
                <w:szCs w:val="24"/>
                <w:lang w:val="en-IN"/>
              </w:rPr>
            </w:pPr>
            <w:r w:rsidRPr="00654430">
              <w:rPr>
                <w:bCs/>
                <w:sz w:val="24"/>
                <w:szCs w:val="24"/>
                <w:lang w:val="en-IN"/>
              </w:rPr>
              <w:t>Lower due to host OS overhead</w:t>
            </w:r>
          </w:p>
        </w:tc>
      </w:tr>
      <w:tr w:rsidR="00654430" w:rsidRPr="00654430" w14:paraId="69F9D26F" w14:textId="77777777" w:rsidTr="00654430">
        <w:trPr>
          <w:tblCellSpacing w:w="15" w:type="dxa"/>
        </w:trPr>
        <w:tc>
          <w:tcPr>
            <w:tcW w:w="0" w:type="auto"/>
            <w:vAlign w:val="center"/>
            <w:hideMark/>
          </w:tcPr>
          <w:p w14:paraId="3E15C08E" w14:textId="77777777" w:rsidR="00654430" w:rsidRPr="00654430" w:rsidRDefault="00654430" w:rsidP="00654430">
            <w:pPr>
              <w:rPr>
                <w:bCs/>
                <w:sz w:val="24"/>
                <w:szCs w:val="24"/>
                <w:lang w:val="en-IN"/>
              </w:rPr>
            </w:pPr>
            <w:r w:rsidRPr="00654430">
              <w:rPr>
                <w:bCs/>
                <w:sz w:val="24"/>
                <w:szCs w:val="24"/>
                <w:lang w:val="en-IN"/>
              </w:rPr>
              <w:t>Security</w:t>
            </w:r>
          </w:p>
        </w:tc>
        <w:tc>
          <w:tcPr>
            <w:tcW w:w="0" w:type="auto"/>
            <w:vAlign w:val="center"/>
            <w:hideMark/>
          </w:tcPr>
          <w:p w14:paraId="6388DBF4" w14:textId="77777777" w:rsidR="00654430" w:rsidRPr="00654430" w:rsidRDefault="00654430" w:rsidP="00654430">
            <w:pPr>
              <w:rPr>
                <w:bCs/>
                <w:sz w:val="24"/>
                <w:szCs w:val="24"/>
                <w:lang w:val="en-IN"/>
              </w:rPr>
            </w:pPr>
            <w:r w:rsidRPr="00654430">
              <w:rPr>
                <w:bCs/>
                <w:sz w:val="24"/>
                <w:szCs w:val="24"/>
                <w:lang w:val="en-IN"/>
              </w:rPr>
              <w:t>Strong security and better isolation</w:t>
            </w:r>
          </w:p>
        </w:tc>
        <w:tc>
          <w:tcPr>
            <w:tcW w:w="0" w:type="auto"/>
            <w:vAlign w:val="center"/>
            <w:hideMark/>
          </w:tcPr>
          <w:p w14:paraId="146B0DB7" w14:textId="77777777" w:rsidR="00654430" w:rsidRPr="00654430" w:rsidRDefault="00654430" w:rsidP="00654430">
            <w:pPr>
              <w:rPr>
                <w:bCs/>
                <w:sz w:val="24"/>
                <w:szCs w:val="24"/>
                <w:lang w:val="en-IN"/>
              </w:rPr>
            </w:pPr>
            <w:r w:rsidRPr="00654430">
              <w:rPr>
                <w:bCs/>
                <w:sz w:val="24"/>
                <w:szCs w:val="24"/>
                <w:lang w:val="en-IN"/>
              </w:rPr>
              <w:t>Depends on host OS security</w:t>
            </w:r>
          </w:p>
        </w:tc>
      </w:tr>
      <w:tr w:rsidR="00654430" w:rsidRPr="00654430" w14:paraId="7C0FD09D" w14:textId="77777777" w:rsidTr="00654430">
        <w:trPr>
          <w:tblCellSpacing w:w="15" w:type="dxa"/>
        </w:trPr>
        <w:tc>
          <w:tcPr>
            <w:tcW w:w="0" w:type="auto"/>
            <w:vAlign w:val="center"/>
            <w:hideMark/>
          </w:tcPr>
          <w:p w14:paraId="300AEBEE" w14:textId="77777777" w:rsidR="00654430" w:rsidRPr="00654430" w:rsidRDefault="00654430" w:rsidP="00654430">
            <w:pPr>
              <w:rPr>
                <w:bCs/>
                <w:sz w:val="24"/>
                <w:szCs w:val="24"/>
                <w:lang w:val="en-IN"/>
              </w:rPr>
            </w:pPr>
            <w:r w:rsidRPr="00654430">
              <w:rPr>
                <w:bCs/>
                <w:sz w:val="24"/>
                <w:szCs w:val="24"/>
                <w:lang w:val="en-IN"/>
              </w:rPr>
              <w:t>Manageability</w:t>
            </w:r>
          </w:p>
        </w:tc>
        <w:tc>
          <w:tcPr>
            <w:tcW w:w="0" w:type="auto"/>
            <w:vAlign w:val="center"/>
            <w:hideMark/>
          </w:tcPr>
          <w:p w14:paraId="2E09C9C0" w14:textId="77777777" w:rsidR="00654430" w:rsidRPr="00654430" w:rsidRDefault="00654430" w:rsidP="00654430">
            <w:pPr>
              <w:rPr>
                <w:bCs/>
                <w:sz w:val="24"/>
                <w:szCs w:val="24"/>
                <w:lang w:val="en-IN"/>
              </w:rPr>
            </w:pPr>
            <w:r w:rsidRPr="00654430">
              <w:rPr>
                <w:bCs/>
                <w:sz w:val="24"/>
                <w:szCs w:val="24"/>
                <w:lang w:val="en-IN"/>
              </w:rPr>
              <w:t>Advanced enterprise management</w:t>
            </w:r>
          </w:p>
        </w:tc>
        <w:tc>
          <w:tcPr>
            <w:tcW w:w="0" w:type="auto"/>
            <w:vAlign w:val="center"/>
            <w:hideMark/>
          </w:tcPr>
          <w:p w14:paraId="488D9EBF" w14:textId="77777777" w:rsidR="00654430" w:rsidRPr="00654430" w:rsidRDefault="00654430" w:rsidP="00654430">
            <w:pPr>
              <w:rPr>
                <w:bCs/>
                <w:sz w:val="24"/>
                <w:szCs w:val="24"/>
                <w:lang w:val="en-IN"/>
              </w:rPr>
            </w:pPr>
            <w:r w:rsidRPr="00654430">
              <w:rPr>
                <w:bCs/>
                <w:sz w:val="24"/>
                <w:szCs w:val="24"/>
                <w:lang w:val="en-IN"/>
              </w:rPr>
              <w:t>Basic management features</w:t>
            </w:r>
          </w:p>
        </w:tc>
      </w:tr>
      <w:tr w:rsidR="00654430" w:rsidRPr="00654430" w14:paraId="221C3FFD" w14:textId="77777777" w:rsidTr="00654430">
        <w:trPr>
          <w:tblCellSpacing w:w="15" w:type="dxa"/>
        </w:trPr>
        <w:tc>
          <w:tcPr>
            <w:tcW w:w="0" w:type="auto"/>
            <w:vAlign w:val="center"/>
            <w:hideMark/>
          </w:tcPr>
          <w:p w14:paraId="05C2FEF7" w14:textId="77777777" w:rsidR="00654430" w:rsidRPr="00654430" w:rsidRDefault="00654430" w:rsidP="00654430">
            <w:pPr>
              <w:rPr>
                <w:bCs/>
                <w:sz w:val="24"/>
                <w:szCs w:val="24"/>
                <w:lang w:val="en-IN"/>
              </w:rPr>
            </w:pPr>
            <w:r w:rsidRPr="00654430">
              <w:rPr>
                <w:bCs/>
                <w:sz w:val="24"/>
                <w:szCs w:val="24"/>
                <w:lang w:val="en-IN"/>
              </w:rPr>
              <w:t>Examples</w:t>
            </w:r>
          </w:p>
        </w:tc>
        <w:tc>
          <w:tcPr>
            <w:tcW w:w="0" w:type="auto"/>
            <w:vAlign w:val="center"/>
            <w:hideMark/>
          </w:tcPr>
          <w:p w14:paraId="24BBFACF" w14:textId="77777777" w:rsidR="00654430" w:rsidRPr="00654430" w:rsidRDefault="00654430" w:rsidP="00654430">
            <w:pPr>
              <w:rPr>
                <w:bCs/>
                <w:sz w:val="24"/>
                <w:szCs w:val="24"/>
                <w:lang w:val="de-DE"/>
              </w:rPr>
            </w:pPr>
            <w:r w:rsidRPr="00654430">
              <w:rPr>
                <w:bCs/>
                <w:sz w:val="24"/>
                <w:szCs w:val="24"/>
                <w:lang w:val="de-DE"/>
              </w:rPr>
              <w:t>VMware ESXi, Microsoft Hyper-V, Xen</w:t>
            </w:r>
          </w:p>
        </w:tc>
        <w:tc>
          <w:tcPr>
            <w:tcW w:w="0" w:type="auto"/>
            <w:vAlign w:val="center"/>
            <w:hideMark/>
          </w:tcPr>
          <w:p w14:paraId="5A91B010" w14:textId="77777777" w:rsidR="00654430" w:rsidRPr="00654430" w:rsidRDefault="00654430" w:rsidP="00654430">
            <w:pPr>
              <w:rPr>
                <w:bCs/>
                <w:sz w:val="24"/>
                <w:szCs w:val="24"/>
                <w:lang w:val="en-IN"/>
              </w:rPr>
            </w:pPr>
            <w:r w:rsidRPr="00654430">
              <w:rPr>
                <w:bCs/>
                <w:sz w:val="24"/>
                <w:szCs w:val="24"/>
                <w:lang w:val="en-IN"/>
              </w:rPr>
              <w:t>Oracle VirtualBox, VMware Workstation</w:t>
            </w:r>
          </w:p>
        </w:tc>
      </w:tr>
    </w:tbl>
    <w:p w14:paraId="0C80979D" w14:textId="77777777" w:rsidR="00654430" w:rsidRDefault="00654430" w:rsidP="00654430">
      <w:pPr>
        <w:rPr>
          <w:b/>
          <w:bCs/>
          <w:sz w:val="24"/>
          <w:szCs w:val="24"/>
          <w:lang w:val="en-IN"/>
        </w:rPr>
      </w:pPr>
    </w:p>
    <w:p w14:paraId="30CF8F26" w14:textId="110BCB3D" w:rsidR="00654430" w:rsidRPr="00654430" w:rsidRDefault="00654430" w:rsidP="00654430">
      <w:pPr>
        <w:rPr>
          <w:b/>
          <w:bCs/>
          <w:sz w:val="24"/>
          <w:szCs w:val="24"/>
          <w:lang w:val="en-IN"/>
        </w:rPr>
      </w:pPr>
      <w:r w:rsidRPr="00654430">
        <w:rPr>
          <w:b/>
          <w:bCs/>
          <w:sz w:val="24"/>
          <w:szCs w:val="24"/>
          <w:lang w:val="en-IN"/>
        </w:rPr>
        <w:t>Performance Analysis</w:t>
      </w:r>
    </w:p>
    <w:p w14:paraId="25B36E29" w14:textId="77777777" w:rsidR="00654430" w:rsidRPr="00654430" w:rsidRDefault="00654430" w:rsidP="00654430">
      <w:pPr>
        <w:rPr>
          <w:bCs/>
          <w:sz w:val="24"/>
          <w:szCs w:val="24"/>
          <w:lang w:val="en-IN"/>
        </w:rPr>
      </w:pPr>
      <w:r w:rsidRPr="00654430">
        <w:rPr>
          <w:bCs/>
          <w:sz w:val="24"/>
          <w:szCs w:val="24"/>
          <w:lang w:val="en-IN"/>
        </w:rPr>
        <w:t>Type-1 hypervisors communicate directly with the hardware, allowing efficient utilization of CPU, memory, and storage resources. Since there is no host operating system between the hypervisor and hardware, they provide faster VM execution, lower latency, and better overall performance. In contrast, Type-2 hypervisors rely on the host operating system for hardware access, creating additional overhead that reduces performance, especially when many virtual machines run simultaneously.</w:t>
      </w:r>
    </w:p>
    <w:p w14:paraId="6F95EE10" w14:textId="77777777" w:rsidR="00654430" w:rsidRPr="00654430" w:rsidRDefault="00654430" w:rsidP="00654430">
      <w:pPr>
        <w:rPr>
          <w:b/>
          <w:bCs/>
          <w:sz w:val="24"/>
          <w:szCs w:val="24"/>
          <w:lang w:val="en-IN"/>
        </w:rPr>
      </w:pPr>
      <w:r w:rsidRPr="00654430">
        <w:rPr>
          <w:b/>
          <w:bCs/>
          <w:sz w:val="24"/>
          <w:szCs w:val="24"/>
          <w:lang w:val="en-IN"/>
        </w:rPr>
        <w:t>Security Analysis</w:t>
      </w:r>
    </w:p>
    <w:p w14:paraId="65DACD7A" w14:textId="77777777" w:rsidR="00654430" w:rsidRPr="00654430" w:rsidRDefault="00654430" w:rsidP="00654430">
      <w:pPr>
        <w:rPr>
          <w:bCs/>
          <w:sz w:val="24"/>
          <w:szCs w:val="24"/>
          <w:lang w:val="en-IN"/>
        </w:rPr>
      </w:pPr>
      <w:r w:rsidRPr="00654430">
        <w:rPr>
          <w:bCs/>
          <w:sz w:val="24"/>
          <w:szCs w:val="24"/>
          <w:lang w:val="en-IN"/>
        </w:rPr>
        <w:t>Security is a major concern in cloud computing because multiple users share the same physical infrastructure. Type-1 hypervisors provide stronger isolation between virtual machines and have a smaller attack surface because they do not depend on a host operating system. This significantly reduces the chances of malware or unauthorized access affecting other VMs. Type-2 hypervisors inherit the vulnerabilities of the host operating system. If the host OS is compromised, all virtual machines running on it are also at risk.</w:t>
      </w:r>
    </w:p>
    <w:p w14:paraId="1609B04B" w14:textId="77777777" w:rsidR="00654430" w:rsidRPr="00654430" w:rsidRDefault="00654430" w:rsidP="00654430">
      <w:pPr>
        <w:rPr>
          <w:b/>
          <w:bCs/>
          <w:sz w:val="24"/>
          <w:szCs w:val="24"/>
          <w:lang w:val="en-IN"/>
        </w:rPr>
      </w:pPr>
      <w:r w:rsidRPr="00654430">
        <w:rPr>
          <w:b/>
          <w:bCs/>
          <w:sz w:val="24"/>
          <w:szCs w:val="24"/>
          <w:lang w:val="en-IN"/>
        </w:rPr>
        <w:t>Manageability Analysis</w:t>
      </w:r>
    </w:p>
    <w:p w14:paraId="0CBCE11A" w14:textId="77777777" w:rsidR="00654430" w:rsidRPr="00654430" w:rsidRDefault="00654430" w:rsidP="00654430">
      <w:pPr>
        <w:rPr>
          <w:bCs/>
          <w:sz w:val="24"/>
          <w:szCs w:val="24"/>
          <w:lang w:val="en-IN"/>
        </w:rPr>
      </w:pPr>
      <w:r w:rsidRPr="00654430">
        <w:rPr>
          <w:bCs/>
          <w:sz w:val="24"/>
          <w:szCs w:val="24"/>
          <w:lang w:val="en-IN"/>
        </w:rPr>
        <w:t xml:space="preserve">Type-1 hypervisors include enterprise features such as </w:t>
      </w:r>
      <w:r w:rsidRPr="00654430">
        <w:rPr>
          <w:b/>
          <w:bCs/>
          <w:sz w:val="24"/>
          <w:szCs w:val="24"/>
          <w:lang w:val="en-IN"/>
        </w:rPr>
        <w:t>live migration, high availability (HA), centralized monitoring, load balancing, snapshot management, and disaster recovery</w:t>
      </w:r>
      <w:r w:rsidRPr="00654430">
        <w:rPr>
          <w:bCs/>
          <w:sz w:val="24"/>
          <w:szCs w:val="24"/>
          <w:lang w:val="en-IN"/>
        </w:rPr>
        <w:t xml:space="preserve">. These </w:t>
      </w:r>
      <w:r w:rsidRPr="00654430">
        <w:rPr>
          <w:bCs/>
          <w:sz w:val="24"/>
          <w:szCs w:val="24"/>
          <w:lang w:val="en-IN"/>
        </w:rPr>
        <w:lastRenderedPageBreak/>
        <w:t>capabilities help administrators efficiently manage large-scale cloud infrastructures. Type-2 hypervisors provide only basic VM management and are mainly suitable for software development, testing, and educational purposes rather than production cloud environments.</w:t>
      </w:r>
    </w:p>
    <w:p w14:paraId="45144A3B" w14:textId="77777777" w:rsidR="00654430" w:rsidRPr="00654430" w:rsidRDefault="00654430" w:rsidP="00654430">
      <w:pPr>
        <w:rPr>
          <w:b/>
          <w:bCs/>
          <w:sz w:val="24"/>
          <w:szCs w:val="24"/>
          <w:lang w:val="en-IN"/>
        </w:rPr>
      </w:pPr>
      <w:r w:rsidRPr="00654430">
        <w:rPr>
          <w:b/>
          <w:bCs/>
          <w:sz w:val="24"/>
          <w:szCs w:val="24"/>
          <w:lang w:val="en-IN"/>
        </w:rPr>
        <w:t>Justification</w:t>
      </w:r>
    </w:p>
    <w:p w14:paraId="3670A495" w14:textId="77777777" w:rsidR="00654430" w:rsidRPr="00654430" w:rsidRDefault="00654430" w:rsidP="00654430">
      <w:pPr>
        <w:rPr>
          <w:bCs/>
          <w:sz w:val="24"/>
          <w:szCs w:val="24"/>
          <w:lang w:val="en-IN"/>
        </w:rPr>
      </w:pPr>
      <w:r w:rsidRPr="00654430">
        <w:rPr>
          <w:bCs/>
          <w:sz w:val="24"/>
          <w:szCs w:val="24"/>
          <w:lang w:val="en-IN"/>
        </w:rPr>
        <w:t xml:space="preserve">For a cloud </w:t>
      </w:r>
      <w:proofErr w:type="spellStart"/>
      <w:r w:rsidRPr="00654430">
        <w:rPr>
          <w:bCs/>
          <w:sz w:val="24"/>
          <w:szCs w:val="24"/>
          <w:lang w:val="en-IN"/>
        </w:rPr>
        <w:t>datacenter</w:t>
      </w:r>
      <w:proofErr w:type="spellEnd"/>
      <w:r w:rsidRPr="00654430">
        <w:rPr>
          <w:bCs/>
          <w:sz w:val="24"/>
          <w:szCs w:val="24"/>
          <w:lang w:val="en-IN"/>
        </w:rPr>
        <w:t xml:space="preserve"> hosting mission-critical applications, </w:t>
      </w:r>
      <w:r w:rsidRPr="00654430">
        <w:rPr>
          <w:b/>
          <w:bCs/>
          <w:sz w:val="24"/>
          <w:szCs w:val="24"/>
          <w:lang w:val="en-IN"/>
        </w:rPr>
        <w:t>Type-1 Hypervisor</w:t>
      </w:r>
      <w:r w:rsidRPr="00654430">
        <w:rPr>
          <w:bCs/>
          <w:sz w:val="24"/>
          <w:szCs w:val="24"/>
          <w:lang w:val="en-IN"/>
        </w:rPr>
        <w:t xml:space="preserve"> is the preferred choice because it delivers superior performance, stronger security, better scalability, and advanced management capabilities. These features ensure continuous service availability, efficient resource utilization, and reliable operation of critical business applications.</w:t>
      </w:r>
    </w:p>
    <w:p w14:paraId="1A66B83B" w14:textId="77777777" w:rsidR="00654430" w:rsidRPr="00654430" w:rsidRDefault="00654430" w:rsidP="00654430">
      <w:pPr>
        <w:rPr>
          <w:b/>
          <w:bCs/>
          <w:sz w:val="24"/>
          <w:szCs w:val="24"/>
          <w:lang w:val="en-IN"/>
        </w:rPr>
      </w:pPr>
      <w:r w:rsidRPr="00654430">
        <w:rPr>
          <w:b/>
          <w:bCs/>
          <w:sz w:val="24"/>
          <w:szCs w:val="24"/>
          <w:lang w:val="en-IN"/>
        </w:rPr>
        <w:t>Conclusion</w:t>
      </w:r>
    </w:p>
    <w:p w14:paraId="71B66993" w14:textId="77777777" w:rsidR="00654430" w:rsidRDefault="00654430" w:rsidP="00654430">
      <w:pPr>
        <w:rPr>
          <w:bCs/>
          <w:sz w:val="24"/>
          <w:szCs w:val="24"/>
          <w:lang w:val="en-IN"/>
        </w:rPr>
      </w:pPr>
      <w:r w:rsidRPr="00654430">
        <w:rPr>
          <w:bCs/>
          <w:sz w:val="24"/>
          <w:szCs w:val="24"/>
          <w:lang w:val="en-IN"/>
        </w:rPr>
        <w:t xml:space="preserve">Although both hypervisors support virtualization, </w:t>
      </w:r>
      <w:r w:rsidRPr="00654430">
        <w:rPr>
          <w:b/>
          <w:bCs/>
          <w:sz w:val="24"/>
          <w:szCs w:val="24"/>
          <w:lang w:val="en-IN"/>
        </w:rPr>
        <w:t xml:space="preserve">Type-1 hypervisors are better suited for enterprise cloud </w:t>
      </w:r>
      <w:proofErr w:type="spellStart"/>
      <w:r w:rsidRPr="00654430">
        <w:rPr>
          <w:b/>
          <w:bCs/>
          <w:sz w:val="24"/>
          <w:szCs w:val="24"/>
          <w:lang w:val="en-IN"/>
        </w:rPr>
        <w:t>datacenters</w:t>
      </w:r>
      <w:proofErr w:type="spellEnd"/>
      <w:r w:rsidRPr="00654430">
        <w:rPr>
          <w:bCs/>
          <w:sz w:val="24"/>
          <w:szCs w:val="24"/>
          <w:lang w:val="en-IN"/>
        </w:rPr>
        <w:t xml:space="preserve"> due to their high performance, robust security, and centralized management. Type-2 hypervisors are more appropriate for development and testing environments where enterprise-level performance and availability are not the primary requirements.</w:t>
      </w:r>
    </w:p>
    <w:p w14:paraId="42318A6F" w14:textId="77777777" w:rsidR="00654430" w:rsidRDefault="00654430" w:rsidP="00654430">
      <w:pPr>
        <w:rPr>
          <w:bCs/>
          <w:sz w:val="24"/>
          <w:szCs w:val="24"/>
          <w:lang w:val="en-IN"/>
        </w:rPr>
      </w:pPr>
    </w:p>
    <w:p w14:paraId="35C25FD2" w14:textId="5F9861EB" w:rsidR="00654430" w:rsidRPr="00654430" w:rsidRDefault="00654430" w:rsidP="00654430">
      <w:pPr>
        <w:rPr>
          <w:bCs/>
          <w:sz w:val="24"/>
          <w:szCs w:val="24"/>
          <w:lang w:val="en-IN"/>
        </w:rPr>
      </w:pPr>
      <w:r>
        <w:rPr>
          <w:b/>
          <w:bCs/>
          <w:sz w:val="24"/>
          <w:szCs w:val="24"/>
          <w:lang w:val="en-IN"/>
        </w:rPr>
        <w:t>2.</w:t>
      </w:r>
      <w:r w:rsidRPr="00654430">
        <w:rPr>
          <w:b/>
          <w:bCs/>
          <w:sz w:val="24"/>
          <w:szCs w:val="24"/>
          <w:lang w:val="en-IN"/>
        </w:rPr>
        <w:t>A cloud provider must isolate workloads belonging to finance, healthcare, and student portals on the same hardware. Analy</w:t>
      </w:r>
      <w:r>
        <w:rPr>
          <w:b/>
          <w:bCs/>
          <w:sz w:val="24"/>
          <w:szCs w:val="24"/>
          <w:lang w:val="en-IN"/>
        </w:rPr>
        <w:t>s</w:t>
      </w:r>
      <w:r w:rsidRPr="00654430">
        <w:rPr>
          <w:b/>
          <w:bCs/>
          <w:sz w:val="24"/>
          <w:szCs w:val="24"/>
          <w:lang w:val="en-IN"/>
        </w:rPr>
        <w:t xml:space="preserve">e how virtualization architecture supports isolation and </w:t>
      </w:r>
      <w:proofErr w:type="gramStart"/>
      <w:r w:rsidRPr="00654430">
        <w:rPr>
          <w:b/>
          <w:bCs/>
          <w:sz w:val="24"/>
          <w:szCs w:val="24"/>
          <w:lang w:val="en-IN"/>
        </w:rPr>
        <w:t>identify</w:t>
      </w:r>
      <w:proofErr w:type="gramEnd"/>
      <w:r w:rsidRPr="00654430">
        <w:rPr>
          <w:b/>
          <w:bCs/>
          <w:sz w:val="24"/>
          <w:szCs w:val="24"/>
          <w:lang w:val="en-IN"/>
        </w:rPr>
        <w:t xml:space="preserve"> two major attack surfaces.</w:t>
      </w:r>
      <w:r w:rsidRPr="00654430">
        <w:rPr>
          <w:bCs/>
          <w:sz w:val="24"/>
          <w:szCs w:val="24"/>
          <w:lang w:val="en-IN"/>
        </w:rPr>
        <w:t xml:space="preserve"> </w:t>
      </w:r>
    </w:p>
    <w:p w14:paraId="7CE2D81F" w14:textId="77777777" w:rsidR="00654430" w:rsidRPr="00654430" w:rsidRDefault="00654430" w:rsidP="00654430">
      <w:pPr>
        <w:rPr>
          <w:b/>
          <w:bCs/>
          <w:sz w:val="24"/>
          <w:szCs w:val="24"/>
          <w:u w:val="single"/>
          <w:lang w:val="en-IN"/>
        </w:rPr>
      </w:pPr>
      <w:r w:rsidRPr="00654430">
        <w:rPr>
          <w:b/>
          <w:bCs/>
          <w:sz w:val="24"/>
          <w:szCs w:val="24"/>
          <w:u w:val="single"/>
          <w:lang w:val="en-IN"/>
        </w:rPr>
        <w:t>Answer</w:t>
      </w:r>
    </w:p>
    <w:p w14:paraId="258A1F7D" w14:textId="77777777" w:rsidR="00654430" w:rsidRPr="00654430" w:rsidRDefault="00654430" w:rsidP="00654430">
      <w:pPr>
        <w:rPr>
          <w:bCs/>
          <w:sz w:val="24"/>
          <w:szCs w:val="24"/>
          <w:lang w:val="en-IN"/>
        </w:rPr>
      </w:pPr>
      <w:r w:rsidRPr="00654430">
        <w:rPr>
          <w:bCs/>
          <w:sz w:val="24"/>
          <w:szCs w:val="24"/>
          <w:lang w:val="en-IN"/>
        </w:rPr>
        <w:t>Virtualization architecture enables multiple virtual machines (VMs) to run independently on the same physical server while sharing hardware resources efficiently. Each VM has its own operating system, applications, and allocated resources, ensuring that workloads from different organizations such as finance, healthcare, and student portals remain isolated. This isolation improves security, reliability, and efficient resource utilization in cloud environments.</w:t>
      </w:r>
    </w:p>
    <w:p w14:paraId="3EE6CC90" w14:textId="77777777" w:rsidR="00654430" w:rsidRPr="00654430" w:rsidRDefault="00654430" w:rsidP="00654430">
      <w:pPr>
        <w:rPr>
          <w:b/>
          <w:bCs/>
          <w:sz w:val="24"/>
          <w:szCs w:val="24"/>
          <w:lang w:val="en-IN"/>
        </w:rPr>
      </w:pPr>
      <w:r w:rsidRPr="00654430">
        <w:rPr>
          <w:b/>
          <w:bCs/>
          <w:sz w:val="24"/>
          <w:szCs w:val="24"/>
          <w:lang w:val="en-IN"/>
        </w:rPr>
        <w:t>How Virtualization Architecture Supports Isolation</w:t>
      </w:r>
    </w:p>
    <w:p w14:paraId="37427519" w14:textId="77777777" w:rsidR="00654430" w:rsidRPr="00654430" w:rsidRDefault="00654430" w:rsidP="00654430">
      <w:pPr>
        <w:rPr>
          <w:bCs/>
          <w:sz w:val="24"/>
          <w:szCs w:val="24"/>
          <w:lang w:val="en-IN"/>
        </w:rPr>
      </w:pPr>
      <w:r w:rsidRPr="00654430">
        <w:rPr>
          <w:b/>
          <w:bCs/>
          <w:sz w:val="24"/>
          <w:szCs w:val="24"/>
          <w:lang w:val="en-IN"/>
        </w:rPr>
        <w:t>1. Virtual Machine (VM) Isolation</w:t>
      </w:r>
      <w:r w:rsidRPr="00654430">
        <w:rPr>
          <w:bCs/>
          <w:sz w:val="24"/>
          <w:szCs w:val="24"/>
          <w:lang w:val="en-IN"/>
        </w:rPr>
        <w:br/>
        <w:t>Each workload is deployed in a separate virtual machine with its own operating system. The hypervisor ensures that one VM cannot directly access the memory, storage, or processes of another VM. For example, a finance application cannot access healthcare records or student data stored in other VMs.</w:t>
      </w:r>
    </w:p>
    <w:p w14:paraId="0B93102F" w14:textId="77777777" w:rsidR="00654430" w:rsidRPr="00654430" w:rsidRDefault="00654430" w:rsidP="00654430">
      <w:pPr>
        <w:rPr>
          <w:bCs/>
          <w:sz w:val="24"/>
          <w:szCs w:val="24"/>
          <w:lang w:val="en-IN"/>
        </w:rPr>
      </w:pPr>
      <w:r w:rsidRPr="00654430">
        <w:rPr>
          <w:b/>
          <w:bCs/>
          <w:sz w:val="24"/>
          <w:szCs w:val="24"/>
          <w:lang w:val="en-IN"/>
        </w:rPr>
        <w:t>2. Memory and CPU Isolation</w:t>
      </w:r>
      <w:r w:rsidRPr="00654430">
        <w:rPr>
          <w:bCs/>
          <w:sz w:val="24"/>
          <w:szCs w:val="24"/>
          <w:lang w:val="en-IN"/>
        </w:rPr>
        <w:br/>
        <w:t>The hypervisor allocates dedicated CPU cores and memory to each VM. This prevents one workload from consuming excessive resources or interfering with the performance of other virtual machines. Even if one VM experiences heavy traffic, the remaining VMs continue to operate normally.</w:t>
      </w:r>
    </w:p>
    <w:p w14:paraId="23E09538" w14:textId="77777777" w:rsidR="00654430" w:rsidRPr="00654430" w:rsidRDefault="00654430" w:rsidP="00654430">
      <w:pPr>
        <w:rPr>
          <w:bCs/>
          <w:sz w:val="24"/>
          <w:szCs w:val="24"/>
          <w:lang w:val="en-IN"/>
        </w:rPr>
      </w:pPr>
      <w:r w:rsidRPr="00654430">
        <w:rPr>
          <w:b/>
          <w:bCs/>
          <w:sz w:val="24"/>
          <w:szCs w:val="24"/>
          <w:lang w:val="en-IN"/>
        </w:rPr>
        <w:t>3. Storage Isolation</w:t>
      </w:r>
      <w:r w:rsidRPr="00654430">
        <w:rPr>
          <w:bCs/>
          <w:sz w:val="24"/>
          <w:szCs w:val="24"/>
          <w:lang w:val="en-IN"/>
        </w:rPr>
        <w:br/>
        <w:t>Every VM is assigned its own virtual disk, ensuring that data belonging to different departments remains separate. This prevents unauthorized access and protects sensitive information such as financial transactions and patient records.</w:t>
      </w:r>
    </w:p>
    <w:p w14:paraId="79C95D62" w14:textId="77777777" w:rsidR="00654430" w:rsidRPr="00654430" w:rsidRDefault="00654430" w:rsidP="00654430">
      <w:pPr>
        <w:rPr>
          <w:bCs/>
          <w:sz w:val="24"/>
          <w:szCs w:val="24"/>
          <w:lang w:val="en-IN"/>
        </w:rPr>
      </w:pPr>
      <w:r w:rsidRPr="00654430">
        <w:rPr>
          <w:b/>
          <w:bCs/>
          <w:sz w:val="24"/>
          <w:szCs w:val="24"/>
          <w:lang w:val="en-IN"/>
        </w:rPr>
        <w:lastRenderedPageBreak/>
        <w:t>4. Network Isolation</w:t>
      </w:r>
      <w:r w:rsidRPr="00654430">
        <w:rPr>
          <w:bCs/>
          <w:sz w:val="24"/>
          <w:szCs w:val="24"/>
          <w:lang w:val="en-IN"/>
        </w:rPr>
        <w:br/>
        <w:t>Virtual switches, VLANs, and Software-Defined Networking (SDN) create separate virtual networks for different workloads. As a result, network traffic from finance, healthcare, and student portals remains isolated, reducing the risk of unauthorized communication between them.</w:t>
      </w:r>
    </w:p>
    <w:p w14:paraId="3D1062DA" w14:textId="77777777" w:rsidR="00654430" w:rsidRPr="00654430" w:rsidRDefault="00654430" w:rsidP="00654430">
      <w:pPr>
        <w:rPr>
          <w:b/>
          <w:bCs/>
          <w:sz w:val="24"/>
          <w:szCs w:val="24"/>
          <w:lang w:val="en-IN"/>
        </w:rPr>
      </w:pPr>
      <w:r w:rsidRPr="00654430">
        <w:rPr>
          <w:b/>
          <w:bCs/>
          <w:sz w:val="24"/>
          <w:szCs w:val="24"/>
          <w:lang w:val="en-IN"/>
        </w:rPr>
        <w:t>Major Attack Surfaces</w:t>
      </w:r>
    </w:p>
    <w:p w14:paraId="38AD0E8D" w14:textId="77777777" w:rsidR="00654430" w:rsidRPr="00654430" w:rsidRDefault="00654430" w:rsidP="00654430">
      <w:pPr>
        <w:rPr>
          <w:bCs/>
          <w:sz w:val="24"/>
          <w:szCs w:val="24"/>
          <w:lang w:val="en-IN"/>
        </w:rPr>
      </w:pPr>
      <w:r w:rsidRPr="00654430">
        <w:rPr>
          <w:b/>
          <w:bCs/>
          <w:sz w:val="24"/>
          <w:szCs w:val="24"/>
          <w:lang w:val="en-IN"/>
        </w:rPr>
        <w:t>1. Hypervisor Attack</w:t>
      </w:r>
      <w:r w:rsidRPr="00654430">
        <w:rPr>
          <w:bCs/>
          <w:sz w:val="24"/>
          <w:szCs w:val="24"/>
          <w:lang w:val="en-IN"/>
        </w:rPr>
        <w:br/>
        <w:t>The hypervisor manages all virtual machines running on the host. If an attacker exploits a vulnerability in the hypervisor, they may gain control over multiple VMs, leading to data theft, service disruption, or unauthorized access. Since the hypervisor is the core of the virtualization environment, securing it is critical.</w:t>
      </w:r>
    </w:p>
    <w:p w14:paraId="62140A64" w14:textId="77777777" w:rsidR="00654430" w:rsidRPr="00654430" w:rsidRDefault="00654430" w:rsidP="00654430">
      <w:pPr>
        <w:rPr>
          <w:bCs/>
          <w:sz w:val="24"/>
          <w:szCs w:val="24"/>
          <w:lang w:val="en-IN"/>
        </w:rPr>
      </w:pPr>
      <w:r w:rsidRPr="00654430">
        <w:rPr>
          <w:b/>
          <w:bCs/>
          <w:sz w:val="24"/>
          <w:szCs w:val="24"/>
          <w:lang w:val="en-IN"/>
        </w:rPr>
        <w:t>2. VM Escape Attack</w:t>
      </w:r>
      <w:r w:rsidRPr="00654430">
        <w:rPr>
          <w:bCs/>
          <w:sz w:val="24"/>
          <w:szCs w:val="24"/>
          <w:lang w:val="en-IN"/>
        </w:rPr>
        <w:br/>
        <w:t>VM Escape occurs when malicious software inside a virtual machine exploits a vulnerability to escape into the hypervisor or access other VMs. This breaks the isolation provided by virtualization and may expose confidential data belonging to other organizations sharing the same hardware.</w:t>
      </w:r>
    </w:p>
    <w:p w14:paraId="35DF8FFF" w14:textId="77777777" w:rsidR="00654430" w:rsidRPr="00654430" w:rsidRDefault="00654430" w:rsidP="00654430">
      <w:pPr>
        <w:rPr>
          <w:b/>
          <w:bCs/>
          <w:sz w:val="24"/>
          <w:szCs w:val="24"/>
          <w:lang w:val="en-IN"/>
        </w:rPr>
      </w:pPr>
      <w:r w:rsidRPr="00654430">
        <w:rPr>
          <w:b/>
          <w:bCs/>
          <w:sz w:val="24"/>
          <w:szCs w:val="24"/>
          <w:lang w:val="en-IN"/>
        </w:rPr>
        <w:t>Security Measures</w:t>
      </w:r>
    </w:p>
    <w:p w14:paraId="5CA3F22A" w14:textId="77777777" w:rsidR="00654430" w:rsidRPr="00654430" w:rsidRDefault="00654430" w:rsidP="00654430">
      <w:pPr>
        <w:rPr>
          <w:bCs/>
          <w:sz w:val="24"/>
          <w:szCs w:val="24"/>
          <w:lang w:val="en-IN"/>
        </w:rPr>
      </w:pPr>
      <w:r w:rsidRPr="00654430">
        <w:rPr>
          <w:bCs/>
          <w:sz w:val="24"/>
          <w:szCs w:val="24"/>
          <w:lang w:val="en-IN"/>
        </w:rPr>
        <w:t>To minimize these risks, cloud providers should:</w:t>
      </w:r>
    </w:p>
    <w:p w14:paraId="188E2EDF" w14:textId="77777777" w:rsidR="00654430" w:rsidRPr="00654430" w:rsidRDefault="00654430" w:rsidP="00654430">
      <w:pPr>
        <w:numPr>
          <w:ilvl w:val="0"/>
          <w:numId w:val="11"/>
        </w:numPr>
        <w:rPr>
          <w:bCs/>
          <w:sz w:val="24"/>
          <w:szCs w:val="24"/>
          <w:lang w:val="en-IN"/>
        </w:rPr>
      </w:pPr>
      <w:r w:rsidRPr="00654430">
        <w:rPr>
          <w:bCs/>
          <w:sz w:val="24"/>
          <w:szCs w:val="24"/>
          <w:lang w:val="en-IN"/>
        </w:rPr>
        <w:t xml:space="preserve">Use secure and updated hypervisors. </w:t>
      </w:r>
    </w:p>
    <w:p w14:paraId="21A8CCEC" w14:textId="77777777" w:rsidR="00654430" w:rsidRPr="00654430" w:rsidRDefault="00654430" w:rsidP="00654430">
      <w:pPr>
        <w:numPr>
          <w:ilvl w:val="0"/>
          <w:numId w:val="11"/>
        </w:numPr>
        <w:rPr>
          <w:bCs/>
          <w:sz w:val="24"/>
          <w:szCs w:val="24"/>
          <w:lang w:val="en-IN"/>
        </w:rPr>
      </w:pPr>
      <w:r w:rsidRPr="00654430">
        <w:rPr>
          <w:bCs/>
          <w:sz w:val="24"/>
          <w:szCs w:val="24"/>
          <w:lang w:val="en-IN"/>
        </w:rPr>
        <w:t xml:space="preserve">Apply regular security patches and vulnerability updates. </w:t>
      </w:r>
    </w:p>
    <w:p w14:paraId="63CA3E24" w14:textId="77777777" w:rsidR="00654430" w:rsidRPr="00654430" w:rsidRDefault="00654430" w:rsidP="00654430">
      <w:pPr>
        <w:numPr>
          <w:ilvl w:val="0"/>
          <w:numId w:val="11"/>
        </w:numPr>
        <w:rPr>
          <w:bCs/>
          <w:sz w:val="24"/>
          <w:szCs w:val="24"/>
          <w:lang w:val="en-IN"/>
        </w:rPr>
      </w:pPr>
      <w:r w:rsidRPr="00654430">
        <w:rPr>
          <w:bCs/>
          <w:sz w:val="24"/>
          <w:szCs w:val="24"/>
          <w:lang w:val="en-IN"/>
        </w:rPr>
        <w:t xml:space="preserve">Implement Role-Based Access Control (RBAC) for administrators. </w:t>
      </w:r>
    </w:p>
    <w:p w14:paraId="60BEE50F" w14:textId="77777777" w:rsidR="00654430" w:rsidRPr="00654430" w:rsidRDefault="00654430" w:rsidP="00654430">
      <w:pPr>
        <w:numPr>
          <w:ilvl w:val="0"/>
          <w:numId w:val="11"/>
        </w:numPr>
        <w:rPr>
          <w:bCs/>
          <w:sz w:val="24"/>
          <w:szCs w:val="24"/>
          <w:lang w:val="en-IN"/>
        </w:rPr>
      </w:pPr>
      <w:r w:rsidRPr="00654430">
        <w:rPr>
          <w:bCs/>
          <w:sz w:val="24"/>
          <w:szCs w:val="24"/>
          <w:lang w:val="en-IN"/>
        </w:rPr>
        <w:t xml:space="preserve">Use firewalls, network segmentation, and encryption to protect data. </w:t>
      </w:r>
    </w:p>
    <w:p w14:paraId="16666591" w14:textId="77777777" w:rsidR="00654430" w:rsidRPr="00654430" w:rsidRDefault="00654430" w:rsidP="00654430">
      <w:pPr>
        <w:numPr>
          <w:ilvl w:val="0"/>
          <w:numId w:val="11"/>
        </w:numPr>
        <w:rPr>
          <w:bCs/>
          <w:sz w:val="24"/>
          <w:szCs w:val="24"/>
          <w:lang w:val="en-IN"/>
        </w:rPr>
      </w:pPr>
      <w:r w:rsidRPr="00654430">
        <w:rPr>
          <w:bCs/>
          <w:sz w:val="24"/>
          <w:szCs w:val="24"/>
          <w:lang w:val="en-IN"/>
        </w:rPr>
        <w:t xml:space="preserve">Continuously monitor virtual machines for suspicious activities. </w:t>
      </w:r>
    </w:p>
    <w:p w14:paraId="71531B7A" w14:textId="77777777" w:rsidR="00654430" w:rsidRPr="00654430" w:rsidRDefault="00654430" w:rsidP="00654430">
      <w:pPr>
        <w:rPr>
          <w:b/>
          <w:bCs/>
          <w:sz w:val="24"/>
          <w:szCs w:val="24"/>
          <w:lang w:val="en-IN"/>
        </w:rPr>
      </w:pPr>
      <w:r w:rsidRPr="00654430">
        <w:rPr>
          <w:b/>
          <w:bCs/>
          <w:sz w:val="24"/>
          <w:szCs w:val="24"/>
          <w:lang w:val="en-IN"/>
        </w:rPr>
        <w:t>Conclusion</w:t>
      </w:r>
    </w:p>
    <w:p w14:paraId="1C52132E" w14:textId="77777777" w:rsidR="00654430" w:rsidRDefault="00654430" w:rsidP="00654430">
      <w:pPr>
        <w:rPr>
          <w:bCs/>
          <w:sz w:val="24"/>
          <w:szCs w:val="24"/>
          <w:lang w:val="en-IN"/>
        </w:rPr>
      </w:pPr>
      <w:r w:rsidRPr="00654430">
        <w:rPr>
          <w:bCs/>
          <w:sz w:val="24"/>
          <w:szCs w:val="24"/>
          <w:lang w:val="en-IN"/>
        </w:rPr>
        <w:t xml:space="preserve">Virtualization architecture enables secure multi-tenancy by isolating CPU, memory, storage, and network resources for different workloads on the same physical server. However, threats such as </w:t>
      </w:r>
      <w:r w:rsidRPr="00654430">
        <w:rPr>
          <w:b/>
          <w:bCs/>
          <w:sz w:val="24"/>
          <w:szCs w:val="24"/>
          <w:lang w:val="en-IN"/>
        </w:rPr>
        <w:t>hypervisor attacks</w:t>
      </w:r>
      <w:r w:rsidRPr="00654430">
        <w:rPr>
          <w:bCs/>
          <w:sz w:val="24"/>
          <w:szCs w:val="24"/>
          <w:lang w:val="en-IN"/>
        </w:rPr>
        <w:t xml:space="preserve"> and </w:t>
      </w:r>
      <w:r w:rsidRPr="00654430">
        <w:rPr>
          <w:b/>
          <w:bCs/>
          <w:sz w:val="24"/>
          <w:szCs w:val="24"/>
          <w:lang w:val="en-IN"/>
        </w:rPr>
        <w:t>VM escape attacks</w:t>
      </w:r>
      <w:r w:rsidRPr="00654430">
        <w:rPr>
          <w:bCs/>
          <w:sz w:val="24"/>
          <w:szCs w:val="24"/>
          <w:lang w:val="en-IN"/>
        </w:rPr>
        <w:t xml:space="preserve"> can compromise this isolation if not properly managed. Therefore, strong hypervisor security, network segmentation, regular updates, and access control are essential to maintain a secure and reliable cloud environment.</w:t>
      </w:r>
    </w:p>
    <w:p w14:paraId="0E549CA2" w14:textId="77777777" w:rsidR="00654430" w:rsidRDefault="00654430" w:rsidP="00654430">
      <w:pPr>
        <w:rPr>
          <w:bCs/>
          <w:sz w:val="24"/>
          <w:szCs w:val="24"/>
          <w:lang w:val="en-IN"/>
        </w:rPr>
      </w:pPr>
    </w:p>
    <w:p w14:paraId="4E83E84A" w14:textId="5937ABB4" w:rsidR="00654430" w:rsidRPr="00654430" w:rsidRDefault="00654430" w:rsidP="00654430">
      <w:pPr>
        <w:rPr>
          <w:bCs/>
          <w:sz w:val="24"/>
          <w:szCs w:val="24"/>
          <w:lang w:val="en-IN"/>
        </w:rPr>
      </w:pPr>
      <w:r>
        <w:rPr>
          <w:b/>
          <w:bCs/>
          <w:sz w:val="24"/>
          <w:szCs w:val="24"/>
          <w:lang w:val="en-IN"/>
        </w:rPr>
        <w:t>3.</w:t>
      </w:r>
      <w:r w:rsidRPr="00654430">
        <w:rPr>
          <w:b/>
          <w:bCs/>
          <w:sz w:val="24"/>
          <w:szCs w:val="24"/>
          <w:lang w:val="en-IN"/>
        </w:rPr>
        <w:t xml:space="preserve">Study the following VM host utilization snapshot and recommend corrective actions: CPU 92%, memory 88%, storage I/O latency 35 </w:t>
      </w:r>
      <w:proofErr w:type="spellStart"/>
      <w:r w:rsidRPr="00654430">
        <w:rPr>
          <w:b/>
          <w:bCs/>
          <w:sz w:val="24"/>
          <w:szCs w:val="24"/>
          <w:lang w:val="en-IN"/>
        </w:rPr>
        <w:t>ms</w:t>
      </w:r>
      <w:proofErr w:type="spellEnd"/>
      <w:r w:rsidRPr="00654430">
        <w:rPr>
          <w:b/>
          <w:bCs/>
          <w:sz w:val="24"/>
          <w:szCs w:val="24"/>
          <w:lang w:val="en-IN"/>
        </w:rPr>
        <w:t>, average VM boot time 170 s. Explain the likely bottlenecks.</w:t>
      </w:r>
      <w:r w:rsidRPr="00654430">
        <w:rPr>
          <w:bCs/>
          <w:sz w:val="24"/>
          <w:szCs w:val="24"/>
          <w:lang w:val="en-IN"/>
        </w:rPr>
        <w:t xml:space="preserve"> </w:t>
      </w:r>
    </w:p>
    <w:p w14:paraId="35735100" w14:textId="77777777" w:rsidR="00654430" w:rsidRPr="00654430" w:rsidRDefault="00654430" w:rsidP="00654430">
      <w:pPr>
        <w:rPr>
          <w:b/>
          <w:bCs/>
          <w:sz w:val="24"/>
          <w:szCs w:val="24"/>
          <w:u w:val="single"/>
          <w:lang w:val="en-IN"/>
        </w:rPr>
      </w:pPr>
      <w:r w:rsidRPr="00654430">
        <w:rPr>
          <w:b/>
          <w:bCs/>
          <w:sz w:val="24"/>
          <w:szCs w:val="24"/>
          <w:u w:val="single"/>
          <w:lang w:val="en-IN"/>
        </w:rPr>
        <w:t>Answer</w:t>
      </w:r>
    </w:p>
    <w:p w14:paraId="23F738FB" w14:textId="77777777" w:rsidR="00654430" w:rsidRPr="00654430" w:rsidRDefault="00654430" w:rsidP="00654430">
      <w:pPr>
        <w:rPr>
          <w:bCs/>
          <w:sz w:val="24"/>
          <w:szCs w:val="24"/>
          <w:lang w:val="en-IN"/>
        </w:rPr>
      </w:pPr>
      <w:r w:rsidRPr="00654430">
        <w:rPr>
          <w:bCs/>
          <w:sz w:val="24"/>
          <w:szCs w:val="24"/>
          <w:lang w:val="en-IN"/>
        </w:rPr>
        <w:t xml:space="preserve">The given VM host utilization snapshot indicates that the cloud server is operating under heavy load. High CPU and memory usage, increased storage I/O latency, and slow VM boot time suggest that the physical </w:t>
      </w:r>
      <w:r w:rsidRPr="00654430">
        <w:rPr>
          <w:bCs/>
          <w:sz w:val="24"/>
          <w:szCs w:val="24"/>
          <w:lang w:val="en-IN"/>
        </w:rPr>
        <w:lastRenderedPageBreak/>
        <w:t>host is experiencing multiple resource bottlenecks. If these issues are not addressed, they can lead to poor application performance, service delays, and reduced availability for users.</w:t>
      </w:r>
    </w:p>
    <w:p w14:paraId="5E51AFB3" w14:textId="77777777" w:rsidR="00654430" w:rsidRPr="00654430" w:rsidRDefault="00654430" w:rsidP="00654430">
      <w:pPr>
        <w:rPr>
          <w:b/>
          <w:bCs/>
          <w:sz w:val="24"/>
          <w:szCs w:val="24"/>
          <w:lang w:val="en-IN"/>
        </w:rPr>
      </w:pPr>
      <w:r w:rsidRPr="00654430">
        <w:rPr>
          <w:b/>
          <w:bCs/>
          <w:sz w:val="24"/>
          <w:szCs w:val="24"/>
          <w:lang w:val="en-IN"/>
        </w:rPr>
        <w:t>Analysis of the VM Host Utilization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1707"/>
        <w:gridCol w:w="5861"/>
      </w:tblGrid>
      <w:tr w:rsidR="00654430" w:rsidRPr="00654430" w14:paraId="2C8CF43A" w14:textId="77777777">
        <w:trPr>
          <w:tblHeader/>
          <w:tblCellSpacing w:w="15" w:type="dxa"/>
        </w:trPr>
        <w:tc>
          <w:tcPr>
            <w:tcW w:w="0" w:type="auto"/>
            <w:vAlign w:val="center"/>
            <w:hideMark/>
          </w:tcPr>
          <w:p w14:paraId="7ECE60E8" w14:textId="77777777" w:rsidR="00654430" w:rsidRPr="00654430" w:rsidRDefault="00654430" w:rsidP="00654430">
            <w:pPr>
              <w:rPr>
                <w:b/>
                <w:bCs/>
                <w:sz w:val="24"/>
                <w:szCs w:val="24"/>
                <w:lang w:val="en-IN"/>
              </w:rPr>
            </w:pPr>
            <w:r w:rsidRPr="00654430">
              <w:rPr>
                <w:b/>
                <w:bCs/>
                <w:sz w:val="24"/>
                <w:szCs w:val="24"/>
                <w:lang w:val="en-IN"/>
              </w:rPr>
              <w:t>Parameter</w:t>
            </w:r>
          </w:p>
        </w:tc>
        <w:tc>
          <w:tcPr>
            <w:tcW w:w="0" w:type="auto"/>
            <w:vAlign w:val="center"/>
            <w:hideMark/>
          </w:tcPr>
          <w:p w14:paraId="4E68A049" w14:textId="77777777" w:rsidR="00654430" w:rsidRPr="00654430" w:rsidRDefault="00654430" w:rsidP="00654430">
            <w:pPr>
              <w:rPr>
                <w:b/>
                <w:bCs/>
                <w:sz w:val="24"/>
                <w:szCs w:val="24"/>
                <w:lang w:val="en-IN"/>
              </w:rPr>
            </w:pPr>
            <w:r w:rsidRPr="00654430">
              <w:rPr>
                <w:b/>
                <w:bCs/>
                <w:sz w:val="24"/>
                <w:szCs w:val="24"/>
                <w:lang w:val="en-IN"/>
              </w:rPr>
              <w:t>Observed Value</w:t>
            </w:r>
          </w:p>
        </w:tc>
        <w:tc>
          <w:tcPr>
            <w:tcW w:w="0" w:type="auto"/>
            <w:vAlign w:val="center"/>
            <w:hideMark/>
          </w:tcPr>
          <w:p w14:paraId="1EDA020A" w14:textId="77777777" w:rsidR="00654430" w:rsidRPr="00654430" w:rsidRDefault="00654430" w:rsidP="00654430">
            <w:pPr>
              <w:rPr>
                <w:b/>
                <w:bCs/>
                <w:sz w:val="24"/>
                <w:szCs w:val="24"/>
                <w:lang w:val="en-IN"/>
              </w:rPr>
            </w:pPr>
            <w:r w:rsidRPr="00654430">
              <w:rPr>
                <w:b/>
                <w:bCs/>
                <w:sz w:val="24"/>
                <w:szCs w:val="24"/>
                <w:lang w:val="en-IN"/>
              </w:rPr>
              <w:t>Analysis</w:t>
            </w:r>
          </w:p>
        </w:tc>
      </w:tr>
      <w:tr w:rsidR="00654430" w:rsidRPr="00654430" w14:paraId="79F8129C" w14:textId="77777777">
        <w:trPr>
          <w:tblCellSpacing w:w="15" w:type="dxa"/>
        </w:trPr>
        <w:tc>
          <w:tcPr>
            <w:tcW w:w="0" w:type="auto"/>
            <w:vAlign w:val="center"/>
            <w:hideMark/>
          </w:tcPr>
          <w:p w14:paraId="3682308F" w14:textId="77777777" w:rsidR="00654430" w:rsidRPr="00654430" w:rsidRDefault="00654430" w:rsidP="00654430">
            <w:pPr>
              <w:rPr>
                <w:bCs/>
                <w:sz w:val="24"/>
                <w:szCs w:val="24"/>
                <w:lang w:val="en-IN"/>
              </w:rPr>
            </w:pPr>
            <w:r w:rsidRPr="00654430">
              <w:rPr>
                <w:bCs/>
                <w:sz w:val="24"/>
                <w:szCs w:val="24"/>
                <w:lang w:val="en-IN"/>
              </w:rPr>
              <w:t>CPU Usage</w:t>
            </w:r>
          </w:p>
        </w:tc>
        <w:tc>
          <w:tcPr>
            <w:tcW w:w="0" w:type="auto"/>
            <w:vAlign w:val="center"/>
            <w:hideMark/>
          </w:tcPr>
          <w:p w14:paraId="3B8DAF79" w14:textId="77777777" w:rsidR="00654430" w:rsidRPr="00654430" w:rsidRDefault="00654430" w:rsidP="00654430">
            <w:pPr>
              <w:rPr>
                <w:bCs/>
                <w:sz w:val="24"/>
                <w:szCs w:val="24"/>
                <w:lang w:val="en-IN"/>
              </w:rPr>
            </w:pPr>
            <w:r w:rsidRPr="00654430">
              <w:rPr>
                <w:bCs/>
                <w:sz w:val="24"/>
                <w:szCs w:val="24"/>
                <w:lang w:val="en-IN"/>
              </w:rPr>
              <w:t>92%</w:t>
            </w:r>
          </w:p>
        </w:tc>
        <w:tc>
          <w:tcPr>
            <w:tcW w:w="0" w:type="auto"/>
            <w:vAlign w:val="center"/>
            <w:hideMark/>
          </w:tcPr>
          <w:p w14:paraId="45918069" w14:textId="77777777" w:rsidR="00654430" w:rsidRPr="00654430" w:rsidRDefault="00654430" w:rsidP="00654430">
            <w:pPr>
              <w:rPr>
                <w:bCs/>
                <w:sz w:val="24"/>
                <w:szCs w:val="24"/>
                <w:lang w:val="en-IN"/>
              </w:rPr>
            </w:pPr>
            <w:r w:rsidRPr="00654430">
              <w:rPr>
                <w:bCs/>
                <w:sz w:val="24"/>
                <w:szCs w:val="24"/>
                <w:lang w:val="en-IN"/>
              </w:rPr>
              <w:t>Extremely high utilization indicating CPU saturation.</w:t>
            </w:r>
          </w:p>
        </w:tc>
      </w:tr>
      <w:tr w:rsidR="00654430" w:rsidRPr="00654430" w14:paraId="263733B8" w14:textId="77777777">
        <w:trPr>
          <w:tblCellSpacing w:w="15" w:type="dxa"/>
        </w:trPr>
        <w:tc>
          <w:tcPr>
            <w:tcW w:w="0" w:type="auto"/>
            <w:vAlign w:val="center"/>
            <w:hideMark/>
          </w:tcPr>
          <w:p w14:paraId="3CEEDC0A" w14:textId="77777777" w:rsidR="00654430" w:rsidRPr="00654430" w:rsidRDefault="00654430" w:rsidP="00654430">
            <w:pPr>
              <w:rPr>
                <w:bCs/>
                <w:sz w:val="24"/>
                <w:szCs w:val="24"/>
                <w:lang w:val="en-IN"/>
              </w:rPr>
            </w:pPr>
            <w:r w:rsidRPr="00654430">
              <w:rPr>
                <w:bCs/>
                <w:sz w:val="24"/>
                <w:szCs w:val="24"/>
                <w:lang w:val="en-IN"/>
              </w:rPr>
              <w:t>Memory Usage</w:t>
            </w:r>
          </w:p>
        </w:tc>
        <w:tc>
          <w:tcPr>
            <w:tcW w:w="0" w:type="auto"/>
            <w:vAlign w:val="center"/>
            <w:hideMark/>
          </w:tcPr>
          <w:p w14:paraId="327C3EBB" w14:textId="77777777" w:rsidR="00654430" w:rsidRPr="00654430" w:rsidRDefault="00654430" w:rsidP="00654430">
            <w:pPr>
              <w:rPr>
                <w:bCs/>
                <w:sz w:val="24"/>
                <w:szCs w:val="24"/>
                <w:lang w:val="en-IN"/>
              </w:rPr>
            </w:pPr>
            <w:r w:rsidRPr="00654430">
              <w:rPr>
                <w:bCs/>
                <w:sz w:val="24"/>
                <w:szCs w:val="24"/>
                <w:lang w:val="en-IN"/>
              </w:rPr>
              <w:t>88%</w:t>
            </w:r>
          </w:p>
        </w:tc>
        <w:tc>
          <w:tcPr>
            <w:tcW w:w="0" w:type="auto"/>
            <w:vAlign w:val="center"/>
            <w:hideMark/>
          </w:tcPr>
          <w:p w14:paraId="637F5044" w14:textId="77777777" w:rsidR="00654430" w:rsidRPr="00654430" w:rsidRDefault="00654430" w:rsidP="00654430">
            <w:pPr>
              <w:rPr>
                <w:bCs/>
                <w:sz w:val="24"/>
                <w:szCs w:val="24"/>
                <w:lang w:val="en-IN"/>
              </w:rPr>
            </w:pPr>
            <w:r w:rsidRPr="00654430">
              <w:rPr>
                <w:bCs/>
                <w:sz w:val="24"/>
                <w:szCs w:val="24"/>
                <w:lang w:val="en-IN"/>
              </w:rPr>
              <w:t>High memory consumption with limited free RAM.</w:t>
            </w:r>
          </w:p>
        </w:tc>
      </w:tr>
      <w:tr w:rsidR="00654430" w:rsidRPr="00654430" w14:paraId="50F99329" w14:textId="77777777">
        <w:trPr>
          <w:tblCellSpacing w:w="15" w:type="dxa"/>
        </w:trPr>
        <w:tc>
          <w:tcPr>
            <w:tcW w:w="0" w:type="auto"/>
            <w:vAlign w:val="center"/>
            <w:hideMark/>
          </w:tcPr>
          <w:p w14:paraId="2EC7ECB7" w14:textId="77777777" w:rsidR="00654430" w:rsidRPr="00654430" w:rsidRDefault="00654430" w:rsidP="00654430">
            <w:pPr>
              <w:rPr>
                <w:bCs/>
                <w:sz w:val="24"/>
                <w:szCs w:val="24"/>
                <w:lang w:val="en-IN"/>
              </w:rPr>
            </w:pPr>
            <w:r w:rsidRPr="00654430">
              <w:rPr>
                <w:bCs/>
                <w:sz w:val="24"/>
                <w:szCs w:val="24"/>
                <w:lang w:val="en-IN"/>
              </w:rPr>
              <w:t>Storage I/O Latency</w:t>
            </w:r>
          </w:p>
        </w:tc>
        <w:tc>
          <w:tcPr>
            <w:tcW w:w="0" w:type="auto"/>
            <w:vAlign w:val="center"/>
            <w:hideMark/>
          </w:tcPr>
          <w:p w14:paraId="46D0FE46" w14:textId="77777777" w:rsidR="00654430" w:rsidRPr="00654430" w:rsidRDefault="00654430" w:rsidP="00654430">
            <w:pPr>
              <w:rPr>
                <w:bCs/>
                <w:sz w:val="24"/>
                <w:szCs w:val="24"/>
                <w:lang w:val="en-IN"/>
              </w:rPr>
            </w:pPr>
            <w:r w:rsidRPr="00654430">
              <w:rPr>
                <w:bCs/>
                <w:sz w:val="24"/>
                <w:szCs w:val="24"/>
                <w:lang w:val="en-IN"/>
              </w:rPr>
              <w:t xml:space="preserve">35 </w:t>
            </w:r>
            <w:proofErr w:type="spellStart"/>
            <w:r w:rsidRPr="00654430">
              <w:rPr>
                <w:bCs/>
                <w:sz w:val="24"/>
                <w:szCs w:val="24"/>
                <w:lang w:val="en-IN"/>
              </w:rPr>
              <w:t>ms</w:t>
            </w:r>
            <w:proofErr w:type="spellEnd"/>
          </w:p>
        </w:tc>
        <w:tc>
          <w:tcPr>
            <w:tcW w:w="0" w:type="auto"/>
            <w:vAlign w:val="center"/>
            <w:hideMark/>
          </w:tcPr>
          <w:p w14:paraId="5AB79C71" w14:textId="77777777" w:rsidR="00654430" w:rsidRPr="00654430" w:rsidRDefault="00654430" w:rsidP="00654430">
            <w:pPr>
              <w:rPr>
                <w:bCs/>
                <w:sz w:val="24"/>
                <w:szCs w:val="24"/>
                <w:lang w:val="en-IN"/>
              </w:rPr>
            </w:pPr>
            <w:r w:rsidRPr="00654430">
              <w:rPr>
                <w:bCs/>
                <w:sz w:val="24"/>
                <w:szCs w:val="24"/>
                <w:lang w:val="en-IN"/>
              </w:rPr>
              <w:t>High disk response time causing slow read/write operations.</w:t>
            </w:r>
          </w:p>
        </w:tc>
      </w:tr>
      <w:tr w:rsidR="00654430" w:rsidRPr="00654430" w14:paraId="7E5859E9" w14:textId="77777777">
        <w:trPr>
          <w:tblCellSpacing w:w="15" w:type="dxa"/>
        </w:trPr>
        <w:tc>
          <w:tcPr>
            <w:tcW w:w="0" w:type="auto"/>
            <w:vAlign w:val="center"/>
            <w:hideMark/>
          </w:tcPr>
          <w:p w14:paraId="118F6C41" w14:textId="77777777" w:rsidR="00654430" w:rsidRPr="00654430" w:rsidRDefault="00654430" w:rsidP="00654430">
            <w:pPr>
              <w:rPr>
                <w:bCs/>
                <w:sz w:val="24"/>
                <w:szCs w:val="24"/>
                <w:lang w:val="en-IN"/>
              </w:rPr>
            </w:pPr>
            <w:r w:rsidRPr="00654430">
              <w:rPr>
                <w:bCs/>
                <w:sz w:val="24"/>
                <w:szCs w:val="24"/>
                <w:lang w:val="en-IN"/>
              </w:rPr>
              <w:t>VM Boot Time</w:t>
            </w:r>
          </w:p>
        </w:tc>
        <w:tc>
          <w:tcPr>
            <w:tcW w:w="0" w:type="auto"/>
            <w:vAlign w:val="center"/>
            <w:hideMark/>
          </w:tcPr>
          <w:p w14:paraId="4638C3B8" w14:textId="77777777" w:rsidR="00654430" w:rsidRPr="00654430" w:rsidRDefault="00654430" w:rsidP="00654430">
            <w:pPr>
              <w:rPr>
                <w:bCs/>
                <w:sz w:val="24"/>
                <w:szCs w:val="24"/>
                <w:lang w:val="en-IN"/>
              </w:rPr>
            </w:pPr>
            <w:r w:rsidRPr="00654430">
              <w:rPr>
                <w:bCs/>
                <w:sz w:val="24"/>
                <w:szCs w:val="24"/>
                <w:lang w:val="en-IN"/>
              </w:rPr>
              <w:t>170 s</w:t>
            </w:r>
          </w:p>
        </w:tc>
        <w:tc>
          <w:tcPr>
            <w:tcW w:w="0" w:type="auto"/>
            <w:vAlign w:val="center"/>
            <w:hideMark/>
          </w:tcPr>
          <w:p w14:paraId="0AB935F9" w14:textId="77777777" w:rsidR="00654430" w:rsidRPr="00654430" w:rsidRDefault="00654430" w:rsidP="00654430">
            <w:pPr>
              <w:rPr>
                <w:bCs/>
                <w:sz w:val="24"/>
                <w:szCs w:val="24"/>
                <w:lang w:val="en-IN"/>
              </w:rPr>
            </w:pPr>
            <w:r w:rsidRPr="00654430">
              <w:rPr>
                <w:bCs/>
                <w:sz w:val="24"/>
                <w:szCs w:val="24"/>
                <w:lang w:val="en-IN"/>
              </w:rPr>
              <w:t>Longer startup time due to CPU and storage bottlenecks.</w:t>
            </w:r>
          </w:p>
        </w:tc>
      </w:tr>
    </w:tbl>
    <w:p w14:paraId="1E7E324A" w14:textId="77777777" w:rsidR="00654430" w:rsidRPr="00654430" w:rsidRDefault="00654430" w:rsidP="00654430">
      <w:pPr>
        <w:rPr>
          <w:b/>
          <w:bCs/>
          <w:sz w:val="24"/>
          <w:szCs w:val="24"/>
          <w:lang w:val="en-IN"/>
        </w:rPr>
      </w:pPr>
      <w:r w:rsidRPr="00654430">
        <w:rPr>
          <w:b/>
          <w:bCs/>
          <w:sz w:val="24"/>
          <w:szCs w:val="24"/>
          <w:lang w:val="en-IN"/>
        </w:rPr>
        <w:t>Likely Bottlenecks</w:t>
      </w:r>
    </w:p>
    <w:p w14:paraId="6A5BF10F" w14:textId="77777777" w:rsidR="00654430" w:rsidRPr="00654430" w:rsidRDefault="00654430" w:rsidP="00654430">
      <w:pPr>
        <w:rPr>
          <w:bCs/>
          <w:sz w:val="24"/>
          <w:szCs w:val="24"/>
          <w:lang w:val="en-IN"/>
        </w:rPr>
      </w:pPr>
      <w:r w:rsidRPr="00654430">
        <w:rPr>
          <w:b/>
          <w:bCs/>
          <w:sz w:val="24"/>
          <w:szCs w:val="24"/>
          <w:lang w:val="en-IN"/>
        </w:rPr>
        <w:t>1. CPU Bottleneck</w:t>
      </w:r>
    </w:p>
    <w:p w14:paraId="643BC4C8" w14:textId="77777777" w:rsidR="00654430" w:rsidRPr="00654430" w:rsidRDefault="00654430" w:rsidP="00654430">
      <w:pPr>
        <w:rPr>
          <w:bCs/>
          <w:sz w:val="24"/>
          <w:szCs w:val="24"/>
          <w:lang w:val="en-IN"/>
        </w:rPr>
      </w:pPr>
      <w:r w:rsidRPr="00654430">
        <w:rPr>
          <w:bCs/>
          <w:sz w:val="24"/>
          <w:szCs w:val="24"/>
          <w:lang w:val="en-IN"/>
        </w:rPr>
        <w:t xml:space="preserve">The CPU utilization of </w:t>
      </w:r>
      <w:r w:rsidRPr="00654430">
        <w:rPr>
          <w:b/>
          <w:bCs/>
          <w:sz w:val="24"/>
          <w:szCs w:val="24"/>
          <w:lang w:val="en-IN"/>
        </w:rPr>
        <w:t>92%</w:t>
      </w:r>
      <w:r w:rsidRPr="00654430">
        <w:rPr>
          <w:bCs/>
          <w:sz w:val="24"/>
          <w:szCs w:val="24"/>
          <w:lang w:val="en-IN"/>
        </w:rPr>
        <w:t xml:space="preserve"> indicates that the processor is overloaded. Multiple virtual machines are competing for CPU resources, resulting in increased scheduling delays and slower execution of applications. This may also reduce the responsiveness of the entire host.</w:t>
      </w:r>
    </w:p>
    <w:p w14:paraId="63F921EB" w14:textId="77777777" w:rsidR="00654430" w:rsidRPr="00654430" w:rsidRDefault="00654430" w:rsidP="00654430">
      <w:pPr>
        <w:rPr>
          <w:bCs/>
          <w:sz w:val="24"/>
          <w:szCs w:val="24"/>
          <w:lang w:val="en-IN"/>
        </w:rPr>
      </w:pPr>
      <w:r w:rsidRPr="00654430">
        <w:rPr>
          <w:b/>
          <w:bCs/>
          <w:sz w:val="24"/>
          <w:szCs w:val="24"/>
          <w:lang w:val="en-IN"/>
        </w:rPr>
        <w:t>2. Memory Bottleneck</w:t>
      </w:r>
    </w:p>
    <w:p w14:paraId="67971879" w14:textId="77777777" w:rsidR="00654430" w:rsidRPr="00654430" w:rsidRDefault="00654430" w:rsidP="00654430">
      <w:pPr>
        <w:rPr>
          <w:bCs/>
          <w:sz w:val="24"/>
          <w:szCs w:val="24"/>
          <w:lang w:val="en-IN"/>
        </w:rPr>
      </w:pPr>
      <w:r w:rsidRPr="00654430">
        <w:rPr>
          <w:bCs/>
          <w:sz w:val="24"/>
          <w:szCs w:val="24"/>
          <w:lang w:val="en-IN"/>
        </w:rPr>
        <w:t xml:space="preserve">Memory usage of </w:t>
      </w:r>
      <w:r w:rsidRPr="00654430">
        <w:rPr>
          <w:b/>
          <w:bCs/>
          <w:sz w:val="24"/>
          <w:szCs w:val="24"/>
          <w:lang w:val="en-IN"/>
        </w:rPr>
        <w:t>88%</w:t>
      </w:r>
      <w:r w:rsidRPr="00654430">
        <w:rPr>
          <w:bCs/>
          <w:sz w:val="24"/>
          <w:szCs w:val="24"/>
          <w:lang w:val="en-IN"/>
        </w:rPr>
        <w:t xml:space="preserve"> shows that the available RAM is nearly exhausted. When physical memory becomes insufficient, the hypervisor may start swapping memory to disk, significantly reducing VM performance and increasing application response time.</w:t>
      </w:r>
    </w:p>
    <w:p w14:paraId="2A92CD93" w14:textId="77777777" w:rsidR="00654430" w:rsidRPr="00654430" w:rsidRDefault="00654430" w:rsidP="00654430">
      <w:pPr>
        <w:rPr>
          <w:bCs/>
          <w:sz w:val="24"/>
          <w:szCs w:val="24"/>
          <w:lang w:val="en-IN"/>
        </w:rPr>
      </w:pPr>
      <w:r w:rsidRPr="00654430">
        <w:rPr>
          <w:b/>
          <w:bCs/>
          <w:sz w:val="24"/>
          <w:szCs w:val="24"/>
          <w:lang w:val="en-IN"/>
        </w:rPr>
        <w:t>3. Storage Bottleneck</w:t>
      </w:r>
    </w:p>
    <w:p w14:paraId="5CE53E4B" w14:textId="77777777" w:rsidR="00654430" w:rsidRPr="00654430" w:rsidRDefault="00654430" w:rsidP="00654430">
      <w:pPr>
        <w:rPr>
          <w:bCs/>
          <w:sz w:val="24"/>
          <w:szCs w:val="24"/>
          <w:lang w:val="en-IN"/>
        </w:rPr>
      </w:pPr>
      <w:r w:rsidRPr="00654430">
        <w:rPr>
          <w:bCs/>
          <w:sz w:val="24"/>
          <w:szCs w:val="24"/>
          <w:lang w:val="en-IN"/>
        </w:rPr>
        <w:t xml:space="preserve">A storage I/O latency of </w:t>
      </w:r>
      <w:r w:rsidRPr="00654430">
        <w:rPr>
          <w:b/>
          <w:bCs/>
          <w:sz w:val="24"/>
          <w:szCs w:val="24"/>
          <w:lang w:val="en-IN"/>
        </w:rPr>
        <w:t xml:space="preserve">35 </w:t>
      </w:r>
      <w:proofErr w:type="spellStart"/>
      <w:r w:rsidRPr="00654430">
        <w:rPr>
          <w:b/>
          <w:bCs/>
          <w:sz w:val="24"/>
          <w:szCs w:val="24"/>
          <w:lang w:val="en-IN"/>
        </w:rPr>
        <w:t>ms</w:t>
      </w:r>
      <w:proofErr w:type="spellEnd"/>
      <w:r w:rsidRPr="00654430">
        <w:rPr>
          <w:bCs/>
          <w:sz w:val="24"/>
          <w:szCs w:val="24"/>
          <w:lang w:val="en-IN"/>
        </w:rPr>
        <w:t xml:space="preserve"> is much higher than the normal range for enterprise storage systems. High latency means that virtual machines take longer to read and write data, leading to slow database operations, delayed file access, and increased VM startup time.</w:t>
      </w:r>
    </w:p>
    <w:p w14:paraId="61939E6F" w14:textId="77777777" w:rsidR="00654430" w:rsidRPr="00654430" w:rsidRDefault="00654430" w:rsidP="00654430">
      <w:pPr>
        <w:rPr>
          <w:bCs/>
          <w:sz w:val="24"/>
          <w:szCs w:val="24"/>
          <w:lang w:val="en-IN"/>
        </w:rPr>
      </w:pPr>
      <w:r w:rsidRPr="00654430">
        <w:rPr>
          <w:b/>
          <w:bCs/>
          <w:sz w:val="24"/>
          <w:szCs w:val="24"/>
          <w:lang w:val="en-IN"/>
        </w:rPr>
        <w:t>4. Slow VM Boot Time</w:t>
      </w:r>
    </w:p>
    <w:p w14:paraId="7731E455" w14:textId="77777777" w:rsidR="00654430" w:rsidRPr="00654430" w:rsidRDefault="00654430" w:rsidP="00654430">
      <w:pPr>
        <w:rPr>
          <w:bCs/>
          <w:sz w:val="24"/>
          <w:szCs w:val="24"/>
          <w:lang w:val="en-IN"/>
        </w:rPr>
      </w:pPr>
      <w:r w:rsidRPr="00654430">
        <w:rPr>
          <w:bCs/>
          <w:sz w:val="24"/>
          <w:szCs w:val="24"/>
          <w:lang w:val="en-IN"/>
        </w:rPr>
        <w:t xml:space="preserve">An average VM boot time of </w:t>
      </w:r>
      <w:r w:rsidRPr="00654430">
        <w:rPr>
          <w:b/>
          <w:bCs/>
          <w:sz w:val="24"/>
          <w:szCs w:val="24"/>
          <w:lang w:val="en-IN"/>
        </w:rPr>
        <w:t>170 seconds</w:t>
      </w:r>
      <w:r w:rsidRPr="00654430">
        <w:rPr>
          <w:bCs/>
          <w:sz w:val="24"/>
          <w:szCs w:val="24"/>
          <w:lang w:val="en-IN"/>
        </w:rPr>
        <w:t xml:space="preserve"> indicates overall system congestion. Since CPU, memory, and storage are heavily utilized, virtual machines require more time to initialize and load the operating system.</w:t>
      </w:r>
    </w:p>
    <w:p w14:paraId="5011932E" w14:textId="77777777" w:rsidR="00654430" w:rsidRPr="00654430" w:rsidRDefault="00654430" w:rsidP="00654430">
      <w:pPr>
        <w:rPr>
          <w:b/>
          <w:bCs/>
          <w:sz w:val="24"/>
          <w:szCs w:val="24"/>
          <w:lang w:val="en-IN"/>
        </w:rPr>
      </w:pPr>
      <w:r w:rsidRPr="00654430">
        <w:rPr>
          <w:b/>
          <w:bCs/>
          <w:sz w:val="24"/>
          <w:szCs w:val="24"/>
          <w:lang w:val="en-IN"/>
        </w:rPr>
        <w:t>Recommended Corrective Actions</w:t>
      </w:r>
    </w:p>
    <w:p w14:paraId="4D4820C1" w14:textId="77777777" w:rsidR="00654430" w:rsidRPr="00654430" w:rsidRDefault="00654430" w:rsidP="00654430">
      <w:pPr>
        <w:numPr>
          <w:ilvl w:val="0"/>
          <w:numId w:val="12"/>
        </w:numPr>
        <w:rPr>
          <w:bCs/>
          <w:sz w:val="24"/>
          <w:szCs w:val="24"/>
          <w:lang w:val="en-IN"/>
        </w:rPr>
      </w:pPr>
      <w:r w:rsidRPr="00654430">
        <w:rPr>
          <w:bCs/>
          <w:sz w:val="24"/>
          <w:szCs w:val="24"/>
          <w:lang w:val="en-IN"/>
        </w:rPr>
        <w:t xml:space="preserve">Upgrade the physical server by adding more CPU cores and RAM. </w:t>
      </w:r>
    </w:p>
    <w:p w14:paraId="631D6C2B" w14:textId="77777777" w:rsidR="00654430" w:rsidRPr="00654430" w:rsidRDefault="00654430" w:rsidP="00654430">
      <w:pPr>
        <w:numPr>
          <w:ilvl w:val="0"/>
          <w:numId w:val="12"/>
        </w:numPr>
        <w:rPr>
          <w:bCs/>
          <w:sz w:val="24"/>
          <w:szCs w:val="24"/>
          <w:lang w:val="en-IN"/>
        </w:rPr>
      </w:pPr>
      <w:r w:rsidRPr="00654430">
        <w:rPr>
          <w:bCs/>
          <w:sz w:val="24"/>
          <w:szCs w:val="24"/>
          <w:lang w:val="en-IN"/>
        </w:rPr>
        <w:t xml:space="preserve">Migrate some virtual machines to another host using </w:t>
      </w:r>
      <w:r w:rsidRPr="00654430">
        <w:rPr>
          <w:b/>
          <w:bCs/>
          <w:sz w:val="24"/>
          <w:szCs w:val="24"/>
          <w:lang w:val="en-IN"/>
        </w:rPr>
        <w:t>live migration</w:t>
      </w:r>
      <w:r w:rsidRPr="00654430">
        <w:rPr>
          <w:bCs/>
          <w:sz w:val="24"/>
          <w:szCs w:val="24"/>
          <w:lang w:val="en-IN"/>
        </w:rPr>
        <w:t xml:space="preserve"> to balance workloads. </w:t>
      </w:r>
    </w:p>
    <w:p w14:paraId="7ACBA893" w14:textId="77777777" w:rsidR="00654430" w:rsidRPr="00654430" w:rsidRDefault="00654430" w:rsidP="00654430">
      <w:pPr>
        <w:numPr>
          <w:ilvl w:val="0"/>
          <w:numId w:val="12"/>
        </w:numPr>
        <w:rPr>
          <w:bCs/>
          <w:sz w:val="24"/>
          <w:szCs w:val="24"/>
          <w:lang w:val="en-IN"/>
        </w:rPr>
      </w:pPr>
      <w:r w:rsidRPr="00654430">
        <w:rPr>
          <w:bCs/>
          <w:sz w:val="24"/>
          <w:szCs w:val="24"/>
          <w:lang w:val="en-IN"/>
        </w:rPr>
        <w:t xml:space="preserve">Replace traditional HDDs with </w:t>
      </w:r>
      <w:r w:rsidRPr="00654430">
        <w:rPr>
          <w:b/>
          <w:bCs/>
          <w:sz w:val="24"/>
          <w:szCs w:val="24"/>
          <w:lang w:val="en-IN"/>
        </w:rPr>
        <w:t xml:space="preserve">SSD or </w:t>
      </w:r>
      <w:proofErr w:type="spellStart"/>
      <w:r w:rsidRPr="00654430">
        <w:rPr>
          <w:b/>
          <w:bCs/>
          <w:sz w:val="24"/>
          <w:szCs w:val="24"/>
          <w:lang w:val="en-IN"/>
        </w:rPr>
        <w:t>NVMe</w:t>
      </w:r>
      <w:proofErr w:type="spellEnd"/>
      <w:r w:rsidRPr="00654430">
        <w:rPr>
          <w:b/>
          <w:bCs/>
          <w:sz w:val="24"/>
          <w:szCs w:val="24"/>
          <w:lang w:val="en-IN"/>
        </w:rPr>
        <w:t xml:space="preserve"> storage</w:t>
      </w:r>
      <w:r w:rsidRPr="00654430">
        <w:rPr>
          <w:bCs/>
          <w:sz w:val="24"/>
          <w:szCs w:val="24"/>
          <w:lang w:val="en-IN"/>
        </w:rPr>
        <w:t xml:space="preserve"> to reduce I/O latency. </w:t>
      </w:r>
    </w:p>
    <w:p w14:paraId="720F1260" w14:textId="77777777" w:rsidR="00654430" w:rsidRPr="00654430" w:rsidRDefault="00654430" w:rsidP="00654430">
      <w:pPr>
        <w:numPr>
          <w:ilvl w:val="0"/>
          <w:numId w:val="12"/>
        </w:numPr>
        <w:rPr>
          <w:bCs/>
          <w:sz w:val="24"/>
          <w:szCs w:val="24"/>
          <w:lang w:val="en-IN"/>
        </w:rPr>
      </w:pPr>
      <w:r w:rsidRPr="00654430">
        <w:rPr>
          <w:bCs/>
          <w:sz w:val="24"/>
          <w:szCs w:val="24"/>
          <w:lang w:val="en-IN"/>
        </w:rPr>
        <w:t xml:space="preserve">Enable </w:t>
      </w:r>
      <w:r w:rsidRPr="00654430">
        <w:rPr>
          <w:b/>
          <w:bCs/>
          <w:sz w:val="24"/>
          <w:szCs w:val="24"/>
          <w:lang w:val="en-IN"/>
        </w:rPr>
        <w:t>load balancing</w:t>
      </w:r>
      <w:r w:rsidRPr="00654430">
        <w:rPr>
          <w:bCs/>
          <w:sz w:val="24"/>
          <w:szCs w:val="24"/>
          <w:lang w:val="en-IN"/>
        </w:rPr>
        <w:t xml:space="preserve"> and dynamic resource allocation to distribute workloads efficiently. </w:t>
      </w:r>
    </w:p>
    <w:p w14:paraId="4740DA32" w14:textId="77777777" w:rsidR="00654430" w:rsidRPr="00654430" w:rsidRDefault="00654430" w:rsidP="00654430">
      <w:pPr>
        <w:numPr>
          <w:ilvl w:val="0"/>
          <w:numId w:val="12"/>
        </w:numPr>
        <w:rPr>
          <w:bCs/>
          <w:sz w:val="24"/>
          <w:szCs w:val="24"/>
          <w:lang w:val="en-IN"/>
        </w:rPr>
      </w:pPr>
      <w:r w:rsidRPr="00654430">
        <w:rPr>
          <w:bCs/>
          <w:sz w:val="24"/>
          <w:szCs w:val="24"/>
          <w:lang w:val="en-IN"/>
        </w:rPr>
        <w:t xml:space="preserve">Remove or shut down unused virtual machines to free CPU and memory resources. </w:t>
      </w:r>
    </w:p>
    <w:p w14:paraId="1DFF8A9B" w14:textId="77777777" w:rsidR="00654430" w:rsidRPr="00654430" w:rsidRDefault="00654430" w:rsidP="00654430">
      <w:pPr>
        <w:numPr>
          <w:ilvl w:val="0"/>
          <w:numId w:val="12"/>
        </w:numPr>
        <w:rPr>
          <w:bCs/>
          <w:sz w:val="24"/>
          <w:szCs w:val="24"/>
          <w:lang w:val="en-IN"/>
        </w:rPr>
      </w:pPr>
      <w:r w:rsidRPr="00654430">
        <w:rPr>
          <w:bCs/>
          <w:sz w:val="24"/>
          <w:szCs w:val="24"/>
          <w:lang w:val="en-IN"/>
        </w:rPr>
        <w:lastRenderedPageBreak/>
        <w:t xml:space="preserve">Continuously monitor resource utilization and implement auto-scaling to handle workload spikes. </w:t>
      </w:r>
    </w:p>
    <w:p w14:paraId="6F7518FF" w14:textId="77777777" w:rsidR="00654430" w:rsidRPr="00654430" w:rsidRDefault="00654430" w:rsidP="00654430">
      <w:pPr>
        <w:rPr>
          <w:b/>
          <w:bCs/>
          <w:sz w:val="24"/>
          <w:szCs w:val="24"/>
          <w:lang w:val="en-IN"/>
        </w:rPr>
      </w:pPr>
      <w:r w:rsidRPr="00654430">
        <w:rPr>
          <w:b/>
          <w:bCs/>
          <w:sz w:val="24"/>
          <w:szCs w:val="24"/>
          <w:lang w:val="en-IN"/>
        </w:rPr>
        <w:t>Conclusion</w:t>
      </w:r>
    </w:p>
    <w:p w14:paraId="7A4CF3C8" w14:textId="77777777" w:rsidR="00654430" w:rsidRDefault="00654430" w:rsidP="00654430">
      <w:pPr>
        <w:rPr>
          <w:bCs/>
          <w:sz w:val="24"/>
          <w:szCs w:val="24"/>
          <w:lang w:val="en-IN"/>
        </w:rPr>
      </w:pPr>
      <w:r w:rsidRPr="00654430">
        <w:rPr>
          <w:bCs/>
          <w:sz w:val="24"/>
          <w:szCs w:val="24"/>
          <w:lang w:val="en-IN"/>
        </w:rPr>
        <w:t xml:space="preserve">The VM host is primarily affected by </w:t>
      </w:r>
      <w:r w:rsidRPr="00654430">
        <w:rPr>
          <w:b/>
          <w:bCs/>
          <w:sz w:val="24"/>
          <w:szCs w:val="24"/>
          <w:lang w:val="en-IN"/>
        </w:rPr>
        <w:t>CPU overload, high memory utilization, and storage I/O bottlenecks</w:t>
      </w:r>
      <w:r w:rsidRPr="00654430">
        <w:rPr>
          <w:bCs/>
          <w:sz w:val="24"/>
          <w:szCs w:val="24"/>
          <w:lang w:val="en-IN"/>
        </w:rPr>
        <w:t>, which together increase VM boot time and degrade overall cloud performance. By upgrading hardware resources, optimizing storage, balancing workloads, and monitoring system performance, the cloud provider can improve resource utilization, reduce latency, and ensure efficient and reliable operation of virtual machines.</w:t>
      </w:r>
    </w:p>
    <w:p w14:paraId="1C57F8AB" w14:textId="77777777" w:rsidR="00654430" w:rsidRDefault="00654430" w:rsidP="00654430">
      <w:pPr>
        <w:rPr>
          <w:bCs/>
          <w:sz w:val="24"/>
          <w:szCs w:val="24"/>
          <w:lang w:val="en-IN"/>
        </w:rPr>
      </w:pPr>
    </w:p>
    <w:p w14:paraId="454956E1" w14:textId="68CB31E3" w:rsidR="00654430" w:rsidRPr="00654430" w:rsidRDefault="00654430" w:rsidP="00654430">
      <w:pPr>
        <w:rPr>
          <w:bCs/>
          <w:sz w:val="24"/>
          <w:szCs w:val="24"/>
          <w:lang w:val="en-IN"/>
        </w:rPr>
      </w:pPr>
      <w:r>
        <w:rPr>
          <w:b/>
          <w:bCs/>
          <w:sz w:val="24"/>
          <w:szCs w:val="24"/>
          <w:lang w:val="en-IN"/>
        </w:rPr>
        <w:t>4.</w:t>
      </w:r>
      <w:r w:rsidRPr="00654430">
        <w:rPr>
          <w:b/>
          <w:bCs/>
          <w:sz w:val="24"/>
          <w:szCs w:val="24"/>
          <w:lang w:val="en-IN"/>
        </w:rPr>
        <w:t>Analy</w:t>
      </w:r>
      <w:r>
        <w:rPr>
          <w:b/>
          <w:bCs/>
          <w:sz w:val="24"/>
          <w:szCs w:val="24"/>
          <w:lang w:val="en-IN"/>
        </w:rPr>
        <w:t>s</w:t>
      </w:r>
      <w:r w:rsidRPr="00654430">
        <w:rPr>
          <w:b/>
          <w:bCs/>
          <w:sz w:val="24"/>
          <w:szCs w:val="24"/>
          <w:lang w:val="en-IN"/>
        </w:rPr>
        <w:t>e how Software Defined Datacent</w:t>
      </w:r>
      <w:r>
        <w:rPr>
          <w:b/>
          <w:bCs/>
          <w:sz w:val="24"/>
          <w:szCs w:val="24"/>
          <w:lang w:val="en-IN"/>
        </w:rPr>
        <w:t>re</w:t>
      </w:r>
      <w:r w:rsidRPr="00654430">
        <w:rPr>
          <w:b/>
          <w:bCs/>
          <w:sz w:val="24"/>
          <w:szCs w:val="24"/>
          <w:lang w:val="en-IN"/>
        </w:rPr>
        <w:t xml:space="preserve"> architecture improves agility compared with a traditional datacent</w:t>
      </w:r>
      <w:r>
        <w:rPr>
          <w:b/>
          <w:bCs/>
          <w:sz w:val="24"/>
          <w:szCs w:val="24"/>
          <w:lang w:val="en-IN"/>
        </w:rPr>
        <w:t>re</w:t>
      </w:r>
      <w:r w:rsidRPr="00654430">
        <w:rPr>
          <w:b/>
          <w:bCs/>
          <w:sz w:val="24"/>
          <w:szCs w:val="24"/>
          <w:lang w:val="en-IN"/>
        </w:rPr>
        <w:t>. Support your answer with compute, storage, and network virtualization considerations.</w:t>
      </w:r>
      <w:r w:rsidRPr="00654430">
        <w:rPr>
          <w:bCs/>
          <w:sz w:val="24"/>
          <w:szCs w:val="24"/>
          <w:lang w:val="en-IN"/>
        </w:rPr>
        <w:t xml:space="preserve"> </w:t>
      </w:r>
    </w:p>
    <w:p w14:paraId="2996DC18" w14:textId="77777777" w:rsidR="00654430" w:rsidRPr="00654430" w:rsidRDefault="00654430" w:rsidP="00654430">
      <w:pPr>
        <w:rPr>
          <w:b/>
          <w:bCs/>
          <w:sz w:val="24"/>
          <w:szCs w:val="24"/>
          <w:u w:val="single"/>
          <w:lang w:val="en-IN"/>
        </w:rPr>
      </w:pPr>
      <w:r w:rsidRPr="00654430">
        <w:rPr>
          <w:b/>
          <w:bCs/>
          <w:sz w:val="24"/>
          <w:szCs w:val="24"/>
          <w:u w:val="single"/>
          <w:lang w:val="en-IN"/>
        </w:rPr>
        <w:t>Answer</w:t>
      </w:r>
    </w:p>
    <w:p w14:paraId="1B863CD8" w14:textId="77777777" w:rsidR="00654430" w:rsidRPr="00654430" w:rsidRDefault="00654430" w:rsidP="00654430">
      <w:pPr>
        <w:rPr>
          <w:bCs/>
          <w:sz w:val="24"/>
          <w:szCs w:val="24"/>
          <w:lang w:val="en-IN"/>
        </w:rPr>
      </w:pPr>
      <w:r w:rsidRPr="00654430">
        <w:rPr>
          <w:bCs/>
          <w:sz w:val="24"/>
          <w:szCs w:val="24"/>
          <w:lang w:val="en-IN"/>
        </w:rPr>
        <w:t xml:space="preserve">A </w:t>
      </w:r>
      <w:r w:rsidRPr="00654430">
        <w:rPr>
          <w:b/>
          <w:bCs/>
          <w:sz w:val="24"/>
          <w:szCs w:val="24"/>
          <w:lang w:val="en-IN"/>
        </w:rPr>
        <w:t xml:space="preserve">Software Defined </w:t>
      </w:r>
      <w:proofErr w:type="spellStart"/>
      <w:r w:rsidRPr="00654430">
        <w:rPr>
          <w:b/>
          <w:bCs/>
          <w:sz w:val="24"/>
          <w:szCs w:val="24"/>
          <w:lang w:val="en-IN"/>
        </w:rPr>
        <w:t>Datacenter</w:t>
      </w:r>
      <w:proofErr w:type="spellEnd"/>
      <w:r w:rsidRPr="00654430">
        <w:rPr>
          <w:b/>
          <w:bCs/>
          <w:sz w:val="24"/>
          <w:szCs w:val="24"/>
          <w:lang w:val="en-IN"/>
        </w:rPr>
        <w:t xml:space="preserve"> (SDDC)</w:t>
      </w:r>
      <w:r w:rsidRPr="00654430">
        <w:rPr>
          <w:bCs/>
          <w:sz w:val="24"/>
          <w:szCs w:val="24"/>
          <w:lang w:val="en-IN"/>
        </w:rPr>
        <w:t xml:space="preserve"> is a modern </w:t>
      </w:r>
      <w:proofErr w:type="spellStart"/>
      <w:r w:rsidRPr="00654430">
        <w:rPr>
          <w:bCs/>
          <w:sz w:val="24"/>
          <w:szCs w:val="24"/>
          <w:lang w:val="en-IN"/>
        </w:rPr>
        <w:t>datacenter</w:t>
      </w:r>
      <w:proofErr w:type="spellEnd"/>
      <w:r w:rsidRPr="00654430">
        <w:rPr>
          <w:bCs/>
          <w:sz w:val="24"/>
          <w:szCs w:val="24"/>
          <w:lang w:val="en-IN"/>
        </w:rPr>
        <w:t xml:space="preserve"> architecture in which </w:t>
      </w:r>
      <w:r w:rsidRPr="00654430">
        <w:rPr>
          <w:b/>
          <w:bCs/>
          <w:sz w:val="24"/>
          <w:szCs w:val="24"/>
          <w:lang w:val="en-IN"/>
        </w:rPr>
        <w:t>compute, storage, and networking resources are virtualized and managed through software</w:t>
      </w:r>
      <w:r w:rsidRPr="00654430">
        <w:rPr>
          <w:bCs/>
          <w:sz w:val="24"/>
          <w:szCs w:val="24"/>
          <w:lang w:val="en-IN"/>
        </w:rPr>
        <w:t xml:space="preserve"> instead of relying on manual hardware configuration. Compared to a traditional </w:t>
      </w:r>
      <w:proofErr w:type="spellStart"/>
      <w:r w:rsidRPr="00654430">
        <w:rPr>
          <w:bCs/>
          <w:sz w:val="24"/>
          <w:szCs w:val="24"/>
          <w:lang w:val="en-IN"/>
        </w:rPr>
        <w:t>datacenter</w:t>
      </w:r>
      <w:proofErr w:type="spellEnd"/>
      <w:r w:rsidRPr="00654430">
        <w:rPr>
          <w:bCs/>
          <w:sz w:val="24"/>
          <w:szCs w:val="24"/>
          <w:lang w:val="en-IN"/>
        </w:rPr>
        <w:t>, SDDC offers greater flexibility, faster resource provisioning, and better scalability. This makes it highly suitable for cloud computing environments where workloads change dynamically.</w:t>
      </w:r>
    </w:p>
    <w:p w14:paraId="07D8DFD2" w14:textId="77777777" w:rsidR="00654430" w:rsidRPr="00654430" w:rsidRDefault="00654430" w:rsidP="00654430">
      <w:pPr>
        <w:rPr>
          <w:b/>
          <w:bCs/>
          <w:sz w:val="24"/>
          <w:szCs w:val="24"/>
          <w:lang w:val="en-IN"/>
        </w:rPr>
      </w:pPr>
      <w:r w:rsidRPr="00654430">
        <w:rPr>
          <w:b/>
          <w:bCs/>
          <w:sz w:val="24"/>
          <w:szCs w:val="24"/>
          <w:lang w:val="en-IN"/>
        </w:rPr>
        <w:t xml:space="preserve">Traditional </w:t>
      </w:r>
      <w:proofErr w:type="spellStart"/>
      <w:r w:rsidRPr="00654430">
        <w:rPr>
          <w:b/>
          <w:bCs/>
          <w:sz w:val="24"/>
          <w:szCs w:val="24"/>
          <w:lang w:val="en-IN"/>
        </w:rPr>
        <w:t>Datacenter</w:t>
      </w:r>
      <w:proofErr w:type="spellEnd"/>
      <w:r w:rsidRPr="00654430">
        <w:rPr>
          <w:b/>
          <w:bCs/>
          <w:sz w:val="24"/>
          <w:szCs w:val="24"/>
          <w:lang w:val="en-IN"/>
        </w:rPr>
        <w:t xml:space="preserve"> vs. Software Defined </w:t>
      </w:r>
      <w:proofErr w:type="spellStart"/>
      <w:r w:rsidRPr="00654430">
        <w:rPr>
          <w:b/>
          <w:bCs/>
          <w:sz w:val="24"/>
          <w:szCs w:val="24"/>
          <w:lang w:val="en-IN"/>
        </w:rPr>
        <w:t>Datacenter</w:t>
      </w:r>
      <w:proofErr w:type="spellEnd"/>
    </w:p>
    <w:p w14:paraId="260F3B5B" w14:textId="77777777" w:rsidR="00654430" w:rsidRPr="00654430" w:rsidRDefault="00654430" w:rsidP="00654430">
      <w:pPr>
        <w:rPr>
          <w:bCs/>
          <w:sz w:val="24"/>
          <w:szCs w:val="24"/>
          <w:lang w:val="en-IN"/>
        </w:rPr>
      </w:pPr>
      <w:r w:rsidRPr="00654430">
        <w:rPr>
          <w:bCs/>
          <w:sz w:val="24"/>
          <w:szCs w:val="24"/>
          <w:lang w:val="en-IN"/>
        </w:rPr>
        <w:t xml:space="preserve">In a traditional </w:t>
      </w:r>
      <w:proofErr w:type="spellStart"/>
      <w:r w:rsidRPr="00654430">
        <w:rPr>
          <w:bCs/>
          <w:sz w:val="24"/>
          <w:szCs w:val="24"/>
          <w:lang w:val="en-IN"/>
        </w:rPr>
        <w:t>datacenter</w:t>
      </w:r>
      <w:proofErr w:type="spellEnd"/>
      <w:r w:rsidRPr="00654430">
        <w:rPr>
          <w:bCs/>
          <w:sz w:val="24"/>
          <w:szCs w:val="24"/>
          <w:lang w:val="en-IN"/>
        </w:rPr>
        <w:t>, servers, storage devices, and network components are configured manually. Provisioning new resources often takes several hours or even days, making it difficult to respond quickly to changing business requirements. In contrast, an SDDC automates resource allocation through software, allowing administrators to deploy and manage resources within minutes.</w:t>
      </w:r>
    </w:p>
    <w:p w14:paraId="3164D126" w14:textId="77777777" w:rsidR="00654430" w:rsidRPr="00654430" w:rsidRDefault="00654430" w:rsidP="00654430">
      <w:pPr>
        <w:rPr>
          <w:b/>
          <w:bCs/>
          <w:sz w:val="24"/>
          <w:szCs w:val="24"/>
          <w:lang w:val="en-IN"/>
        </w:rPr>
      </w:pPr>
      <w:r w:rsidRPr="00654430">
        <w:rPr>
          <w:b/>
          <w:bCs/>
          <w:sz w:val="24"/>
          <w:szCs w:val="24"/>
          <w:lang w:val="en-IN"/>
        </w:rPr>
        <w:t>Compute Virtualization</w:t>
      </w:r>
    </w:p>
    <w:p w14:paraId="03B87666" w14:textId="77777777" w:rsidR="00654430" w:rsidRPr="00654430" w:rsidRDefault="00654430" w:rsidP="00654430">
      <w:pPr>
        <w:rPr>
          <w:bCs/>
          <w:sz w:val="24"/>
          <w:szCs w:val="24"/>
          <w:lang w:val="en-IN"/>
        </w:rPr>
      </w:pPr>
      <w:r w:rsidRPr="00654430">
        <w:rPr>
          <w:bCs/>
          <w:sz w:val="24"/>
          <w:szCs w:val="24"/>
          <w:lang w:val="en-IN"/>
        </w:rPr>
        <w:t>Compute virtualization allows multiple virtual machines (VMs) to run on a single physical server using a hypervisor. Resources such as CPU and memory can be allocated dynamically based on workload demands. This improves hardware utilization, supports live migration of VMs, and enables rapid deployment of new applications without purchasing additional physical servers.</w:t>
      </w:r>
    </w:p>
    <w:p w14:paraId="56A2E77E" w14:textId="77777777" w:rsidR="00654430" w:rsidRPr="00654430" w:rsidRDefault="00654430" w:rsidP="00654430">
      <w:pPr>
        <w:rPr>
          <w:b/>
          <w:bCs/>
          <w:sz w:val="24"/>
          <w:szCs w:val="24"/>
          <w:lang w:val="en-IN"/>
        </w:rPr>
      </w:pPr>
      <w:r w:rsidRPr="00654430">
        <w:rPr>
          <w:b/>
          <w:bCs/>
          <w:sz w:val="24"/>
          <w:szCs w:val="24"/>
          <w:lang w:val="en-IN"/>
        </w:rPr>
        <w:t>Storage Virtualization</w:t>
      </w:r>
    </w:p>
    <w:p w14:paraId="4297AEB4" w14:textId="77777777" w:rsidR="00654430" w:rsidRPr="00654430" w:rsidRDefault="00654430" w:rsidP="00654430">
      <w:pPr>
        <w:rPr>
          <w:bCs/>
          <w:sz w:val="24"/>
          <w:szCs w:val="24"/>
          <w:lang w:val="en-IN"/>
        </w:rPr>
      </w:pPr>
      <w:r w:rsidRPr="00654430">
        <w:rPr>
          <w:bCs/>
          <w:sz w:val="24"/>
          <w:szCs w:val="24"/>
          <w:lang w:val="en-IN"/>
        </w:rPr>
        <w:t>Storage virtualization combines multiple physical storage devices into a single logical storage pool. This allows data to be managed centrally and allocated to virtual machines as required. It improves storage utilization, simplifies backup and disaster recovery, and allows organizations to expand storage capacity without interrupting services.</w:t>
      </w:r>
    </w:p>
    <w:p w14:paraId="501618BD" w14:textId="77777777" w:rsidR="00654430" w:rsidRPr="00654430" w:rsidRDefault="00654430" w:rsidP="00654430">
      <w:pPr>
        <w:rPr>
          <w:b/>
          <w:bCs/>
          <w:sz w:val="24"/>
          <w:szCs w:val="24"/>
          <w:lang w:val="en-IN"/>
        </w:rPr>
      </w:pPr>
      <w:r w:rsidRPr="00654430">
        <w:rPr>
          <w:b/>
          <w:bCs/>
          <w:sz w:val="24"/>
          <w:szCs w:val="24"/>
          <w:lang w:val="en-IN"/>
        </w:rPr>
        <w:t>Network Virtualization</w:t>
      </w:r>
    </w:p>
    <w:p w14:paraId="7ABFF355" w14:textId="77777777" w:rsidR="00654430" w:rsidRPr="00654430" w:rsidRDefault="00654430" w:rsidP="00654430">
      <w:pPr>
        <w:rPr>
          <w:bCs/>
          <w:sz w:val="24"/>
          <w:szCs w:val="24"/>
          <w:lang w:val="en-IN"/>
        </w:rPr>
      </w:pPr>
      <w:r w:rsidRPr="00654430">
        <w:rPr>
          <w:bCs/>
          <w:sz w:val="24"/>
          <w:szCs w:val="24"/>
          <w:lang w:val="en-IN"/>
        </w:rPr>
        <w:t xml:space="preserve">Network virtualization creates virtual switches, routers, and firewalls through software instead of relying solely on physical networking devices. Technologies such as </w:t>
      </w:r>
      <w:r w:rsidRPr="00654430">
        <w:rPr>
          <w:b/>
          <w:bCs/>
          <w:sz w:val="24"/>
          <w:szCs w:val="24"/>
          <w:lang w:val="en-IN"/>
        </w:rPr>
        <w:t>Software Defined Networking (SDN)</w:t>
      </w:r>
      <w:r w:rsidRPr="00654430">
        <w:rPr>
          <w:bCs/>
          <w:sz w:val="24"/>
          <w:szCs w:val="24"/>
          <w:lang w:val="en-IN"/>
        </w:rPr>
        <w:t xml:space="preserve"> </w:t>
      </w:r>
      <w:r w:rsidRPr="00654430">
        <w:rPr>
          <w:bCs/>
          <w:sz w:val="24"/>
          <w:szCs w:val="24"/>
          <w:lang w:val="en-IN"/>
        </w:rPr>
        <w:lastRenderedPageBreak/>
        <w:t>enable administrators to configure and manage networks centrally. This improves network flexibility, enhances security through network isolation, and allows rapid deployment of network services.</w:t>
      </w:r>
    </w:p>
    <w:p w14:paraId="30E6FA91" w14:textId="77777777" w:rsidR="00654430" w:rsidRPr="00654430" w:rsidRDefault="00654430" w:rsidP="00654430">
      <w:pPr>
        <w:rPr>
          <w:b/>
          <w:bCs/>
          <w:sz w:val="24"/>
          <w:szCs w:val="24"/>
          <w:lang w:val="en-IN"/>
        </w:rPr>
      </w:pPr>
      <w:r w:rsidRPr="00654430">
        <w:rPr>
          <w:b/>
          <w:bCs/>
          <w:sz w:val="24"/>
          <w:szCs w:val="24"/>
          <w:lang w:val="en-IN"/>
        </w:rPr>
        <w:t>How SDDC Improves Agility</w:t>
      </w:r>
    </w:p>
    <w:p w14:paraId="28275BBA" w14:textId="77777777" w:rsidR="00654430" w:rsidRPr="00654430" w:rsidRDefault="00654430" w:rsidP="00654430">
      <w:pPr>
        <w:numPr>
          <w:ilvl w:val="0"/>
          <w:numId w:val="13"/>
        </w:numPr>
        <w:rPr>
          <w:bCs/>
          <w:sz w:val="24"/>
          <w:szCs w:val="24"/>
          <w:lang w:val="en-IN"/>
        </w:rPr>
      </w:pPr>
      <w:r w:rsidRPr="00654430">
        <w:rPr>
          <w:bCs/>
          <w:sz w:val="24"/>
          <w:szCs w:val="24"/>
          <w:lang w:val="en-IN"/>
        </w:rPr>
        <w:t xml:space="preserve">Resources can be provisioned automatically within minutes instead of days. </w:t>
      </w:r>
    </w:p>
    <w:p w14:paraId="08F6BA40" w14:textId="77777777" w:rsidR="00654430" w:rsidRPr="00654430" w:rsidRDefault="00654430" w:rsidP="00654430">
      <w:pPr>
        <w:numPr>
          <w:ilvl w:val="0"/>
          <w:numId w:val="13"/>
        </w:numPr>
        <w:rPr>
          <w:bCs/>
          <w:sz w:val="24"/>
          <w:szCs w:val="24"/>
          <w:lang w:val="en-IN"/>
        </w:rPr>
      </w:pPr>
      <w:r w:rsidRPr="00654430">
        <w:rPr>
          <w:bCs/>
          <w:sz w:val="24"/>
          <w:szCs w:val="24"/>
          <w:lang w:val="en-IN"/>
        </w:rPr>
        <w:t xml:space="preserve">Workloads can be scaled up or down based on demand. </w:t>
      </w:r>
    </w:p>
    <w:p w14:paraId="7C53EE41" w14:textId="77777777" w:rsidR="00654430" w:rsidRPr="00654430" w:rsidRDefault="00654430" w:rsidP="00654430">
      <w:pPr>
        <w:numPr>
          <w:ilvl w:val="0"/>
          <w:numId w:val="13"/>
        </w:numPr>
        <w:rPr>
          <w:bCs/>
          <w:sz w:val="24"/>
          <w:szCs w:val="24"/>
          <w:lang w:val="en-IN"/>
        </w:rPr>
      </w:pPr>
      <w:r w:rsidRPr="00654430">
        <w:rPr>
          <w:bCs/>
          <w:sz w:val="24"/>
          <w:szCs w:val="24"/>
          <w:lang w:val="en-IN"/>
        </w:rPr>
        <w:t xml:space="preserve">Centralized management reduces administrative effort and operational costs. </w:t>
      </w:r>
    </w:p>
    <w:p w14:paraId="3AE83EFB" w14:textId="77777777" w:rsidR="00654430" w:rsidRPr="00654430" w:rsidRDefault="00654430" w:rsidP="00654430">
      <w:pPr>
        <w:numPr>
          <w:ilvl w:val="0"/>
          <w:numId w:val="13"/>
        </w:numPr>
        <w:rPr>
          <w:bCs/>
          <w:sz w:val="24"/>
          <w:szCs w:val="24"/>
          <w:lang w:val="en-IN"/>
        </w:rPr>
      </w:pPr>
      <w:r w:rsidRPr="00654430">
        <w:rPr>
          <w:bCs/>
          <w:sz w:val="24"/>
          <w:szCs w:val="24"/>
          <w:lang w:val="en-IN"/>
        </w:rPr>
        <w:t xml:space="preserve">Automation minimizes manual configuration errors. </w:t>
      </w:r>
    </w:p>
    <w:p w14:paraId="7AC4F753" w14:textId="77777777" w:rsidR="00654430" w:rsidRPr="00654430" w:rsidRDefault="00654430" w:rsidP="00654430">
      <w:pPr>
        <w:numPr>
          <w:ilvl w:val="0"/>
          <w:numId w:val="13"/>
        </w:numPr>
        <w:rPr>
          <w:bCs/>
          <w:sz w:val="24"/>
          <w:szCs w:val="24"/>
          <w:lang w:val="en-IN"/>
        </w:rPr>
      </w:pPr>
      <w:r w:rsidRPr="00654430">
        <w:rPr>
          <w:bCs/>
          <w:sz w:val="24"/>
          <w:szCs w:val="24"/>
          <w:lang w:val="en-IN"/>
        </w:rPr>
        <w:t xml:space="preserve">Faster deployment of applications improves business responsiveness and service availability. </w:t>
      </w:r>
    </w:p>
    <w:p w14:paraId="71512AAD" w14:textId="77777777" w:rsidR="00654430" w:rsidRPr="00654430" w:rsidRDefault="00654430" w:rsidP="00654430">
      <w:pPr>
        <w:rPr>
          <w:b/>
          <w:bCs/>
          <w:sz w:val="24"/>
          <w:szCs w:val="24"/>
          <w:lang w:val="en-IN"/>
        </w:rPr>
      </w:pPr>
      <w:r w:rsidRPr="00654430">
        <w:rPr>
          <w:b/>
          <w:bCs/>
          <w:sz w:val="24"/>
          <w:szCs w:val="24"/>
          <w:lang w:val="en-IN"/>
        </w:rPr>
        <w:t>Conclusion</w:t>
      </w:r>
    </w:p>
    <w:p w14:paraId="51DF350B" w14:textId="77777777" w:rsidR="00654430" w:rsidRDefault="00654430" w:rsidP="00654430">
      <w:pPr>
        <w:rPr>
          <w:bCs/>
          <w:sz w:val="24"/>
          <w:szCs w:val="24"/>
          <w:lang w:val="en-IN"/>
        </w:rPr>
      </w:pPr>
      <w:r w:rsidRPr="00654430">
        <w:rPr>
          <w:bCs/>
          <w:sz w:val="24"/>
          <w:szCs w:val="24"/>
          <w:lang w:val="en-IN"/>
        </w:rPr>
        <w:t xml:space="preserve">Software Defined </w:t>
      </w:r>
      <w:proofErr w:type="spellStart"/>
      <w:r w:rsidRPr="00654430">
        <w:rPr>
          <w:bCs/>
          <w:sz w:val="24"/>
          <w:szCs w:val="24"/>
          <w:lang w:val="en-IN"/>
        </w:rPr>
        <w:t>Datacenter</w:t>
      </w:r>
      <w:proofErr w:type="spellEnd"/>
      <w:r w:rsidRPr="00654430">
        <w:rPr>
          <w:bCs/>
          <w:sz w:val="24"/>
          <w:szCs w:val="24"/>
          <w:lang w:val="en-IN"/>
        </w:rPr>
        <w:t xml:space="preserve"> architecture significantly improves agility compared to a traditional </w:t>
      </w:r>
      <w:proofErr w:type="spellStart"/>
      <w:r w:rsidRPr="00654430">
        <w:rPr>
          <w:bCs/>
          <w:sz w:val="24"/>
          <w:szCs w:val="24"/>
          <w:lang w:val="en-IN"/>
        </w:rPr>
        <w:t>datacenter</w:t>
      </w:r>
      <w:proofErr w:type="spellEnd"/>
      <w:r w:rsidRPr="00654430">
        <w:rPr>
          <w:bCs/>
          <w:sz w:val="24"/>
          <w:szCs w:val="24"/>
          <w:lang w:val="en-IN"/>
        </w:rPr>
        <w:t xml:space="preserve"> by virtualizing </w:t>
      </w:r>
      <w:r w:rsidRPr="00654430">
        <w:rPr>
          <w:b/>
          <w:bCs/>
          <w:sz w:val="24"/>
          <w:szCs w:val="24"/>
          <w:lang w:val="en-IN"/>
        </w:rPr>
        <w:t>compute, storage, and network resources</w:t>
      </w:r>
      <w:r w:rsidRPr="00654430">
        <w:rPr>
          <w:bCs/>
          <w:sz w:val="24"/>
          <w:szCs w:val="24"/>
          <w:lang w:val="en-IN"/>
        </w:rPr>
        <w:t xml:space="preserve"> and managing them through software. It enables faster provisioning, better resource utilization, centralized management, and easier scalability. These advantages make SDDC the preferred architecture for modern cloud environments that require flexibility, efficiency, and rapid deployment of services.</w:t>
      </w:r>
    </w:p>
    <w:p w14:paraId="4BBAEAA2" w14:textId="77777777" w:rsidR="00654430" w:rsidRDefault="00654430" w:rsidP="00654430">
      <w:pPr>
        <w:rPr>
          <w:bCs/>
          <w:sz w:val="24"/>
          <w:szCs w:val="24"/>
          <w:lang w:val="en-IN"/>
        </w:rPr>
      </w:pPr>
    </w:p>
    <w:p w14:paraId="5FFEF441" w14:textId="605D0CF7" w:rsidR="00654430" w:rsidRPr="00654430" w:rsidRDefault="00654430" w:rsidP="00654430">
      <w:pPr>
        <w:rPr>
          <w:bCs/>
          <w:sz w:val="24"/>
          <w:szCs w:val="24"/>
          <w:lang w:val="en-IN"/>
        </w:rPr>
      </w:pPr>
      <w:r>
        <w:rPr>
          <w:b/>
          <w:bCs/>
          <w:sz w:val="24"/>
          <w:szCs w:val="24"/>
          <w:lang w:val="en-IN"/>
        </w:rPr>
        <w:t>5.</w:t>
      </w:r>
      <w:r w:rsidRPr="00654430">
        <w:rPr>
          <w:b/>
          <w:bCs/>
          <w:sz w:val="24"/>
          <w:szCs w:val="24"/>
          <w:lang w:val="en-IN"/>
        </w:rPr>
        <w:t xml:space="preserve">A multi-cloud federation project fails due to identity mismatches between providers. </w:t>
      </w:r>
      <w:proofErr w:type="spellStart"/>
      <w:r w:rsidRPr="00654430">
        <w:rPr>
          <w:b/>
          <w:bCs/>
          <w:sz w:val="24"/>
          <w:szCs w:val="24"/>
          <w:lang w:val="en-IN"/>
        </w:rPr>
        <w:t>Analyze</w:t>
      </w:r>
      <w:proofErr w:type="spellEnd"/>
      <w:r w:rsidRPr="00654430">
        <w:rPr>
          <w:b/>
          <w:bCs/>
          <w:sz w:val="24"/>
          <w:szCs w:val="24"/>
          <w:lang w:val="en-IN"/>
        </w:rPr>
        <w:t xml:space="preserve"> the issue and propose a secure identity and privacy design using federation concepts.</w:t>
      </w:r>
      <w:r w:rsidRPr="00654430">
        <w:rPr>
          <w:bCs/>
          <w:sz w:val="24"/>
          <w:szCs w:val="24"/>
          <w:lang w:val="en-IN"/>
        </w:rPr>
        <w:t xml:space="preserve"> </w:t>
      </w:r>
    </w:p>
    <w:p w14:paraId="52ED4544" w14:textId="77777777" w:rsidR="00654430" w:rsidRPr="00654430" w:rsidRDefault="00654430" w:rsidP="00654430">
      <w:pPr>
        <w:rPr>
          <w:b/>
          <w:bCs/>
          <w:sz w:val="24"/>
          <w:szCs w:val="24"/>
          <w:u w:val="single"/>
          <w:lang w:val="en-IN"/>
        </w:rPr>
      </w:pPr>
      <w:r w:rsidRPr="00654430">
        <w:rPr>
          <w:b/>
          <w:bCs/>
          <w:sz w:val="24"/>
          <w:szCs w:val="24"/>
          <w:u w:val="single"/>
          <w:lang w:val="en-IN"/>
        </w:rPr>
        <w:t>Answer</w:t>
      </w:r>
    </w:p>
    <w:p w14:paraId="738731DE" w14:textId="77777777" w:rsidR="00654430" w:rsidRPr="00654430" w:rsidRDefault="00654430" w:rsidP="00654430">
      <w:pPr>
        <w:rPr>
          <w:bCs/>
          <w:sz w:val="24"/>
          <w:szCs w:val="24"/>
          <w:lang w:val="en-IN"/>
        </w:rPr>
      </w:pPr>
      <w:r w:rsidRPr="00654430">
        <w:rPr>
          <w:bCs/>
          <w:sz w:val="24"/>
          <w:szCs w:val="24"/>
          <w:lang w:val="en-IN"/>
        </w:rPr>
        <w:t xml:space="preserve">In a </w:t>
      </w:r>
      <w:r w:rsidRPr="00654430">
        <w:rPr>
          <w:b/>
          <w:bCs/>
          <w:sz w:val="24"/>
          <w:szCs w:val="24"/>
          <w:lang w:val="en-IN"/>
        </w:rPr>
        <w:t>multi-cloud federation</w:t>
      </w:r>
      <w:r w:rsidRPr="00654430">
        <w:rPr>
          <w:bCs/>
          <w:sz w:val="24"/>
          <w:szCs w:val="24"/>
          <w:lang w:val="en-IN"/>
        </w:rPr>
        <w:t xml:space="preserve">, organizations use services from multiple cloud providers to improve scalability, reliability, and flexibility. However, each cloud provider may use different identity management systems, authentication methods, and access control policies. These differences can lead to </w:t>
      </w:r>
      <w:r w:rsidRPr="00654430">
        <w:rPr>
          <w:b/>
          <w:bCs/>
          <w:sz w:val="24"/>
          <w:szCs w:val="24"/>
          <w:lang w:val="en-IN"/>
        </w:rPr>
        <w:t>identity mismatches</w:t>
      </w:r>
      <w:r w:rsidRPr="00654430">
        <w:rPr>
          <w:bCs/>
          <w:sz w:val="24"/>
          <w:szCs w:val="24"/>
          <w:lang w:val="en-IN"/>
        </w:rPr>
        <w:t>, causing authentication failures, access issues, and security risks. Therefore, a secure federated identity system is essential for seamless and secure access across multiple cloud platforms.</w:t>
      </w:r>
    </w:p>
    <w:p w14:paraId="24910EA1" w14:textId="77777777" w:rsidR="00654430" w:rsidRPr="00654430" w:rsidRDefault="00654430" w:rsidP="00654430">
      <w:pPr>
        <w:rPr>
          <w:b/>
          <w:bCs/>
          <w:sz w:val="24"/>
          <w:szCs w:val="24"/>
          <w:lang w:val="en-IN"/>
        </w:rPr>
      </w:pPr>
      <w:r w:rsidRPr="00654430">
        <w:rPr>
          <w:b/>
          <w:bCs/>
          <w:sz w:val="24"/>
          <w:szCs w:val="24"/>
          <w:lang w:val="en-IN"/>
        </w:rPr>
        <w:t>Analysis of the Issue</w:t>
      </w:r>
    </w:p>
    <w:p w14:paraId="6BEB0F6D" w14:textId="77777777" w:rsidR="00654430" w:rsidRPr="00654430" w:rsidRDefault="00654430" w:rsidP="00654430">
      <w:pPr>
        <w:rPr>
          <w:bCs/>
          <w:sz w:val="24"/>
          <w:szCs w:val="24"/>
          <w:lang w:val="en-IN"/>
        </w:rPr>
      </w:pPr>
      <w:r w:rsidRPr="00654430">
        <w:rPr>
          <w:bCs/>
          <w:sz w:val="24"/>
          <w:szCs w:val="24"/>
          <w:lang w:val="en-IN"/>
        </w:rPr>
        <w:t>Identity mismatches occur when cloud providers cannot correctly recognize or verify a user's identity due to differences in user credentials, authentication protocols, or authorization policies. As a result:</w:t>
      </w:r>
    </w:p>
    <w:p w14:paraId="33BBB9BE" w14:textId="77777777" w:rsidR="00654430" w:rsidRPr="00654430" w:rsidRDefault="00654430" w:rsidP="00654430">
      <w:pPr>
        <w:numPr>
          <w:ilvl w:val="0"/>
          <w:numId w:val="14"/>
        </w:numPr>
        <w:rPr>
          <w:bCs/>
          <w:sz w:val="24"/>
          <w:szCs w:val="24"/>
          <w:lang w:val="en-IN"/>
        </w:rPr>
      </w:pPr>
      <w:r w:rsidRPr="00654430">
        <w:rPr>
          <w:bCs/>
          <w:sz w:val="24"/>
          <w:szCs w:val="24"/>
          <w:lang w:val="en-IN"/>
        </w:rPr>
        <w:t xml:space="preserve">Users may need separate accounts for different cloud providers. </w:t>
      </w:r>
    </w:p>
    <w:p w14:paraId="43D16C4A" w14:textId="77777777" w:rsidR="00654430" w:rsidRPr="00654430" w:rsidRDefault="00654430" w:rsidP="00654430">
      <w:pPr>
        <w:numPr>
          <w:ilvl w:val="0"/>
          <w:numId w:val="14"/>
        </w:numPr>
        <w:rPr>
          <w:bCs/>
          <w:sz w:val="24"/>
          <w:szCs w:val="24"/>
          <w:lang w:val="en-IN"/>
        </w:rPr>
      </w:pPr>
      <w:r w:rsidRPr="00654430">
        <w:rPr>
          <w:bCs/>
          <w:sz w:val="24"/>
          <w:szCs w:val="24"/>
          <w:lang w:val="en-IN"/>
        </w:rPr>
        <w:t xml:space="preserve">Authentication failures can prevent access to cloud services. </w:t>
      </w:r>
    </w:p>
    <w:p w14:paraId="54342A8C" w14:textId="77777777" w:rsidR="00654430" w:rsidRPr="00654430" w:rsidRDefault="00654430" w:rsidP="00654430">
      <w:pPr>
        <w:numPr>
          <w:ilvl w:val="0"/>
          <w:numId w:val="14"/>
        </w:numPr>
        <w:rPr>
          <w:bCs/>
          <w:sz w:val="24"/>
          <w:szCs w:val="24"/>
          <w:lang w:val="en-IN"/>
        </w:rPr>
      </w:pPr>
      <w:r w:rsidRPr="00654430">
        <w:rPr>
          <w:bCs/>
          <w:sz w:val="24"/>
          <w:szCs w:val="24"/>
          <w:lang w:val="en-IN"/>
        </w:rPr>
        <w:t xml:space="preserve">Duplicate user identities increase administrative complexity. </w:t>
      </w:r>
    </w:p>
    <w:p w14:paraId="70512AA0" w14:textId="77777777" w:rsidR="00654430" w:rsidRPr="00654430" w:rsidRDefault="00654430" w:rsidP="00654430">
      <w:pPr>
        <w:numPr>
          <w:ilvl w:val="0"/>
          <w:numId w:val="14"/>
        </w:numPr>
        <w:rPr>
          <w:bCs/>
          <w:sz w:val="24"/>
          <w:szCs w:val="24"/>
          <w:lang w:val="en-IN"/>
        </w:rPr>
      </w:pPr>
      <w:r w:rsidRPr="00654430">
        <w:rPr>
          <w:bCs/>
          <w:sz w:val="24"/>
          <w:szCs w:val="24"/>
          <w:lang w:val="en-IN"/>
        </w:rPr>
        <w:t xml:space="preserve">Inconsistent access policies may lead to unauthorized access or denial of legitimate users. </w:t>
      </w:r>
    </w:p>
    <w:p w14:paraId="74DD404C" w14:textId="77777777" w:rsidR="00654430" w:rsidRPr="00654430" w:rsidRDefault="00654430" w:rsidP="00654430">
      <w:pPr>
        <w:rPr>
          <w:bCs/>
          <w:sz w:val="24"/>
          <w:szCs w:val="24"/>
          <w:lang w:val="en-IN"/>
        </w:rPr>
      </w:pPr>
      <w:r w:rsidRPr="00654430">
        <w:rPr>
          <w:bCs/>
          <w:sz w:val="24"/>
          <w:szCs w:val="24"/>
          <w:lang w:val="en-IN"/>
        </w:rPr>
        <w:t>These problems reduce the efficiency and security of a multi-cloud environment.</w:t>
      </w:r>
    </w:p>
    <w:p w14:paraId="66F88D55" w14:textId="77777777" w:rsidR="00654430" w:rsidRPr="00654430" w:rsidRDefault="00654430" w:rsidP="00654430">
      <w:pPr>
        <w:rPr>
          <w:b/>
          <w:bCs/>
          <w:sz w:val="24"/>
          <w:szCs w:val="24"/>
          <w:lang w:val="en-IN"/>
        </w:rPr>
      </w:pPr>
      <w:r w:rsidRPr="00654430">
        <w:rPr>
          <w:b/>
          <w:bCs/>
          <w:sz w:val="24"/>
          <w:szCs w:val="24"/>
          <w:lang w:val="en-IN"/>
        </w:rPr>
        <w:t>Secure Identity and Privacy Design</w:t>
      </w:r>
    </w:p>
    <w:p w14:paraId="6852DB1B" w14:textId="77777777" w:rsidR="00654430" w:rsidRPr="00654430" w:rsidRDefault="00654430" w:rsidP="00654430">
      <w:pPr>
        <w:rPr>
          <w:bCs/>
          <w:sz w:val="24"/>
          <w:szCs w:val="24"/>
          <w:lang w:val="en-IN"/>
        </w:rPr>
      </w:pPr>
      <w:r w:rsidRPr="00654430">
        <w:rPr>
          <w:b/>
          <w:bCs/>
          <w:sz w:val="24"/>
          <w:szCs w:val="24"/>
          <w:lang w:val="en-IN"/>
        </w:rPr>
        <w:lastRenderedPageBreak/>
        <w:t>1. Federated Identity Management (FIM)</w:t>
      </w:r>
      <w:r w:rsidRPr="00654430">
        <w:rPr>
          <w:bCs/>
          <w:sz w:val="24"/>
          <w:szCs w:val="24"/>
          <w:lang w:val="en-IN"/>
        </w:rPr>
        <w:br/>
        <w:t xml:space="preserve">A trusted </w:t>
      </w:r>
      <w:r w:rsidRPr="00654430">
        <w:rPr>
          <w:b/>
          <w:bCs/>
          <w:sz w:val="24"/>
          <w:szCs w:val="24"/>
          <w:lang w:val="en-IN"/>
        </w:rPr>
        <w:t>Identity Provider (IdP)</w:t>
      </w:r>
      <w:r w:rsidRPr="00654430">
        <w:rPr>
          <w:bCs/>
          <w:sz w:val="24"/>
          <w:szCs w:val="24"/>
          <w:lang w:val="en-IN"/>
        </w:rPr>
        <w:t xml:space="preserve"> authenticates users once and shares their identity securely with multiple cloud providers. This eliminates the need for separate user accounts on each platform.</w:t>
      </w:r>
    </w:p>
    <w:p w14:paraId="4DAC83DC" w14:textId="77777777" w:rsidR="00654430" w:rsidRPr="00654430" w:rsidRDefault="00654430" w:rsidP="00654430">
      <w:pPr>
        <w:rPr>
          <w:bCs/>
          <w:sz w:val="24"/>
          <w:szCs w:val="24"/>
          <w:lang w:val="en-IN"/>
        </w:rPr>
      </w:pPr>
      <w:r w:rsidRPr="00654430">
        <w:rPr>
          <w:b/>
          <w:bCs/>
          <w:sz w:val="24"/>
          <w:szCs w:val="24"/>
          <w:lang w:val="en-IN"/>
        </w:rPr>
        <w:t>2. Single Sign-On (SSO)</w:t>
      </w:r>
      <w:r w:rsidRPr="00654430">
        <w:rPr>
          <w:bCs/>
          <w:sz w:val="24"/>
          <w:szCs w:val="24"/>
          <w:lang w:val="en-IN"/>
        </w:rPr>
        <w:br/>
        <w:t>SSO allows users to log in once and access services across different cloud providers without repeated authentication. This improves user convenience while reducing password-related security risks.</w:t>
      </w:r>
    </w:p>
    <w:p w14:paraId="6E4B5BB9" w14:textId="77777777" w:rsidR="00654430" w:rsidRPr="00654430" w:rsidRDefault="00654430" w:rsidP="00654430">
      <w:pPr>
        <w:rPr>
          <w:bCs/>
          <w:sz w:val="24"/>
          <w:szCs w:val="24"/>
          <w:lang w:val="en-IN"/>
        </w:rPr>
      </w:pPr>
      <w:r w:rsidRPr="00654430">
        <w:rPr>
          <w:b/>
          <w:bCs/>
          <w:sz w:val="24"/>
          <w:szCs w:val="24"/>
          <w:lang w:val="en-IN"/>
        </w:rPr>
        <w:t>3. Standard Authentication Protocols</w:t>
      </w:r>
      <w:r w:rsidRPr="00654430">
        <w:rPr>
          <w:bCs/>
          <w:sz w:val="24"/>
          <w:szCs w:val="24"/>
          <w:lang w:val="en-IN"/>
        </w:rPr>
        <w:br/>
        <w:t xml:space="preserve">Using common standards such as </w:t>
      </w:r>
      <w:r w:rsidRPr="00654430">
        <w:rPr>
          <w:b/>
          <w:bCs/>
          <w:sz w:val="24"/>
          <w:szCs w:val="24"/>
          <w:lang w:val="en-IN"/>
        </w:rPr>
        <w:t>SAML (Security Assertion Markup Language), OAuth 2.0,</w:t>
      </w:r>
      <w:r w:rsidRPr="00654430">
        <w:rPr>
          <w:bCs/>
          <w:sz w:val="24"/>
          <w:szCs w:val="24"/>
          <w:lang w:val="en-IN"/>
        </w:rPr>
        <w:t xml:space="preserve"> and </w:t>
      </w:r>
      <w:r w:rsidRPr="00654430">
        <w:rPr>
          <w:b/>
          <w:bCs/>
          <w:sz w:val="24"/>
          <w:szCs w:val="24"/>
          <w:lang w:val="en-IN"/>
        </w:rPr>
        <w:t>OpenID Connect</w:t>
      </w:r>
      <w:r w:rsidRPr="00654430">
        <w:rPr>
          <w:bCs/>
          <w:sz w:val="24"/>
          <w:szCs w:val="24"/>
          <w:lang w:val="en-IN"/>
        </w:rPr>
        <w:t xml:space="preserve"> ensures secure and compatible identity exchange between cloud providers.</w:t>
      </w:r>
    </w:p>
    <w:p w14:paraId="5C0AA903" w14:textId="77777777" w:rsidR="00654430" w:rsidRPr="00654430" w:rsidRDefault="00654430" w:rsidP="00654430">
      <w:pPr>
        <w:rPr>
          <w:bCs/>
          <w:sz w:val="24"/>
          <w:szCs w:val="24"/>
          <w:lang w:val="en-IN"/>
        </w:rPr>
      </w:pPr>
      <w:r w:rsidRPr="00654430">
        <w:rPr>
          <w:b/>
          <w:bCs/>
          <w:sz w:val="24"/>
          <w:szCs w:val="24"/>
          <w:lang w:val="en-IN"/>
        </w:rPr>
        <w:t>4. Role-Based Access Control (RBAC)</w:t>
      </w:r>
      <w:r w:rsidRPr="00654430">
        <w:rPr>
          <w:bCs/>
          <w:sz w:val="24"/>
          <w:szCs w:val="24"/>
          <w:lang w:val="en-IN"/>
        </w:rPr>
        <w:br/>
        <w:t xml:space="preserve">Permissions are assigned based on user roles such as administrator, employee, or student. This ensures that users can access only the resources required for their responsibilities, following the </w:t>
      </w:r>
      <w:r w:rsidRPr="00654430">
        <w:rPr>
          <w:b/>
          <w:bCs/>
          <w:sz w:val="24"/>
          <w:szCs w:val="24"/>
          <w:lang w:val="en-IN"/>
        </w:rPr>
        <w:t>principle of least privilege</w:t>
      </w:r>
      <w:r w:rsidRPr="00654430">
        <w:rPr>
          <w:bCs/>
          <w:sz w:val="24"/>
          <w:szCs w:val="24"/>
          <w:lang w:val="en-IN"/>
        </w:rPr>
        <w:t>.</w:t>
      </w:r>
    </w:p>
    <w:p w14:paraId="2002CC02" w14:textId="77777777" w:rsidR="00654430" w:rsidRPr="00654430" w:rsidRDefault="00654430" w:rsidP="00654430">
      <w:pPr>
        <w:rPr>
          <w:b/>
          <w:bCs/>
          <w:sz w:val="24"/>
          <w:szCs w:val="24"/>
          <w:lang w:val="en-IN"/>
        </w:rPr>
      </w:pPr>
      <w:r w:rsidRPr="00654430">
        <w:rPr>
          <w:b/>
          <w:bCs/>
          <w:sz w:val="24"/>
          <w:szCs w:val="24"/>
          <w:lang w:val="en-IN"/>
        </w:rPr>
        <w:t>Privacy Protection Measures</w:t>
      </w:r>
    </w:p>
    <w:p w14:paraId="26591C21" w14:textId="77777777" w:rsidR="00654430" w:rsidRPr="00654430" w:rsidRDefault="00654430" w:rsidP="00654430">
      <w:pPr>
        <w:rPr>
          <w:bCs/>
          <w:sz w:val="24"/>
          <w:szCs w:val="24"/>
          <w:lang w:val="en-IN"/>
        </w:rPr>
      </w:pPr>
      <w:r w:rsidRPr="00654430">
        <w:rPr>
          <w:bCs/>
          <w:sz w:val="24"/>
          <w:szCs w:val="24"/>
          <w:lang w:val="en-IN"/>
        </w:rPr>
        <w:t>To protect user identity and sensitive information, the following measures should be implemented:</w:t>
      </w:r>
    </w:p>
    <w:p w14:paraId="4398E8B1" w14:textId="77777777" w:rsidR="00654430" w:rsidRPr="00654430" w:rsidRDefault="00654430" w:rsidP="00654430">
      <w:pPr>
        <w:numPr>
          <w:ilvl w:val="0"/>
          <w:numId w:val="15"/>
        </w:numPr>
        <w:rPr>
          <w:bCs/>
          <w:sz w:val="24"/>
          <w:szCs w:val="24"/>
          <w:lang w:val="en-IN"/>
        </w:rPr>
      </w:pPr>
      <w:r w:rsidRPr="00654430">
        <w:rPr>
          <w:bCs/>
          <w:sz w:val="24"/>
          <w:szCs w:val="24"/>
          <w:lang w:val="en-IN"/>
        </w:rPr>
        <w:t xml:space="preserve">Encrypt identity information during transmission and storage. </w:t>
      </w:r>
    </w:p>
    <w:p w14:paraId="5C23ABCF" w14:textId="77777777" w:rsidR="00654430" w:rsidRPr="00654430" w:rsidRDefault="00654430" w:rsidP="00654430">
      <w:pPr>
        <w:numPr>
          <w:ilvl w:val="0"/>
          <w:numId w:val="15"/>
        </w:numPr>
        <w:rPr>
          <w:bCs/>
          <w:sz w:val="24"/>
          <w:szCs w:val="24"/>
          <w:lang w:val="en-IN"/>
        </w:rPr>
      </w:pPr>
      <w:r w:rsidRPr="00654430">
        <w:rPr>
          <w:bCs/>
          <w:sz w:val="24"/>
          <w:szCs w:val="24"/>
          <w:lang w:val="en-IN"/>
        </w:rPr>
        <w:t xml:space="preserve">Enable </w:t>
      </w:r>
      <w:r w:rsidRPr="00654430">
        <w:rPr>
          <w:b/>
          <w:bCs/>
          <w:sz w:val="24"/>
          <w:szCs w:val="24"/>
          <w:lang w:val="en-IN"/>
        </w:rPr>
        <w:t>Multi-Factor Authentication (MFA)</w:t>
      </w:r>
      <w:r w:rsidRPr="00654430">
        <w:rPr>
          <w:bCs/>
          <w:sz w:val="24"/>
          <w:szCs w:val="24"/>
          <w:lang w:val="en-IN"/>
        </w:rPr>
        <w:t xml:space="preserve"> for stronger user verification. </w:t>
      </w:r>
    </w:p>
    <w:p w14:paraId="5F831869" w14:textId="77777777" w:rsidR="00654430" w:rsidRPr="00654430" w:rsidRDefault="00654430" w:rsidP="00654430">
      <w:pPr>
        <w:numPr>
          <w:ilvl w:val="0"/>
          <w:numId w:val="15"/>
        </w:numPr>
        <w:rPr>
          <w:bCs/>
          <w:sz w:val="24"/>
          <w:szCs w:val="24"/>
          <w:lang w:val="en-IN"/>
        </w:rPr>
      </w:pPr>
      <w:r w:rsidRPr="00654430">
        <w:rPr>
          <w:bCs/>
          <w:sz w:val="24"/>
          <w:szCs w:val="24"/>
          <w:lang w:val="en-IN"/>
        </w:rPr>
        <w:t xml:space="preserve">Collect only the minimum required personal information (data minimization). </w:t>
      </w:r>
    </w:p>
    <w:p w14:paraId="434C69C8" w14:textId="77777777" w:rsidR="00654430" w:rsidRPr="00654430" w:rsidRDefault="00654430" w:rsidP="00654430">
      <w:pPr>
        <w:numPr>
          <w:ilvl w:val="0"/>
          <w:numId w:val="15"/>
        </w:numPr>
        <w:rPr>
          <w:bCs/>
          <w:sz w:val="24"/>
          <w:szCs w:val="24"/>
          <w:lang w:val="en-IN"/>
        </w:rPr>
      </w:pPr>
      <w:r w:rsidRPr="00654430">
        <w:rPr>
          <w:bCs/>
          <w:sz w:val="24"/>
          <w:szCs w:val="24"/>
          <w:lang w:val="en-IN"/>
        </w:rPr>
        <w:t xml:space="preserve">Maintain audit logs to monitor user activities and detect suspicious </w:t>
      </w:r>
      <w:proofErr w:type="spellStart"/>
      <w:r w:rsidRPr="00654430">
        <w:rPr>
          <w:bCs/>
          <w:sz w:val="24"/>
          <w:szCs w:val="24"/>
          <w:lang w:val="en-IN"/>
        </w:rPr>
        <w:t>behavior</w:t>
      </w:r>
      <w:proofErr w:type="spellEnd"/>
      <w:r w:rsidRPr="00654430">
        <w:rPr>
          <w:bCs/>
          <w:sz w:val="24"/>
          <w:szCs w:val="24"/>
          <w:lang w:val="en-IN"/>
        </w:rPr>
        <w:t xml:space="preserve">. </w:t>
      </w:r>
    </w:p>
    <w:p w14:paraId="6582FE3D" w14:textId="77777777" w:rsidR="00654430" w:rsidRPr="00654430" w:rsidRDefault="00654430" w:rsidP="00654430">
      <w:pPr>
        <w:numPr>
          <w:ilvl w:val="0"/>
          <w:numId w:val="15"/>
        </w:numPr>
        <w:rPr>
          <w:bCs/>
          <w:sz w:val="24"/>
          <w:szCs w:val="24"/>
          <w:lang w:val="en-IN"/>
        </w:rPr>
      </w:pPr>
      <w:r w:rsidRPr="00654430">
        <w:rPr>
          <w:bCs/>
          <w:sz w:val="24"/>
          <w:szCs w:val="24"/>
          <w:lang w:val="en-IN"/>
        </w:rPr>
        <w:t xml:space="preserve">Regularly update identity management systems to fix security vulnerabilities. </w:t>
      </w:r>
    </w:p>
    <w:p w14:paraId="6D60492B" w14:textId="77777777" w:rsidR="00654430" w:rsidRPr="00654430" w:rsidRDefault="00654430" w:rsidP="00654430">
      <w:pPr>
        <w:rPr>
          <w:b/>
          <w:bCs/>
          <w:sz w:val="24"/>
          <w:szCs w:val="24"/>
          <w:lang w:val="en-IN"/>
        </w:rPr>
      </w:pPr>
      <w:r w:rsidRPr="00654430">
        <w:rPr>
          <w:b/>
          <w:bCs/>
          <w:sz w:val="24"/>
          <w:szCs w:val="24"/>
          <w:lang w:val="en-IN"/>
        </w:rPr>
        <w:t>Conclusion</w:t>
      </w:r>
    </w:p>
    <w:p w14:paraId="1A8E8DA9" w14:textId="6CC74016" w:rsidR="00654430" w:rsidRDefault="00654430" w:rsidP="00654430">
      <w:pPr>
        <w:rPr>
          <w:b/>
        </w:rPr>
      </w:pPr>
      <w:r w:rsidRPr="00654430">
        <w:rPr>
          <w:bCs/>
          <w:sz w:val="24"/>
          <w:szCs w:val="24"/>
          <w:lang w:val="en-IN"/>
        </w:rPr>
        <w:t xml:space="preserve">Identity mismatches are a major challenge in multi-cloud federation because different providers use different identity management systems. By implementing </w:t>
      </w:r>
      <w:r w:rsidRPr="00654430">
        <w:rPr>
          <w:b/>
          <w:bCs/>
          <w:sz w:val="24"/>
          <w:szCs w:val="24"/>
          <w:lang w:val="en-IN"/>
        </w:rPr>
        <w:t>Federated Identity Management (FIM), Single Sign-On (SSO), standard authentication protocols such as SAML, OAuth 2.0, and OpenID Connect, along with Role-Based Access Control (RBAC), encryption, and Multi-Factor Authentication (MFA)</w:t>
      </w:r>
      <w:r w:rsidRPr="00654430">
        <w:rPr>
          <w:bCs/>
          <w:sz w:val="24"/>
          <w:szCs w:val="24"/>
          <w:lang w:val="en-IN"/>
        </w:rPr>
        <w:t>, organizations can ensure secure authentication, protect user privacy, and provide seamless access across multiple cloud platforms. This approach improves security, simplifies identity management, and enables efficient collaboration between cloud providers.</w:t>
      </w:r>
    </w:p>
    <w:sectPr w:rsidR="00654430"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57637E"/>
    <w:multiLevelType w:val="multilevel"/>
    <w:tmpl w:val="4880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96A18"/>
    <w:multiLevelType w:val="multilevel"/>
    <w:tmpl w:val="B0DC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43EF1"/>
    <w:multiLevelType w:val="multilevel"/>
    <w:tmpl w:val="B910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32453C"/>
    <w:multiLevelType w:val="hybridMultilevel"/>
    <w:tmpl w:val="B9964330"/>
    <w:lvl w:ilvl="0" w:tplc="90E420E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DE7634"/>
    <w:multiLevelType w:val="multilevel"/>
    <w:tmpl w:val="09B4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642F3E"/>
    <w:multiLevelType w:val="multilevel"/>
    <w:tmpl w:val="4476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86469">
    <w:abstractNumId w:val="8"/>
  </w:num>
  <w:num w:numId="2" w16cid:durableId="357315564">
    <w:abstractNumId w:val="6"/>
  </w:num>
  <w:num w:numId="3" w16cid:durableId="1948193214">
    <w:abstractNumId w:val="5"/>
  </w:num>
  <w:num w:numId="4" w16cid:durableId="1373265984">
    <w:abstractNumId w:val="4"/>
  </w:num>
  <w:num w:numId="5" w16cid:durableId="1704088555">
    <w:abstractNumId w:val="7"/>
  </w:num>
  <w:num w:numId="6" w16cid:durableId="1698774468">
    <w:abstractNumId w:val="3"/>
  </w:num>
  <w:num w:numId="7" w16cid:durableId="766656619">
    <w:abstractNumId w:val="2"/>
  </w:num>
  <w:num w:numId="8" w16cid:durableId="813451818">
    <w:abstractNumId w:val="1"/>
  </w:num>
  <w:num w:numId="9" w16cid:durableId="678965017">
    <w:abstractNumId w:val="0"/>
  </w:num>
  <w:num w:numId="10" w16cid:durableId="104430288">
    <w:abstractNumId w:val="12"/>
  </w:num>
  <w:num w:numId="11" w16cid:durableId="2105151365">
    <w:abstractNumId w:val="14"/>
  </w:num>
  <w:num w:numId="12" w16cid:durableId="1232540093">
    <w:abstractNumId w:val="9"/>
  </w:num>
  <w:num w:numId="13" w16cid:durableId="1850561246">
    <w:abstractNumId w:val="13"/>
  </w:num>
  <w:num w:numId="14" w16cid:durableId="185367465">
    <w:abstractNumId w:val="10"/>
  </w:num>
  <w:num w:numId="15" w16cid:durableId="9722485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0A92"/>
    <w:rsid w:val="00585A9F"/>
    <w:rsid w:val="00654430"/>
    <w:rsid w:val="006E7C98"/>
    <w:rsid w:val="008D17B4"/>
    <w:rsid w:val="009B7897"/>
    <w:rsid w:val="00AA1D8D"/>
    <w:rsid w:val="00AB7588"/>
    <w:rsid w:val="00B12575"/>
    <w:rsid w:val="00B47730"/>
    <w:rsid w:val="00B91B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61821"/>
  <w14:defaultImageDpi w14:val="300"/>
  <w15:docId w15:val="{88D655F8-C4B8-401E-893D-110C4F3D8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2C49DC-1CF2-4552-AE26-9BE8CED85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2870</Words>
  <Characters>16360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Lokesh .S</cp:lastModifiedBy>
  <cp:revision>12</cp:revision>
  <dcterms:created xsi:type="dcterms:W3CDTF">2013-12-23T23:15:00Z</dcterms:created>
  <dcterms:modified xsi:type="dcterms:W3CDTF">2026-08-01T04:43:00Z</dcterms:modified>
  <cp:category/>
</cp:coreProperties>
</file>