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D932" w14:textId="72953FC4" w:rsidR="00711793" w:rsidRDefault="00A939BA" w:rsidP="00A939BA">
      <w:pPr>
        <w:pStyle w:val="Title"/>
      </w:pPr>
      <w:r>
        <w:t>Insights gained from EDA</w:t>
      </w:r>
    </w:p>
    <w:p w14:paraId="10D4B2FC" w14:textId="4AE328AA" w:rsidR="00A939BA" w:rsidRDefault="00A939BA" w:rsidP="00A939BA"/>
    <w:p w14:paraId="5EDBB8CF" w14:textId="07782568" w:rsidR="00A939BA" w:rsidRDefault="00A939BA" w:rsidP="00037928">
      <w:pPr>
        <w:pStyle w:val="Heading1"/>
      </w:pPr>
      <w:r>
        <w:t>Insights</w:t>
      </w:r>
    </w:p>
    <w:p w14:paraId="3204421E" w14:textId="55D391BB" w:rsidR="00A939BA" w:rsidRDefault="00A939BA" w:rsidP="00A939BA">
      <w:pPr>
        <w:pStyle w:val="ListParagraph"/>
        <w:numPr>
          <w:ilvl w:val="0"/>
          <w:numId w:val="1"/>
        </w:numPr>
      </w:pPr>
      <w:r>
        <w:t>The patterns in amount of medicine being ordered is almost the same every year</w:t>
      </w:r>
    </w:p>
    <w:p w14:paraId="308AA460" w14:textId="06D7745D" w:rsidR="004A4B17" w:rsidRDefault="00A939BA" w:rsidP="004A4B17">
      <w:pPr>
        <w:pStyle w:val="ListParagraph"/>
        <w:numPr>
          <w:ilvl w:val="0"/>
          <w:numId w:val="1"/>
        </w:numPr>
      </w:pPr>
      <w:r>
        <w:t>People around the age of 70 order the most medicine</w:t>
      </w:r>
    </w:p>
    <w:p w14:paraId="697E2D32" w14:textId="2DDE5E3A" w:rsidR="009F4C19" w:rsidRDefault="00BF66A1" w:rsidP="00C52287">
      <w:pPr>
        <w:pStyle w:val="ListParagraph"/>
        <w:numPr>
          <w:ilvl w:val="0"/>
          <w:numId w:val="1"/>
        </w:numPr>
      </w:pPr>
      <w:r>
        <w:t xml:space="preserve">People </w:t>
      </w:r>
    </w:p>
    <w:p w14:paraId="558D9EFE" w14:textId="64705987" w:rsidR="00572A2D" w:rsidRPr="00572A2D" w:rsidRDefault="00C57F7F" w:rsidP="008A6449">
      <w:pPr>
        <w:pStyle w:val="ListParagraph"/>
        <w:numPr>
          <w:ilvl w:val="0"/>
          <w:numId w:val="3"/>
        </w:numPr>
      </w:pPr>
      <w:r>
        <w:t>See the medicine consumption on every province</w:t>
      </w:r>
    </w:p>
    <w:p w14:paraId="18A4E045" w14:textId="15B1E5DC" w:rsidR="00C52287" w:rsidRPr="00C52287" w:rsidRDefault="00B47E10" w:rsidP="008A6449">
      <w:pPr>
        <w:pStyle w:val="ListParagraph"/>
        <w:numPr>
          <w:ilvl w:val="0"/>
          <w:numId w:val="3"/>
        </w:numPr>
      </w:pPr>
      <w:r>
        <w:t xml:space="preserve">Number of </w:t>
      </w:r>
      <w:r w:rsidR="008A6449">
        <w:t>medicines</w:t>
      </w:r>
      <w:r>
        <w:t xml:space="preserve"> </w:t>
      </w:r>
      <w:r w:rsidR="0083239A">
        <w:t xml:space="preserve">bought </w:t>
      </w:r>
      <w:r w:rsidR="005510F9">
        <w:t>overtime</w:t>
      </w:r>
      <w:r w:rsidR="008A6449">
        <w:t xml:space="preserve"> (pattern/anomaly)</w:t>
      </w:r>
    </w:p>
    <w:p w14:paraId="18AB485F" w14:textId="26C32554" w:rsidR="3F2493AA" w:rsidRPr="00037928" w:rsidRDefault="008A6449" w:rsidP="00C93BDF">
      <w:pPr>
        <w:pStyle w:val="ListParagraph"/>
        <w:numPr>
          <w:ilvl w:val="0"/>
          <w:numId w:val="3"/>
        </w:numPr>
      </w:pPr>
      <w:r>
        <w:t>The type of medicine being consumed for every region</w:t>
      </w:r>
    </w:p>
    <w:p w14:paraId="10D3A52C" w14:textId="2F65FEEE" w:rsidR="00A94DE9" w:rsidRDefault="136B9406" w:rsidP="7E948FB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The trend in amount of medicine order increase with the age group</w:t>
      </w:r>
      <w:r w:rsidR="79F7FCA1">
        <w:t>.</w:t>
      </w:r>
    </w:p>
    <w:p w14:paraId="6B28494D" w14:textId="28FC9667" w:rsidR="00051E55" w:rsidRPr="00051E55" w:rsidRDefault="79F7FCA1" w:rsidP="00DB407E">
      <w:pPr>
        <w:pStyle w:val="ListParagraph"/>
        <w:numPr>
          <w:ilvl w:val="0"/>
          <w:numId w:val="5"/>
        </w:numPr>
      </w:pPr>
      <w:r>
        <w:t>The pattern of buying medicine is similar in every region.</w:t>
      </w:r>
    </w:p>
    <w:p w14:paraId="08C74C7A" w14:textId="616D60B0" w:rsidR="002A408F" w:rsidRPr="002A408F" w:rsidRDefault="2971B1A9" w:rsidP="7D93D289">
      <w:pPr>
        <w:pStyle w:val="ListParagraph"/>
        <w:numPr>
          <w:ilvl w:val="0"/>
          <w:numId w:val="5"/>
        </w:numPr>
      </w:pPr>
      <w:r>
        <w:t>Checked what drug usage is increasing or decreasing in Belgium over the time (A</w:t>
      </w:r>
      <w:r w:rsidR="69F88C1C">
        <w:t>02BA02)</w:t>
      </w:r>
    </w:p>
    <w:p w14:paraId="77DDE35B" w14:textId="49B5DBFA" w:rsidR="4D99A575" w:rsidRDefault="4D99A575" w:rsidP="00DB407E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>
        <w:t>People born around the 2000 year pay the most for medicine</w:t>
      </w:r>
    </w:p>
    <w:p w14:paraId="790EA4DF" w14:textId="2F2B2D6F" w:rsidR="005C6A81" w:rsidRPr="005C6A81" w:rsidRDefault="428D4F9A" w:rsidP="00DB407E">
      <w:pPr>
        <w:pStyle w:val="ListParagraph"/>
        <w:numPr>
          <w:ilvl w:val="0"/>
          <w:numId w:val="8"/>
        </w:numPr>
      </w:pPr>
      <w:r>
        <w:t>People of female</w:t>
      </w:r>
      <w:r w:rsidR="4D99A575">
        <w:t xml:space="preserve"> gender are more likely to order medicine</w:t>
      </w:r>
    </w:p>
    <w:p w14:paraId="23EC5239" w14:textId="00723269" w:rsidR="4D99A575" w:rsidRDefault="4D99A575" w:rsidP="00DB407E">
      <w:pPr>
        <w:pStyle w:val="ListParagraph"/>
        <w:numPr>
          <w:ilvl w:val="0"/>
          <w:numId w:val="8"/>
        </w:numPr>
      </w:pPr>
      <w:r>
        <w:t>Number of units per package doesn’t increase when the price the customer has paid is higher.</w:t>
      </w:r>
    </w:p>
    <w:p w14:paraId="4856D506" w14:textId="463732DA" w:rsidR="00A939BA" w:rsidRDefault="00A939BA" w:rsidP="00A939BA"/>
    <w:p w14:paraId="5575E6C4" w14:textId="02A56C66" w:rsidR="00A939BA" w:rsidRDefault="00A939BA" w:rsidP="00037928">
      <w:pPr>
        <w:pStyle w:val="Heading1"/>
      </w:pPr>
      <w:r>
        <w:t>T</w:t>
      </w:r>
      <w:r w:rsidR="00314147">
        <w:t>hings that gave no insights</w:t>
      </w:r>
    </w:p>
    <w:p w14:paraId="15E8E3BC" w14:textId="5EA0C68E" w:rsidR="00A939BA" w:rsidRDefault="00A939BA" w:rsidP="00A939BA">
      <w:pPr>
        <w:pStyle w:val="ListParagraph"/>
        <w:numPr>
          <w:ilvl w:val="0"/>
          <w:numId w:val="2"/>
        </w:numPr>
      </w:pPr>
      <w:r w:rsidRPr="00A939BA">
        <w:t>Looked at the number of deaths per province and if it effects the orders (price, contribution, units)</w:t>
      </w:r>
    </w:p>
    <w:p w14:paraId="58EE1784" w14:textId="0FDC6225" w:rsidR="00A939BA" w:rsidRDefault="00A939BA" w:rsidP="00A939BA">
      <w:pPr>
        <w:pStyle w:val="ListParagraph"/>
        <w:numPr>
          <w:ilvl w:val="0"/>
          <w:numId w:val="2"/>
        </w:numPr>
      </w:pPr>
      <w:r w:rsidRPr="00A939BA">
        <w:t>Looked at the number of deaths per day and if it effects the orders (price, contribution, units)</w:t>
      </w:r>
    </w:p>
    <w:p w14:paraId="14ADD852" w14:textId="3D384E59" w:rsidR="00A939BA" w:rsidRDefault="00A939BA" w:rsidP="00A939BA">
      <w:pPr>
        <w:pStyle w:val="ListParagraph"/>
        <w:numPr>
          <w:ilvl w:val="0"/>
          <w:numId w:val="2"/>
        </w:numPr>
      </w:pPr>
      <w:r w:rsidRPr="00A939BA">
        <w:t>Check if medicine types are used differently per province</w:t>
      </w:r>
      <w:r>
        <w:t xml:space="preserve"> (by using the ATC code to classify different types)</w:t>
      </w:r>
    </w:p>
    <w:p w14:paraId="028F4314" w14:textId="025D2087" w:rsidR="00286C98" w:rsidRPr="00286C98" w:rsidRDefault="00FB4644" w:rsidP="00BD753F">
      <w:pPr>
        <w:pStyle w:val="ListParagraph"/>
        <w:numPr>
          <w:ilvl w:val="0"/>
          <w:numId w:val="2"/>
        </w:numPr>
      </w:pPr>
      <w:r>
        <w:t>L</w:t>
      </w:r>
      <w:r w:rsidR="00D23851">
        <w:t xml:space="preserve">ook at the use of </w:t>
      </w:r>
      <w:r w:rsidR="00883BBB" w:rsidRPr="00883BBB">
        <w:t>antidepressants</w:t>
      </w:r>
      <w:r w:rsidR="00BF66A1">
        <w:t xml:space="preserve"> over the years</w:t>
      </w:r>
    </w:p>
    <w:p w14:paraId="7FBF12CE" w14:textId="284D4575" w:rsidR="008A6449" w:rsidRPr="00037928" w:rsidRDefault="47241E29" w:rsidP="00A4377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51A69C78">
        <w:t xml:space="preserve">Looked at number of deaths per </w:t>
      </w:r>
      <w:r w:rsidRPr="0F724C06">
        <w:t>provinc</w:t>
      </w:r>
      <w:r w:rsidR="00BD753F">
        <w:t>e</w:t>
      </w:r>
    </w:p>
    <w:p w14:paraId="6A452586" w14:textId="035232E6" w:rsidR="005C17BF" w:rsidRDefault="008A6449" w:rsidP="7F4577DC">
      <w:pPr>
        <w:pStyle w:val="ListParagraph"/>
        <w:numPr>
          <w:ilvl w:val="0"/>
          <w:numId w:val="4"/>
        </w:numPr>
      </w:pPr>
      <w:r>
        <w:t xml:space="preserve">Looked at the </w:t>
      </w:r>
      <w:r w:rsidR="000341AF">
        <w:t>holiday calendar if on holiday people tend to buy more medicine than usual</w:t>
      </w:r>
      <w:r w:rsidR="005C17BF">
        <w:t xml:space="preserve"> (units)</w:t>
      </w:r>
    </w:p>
    <w:p w14:paraId="28549C42" w14:textId="48D4181D" w:rsidR="00130702" w:rsidRPr="00130702" w:rsidRDefault="3FC6221F" w:rsidP="00DB407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71C814BD">
        <w:rPr>
          <w:rFonts w:ascii="Calibri" w:eastAsia="Calibri" w:hAnsi="Calibri" w:cs="Calibri"/>
          <w:lang w:val="en-GB"/>
        </w:rPr>
        <w:t xml:space="preserve">Used the ATC-code </w:t>
      </w:r>
      <w:r w:rsidRPr="333AB968">
        <w:rPr>
          <w:rFonts w:ascii="Calibri" w:eastAsia="Calibri" w:hAnsi="Calibri" w:cs="Calibri"/>
          <w:lang w:val="en-GB"/>
        </w:rPr>
        <w:t>to</w:t>
      </w:r>
      <w:r w:rsidRPr="71C814BD">
        <w:rPr>
          <w:rFonts w:ascii="Calibri" w:eastAsia="Calibri" w:hAnsi="Calibri" w:cs="Calibri"/>
          <w:lang w:val="en-GB"/>
        </w:rPr>
        <w:t xml:space="preserve"> try to determine when more expensive medicine is provided when cheaper medicine could also be used. This could lower the total expenses</w:t>
      </w:r>
    </w:p>
    <w:p w14:paraId="2CEFEB95" w14:textId="1A9853C9" w:rsidR="3FC6221F" w:rsidRDefault="3FC6221F" w:rsidP="00DB407E">
      <w:pPr>
        <w:pStyle w:val="ListParagraph"/>
        <w:numPr>
          <w:ilvl w:val="0"/>
          <w:numId w:val="7"/>
        </w:numPr>
        <w:rPr>
          <w:lang w:val="en-GB"/>
        </w:rPr>
      </w:pPr>
      <w:r w:rsidRPr="7E948FBA">
        <w:rPr>
          <w:rFonts w:ascii="Calibri" w:eastAsia="Calibri" w:hAnsi="Calibri" w:cs="Calibri"/>
          <w:lang w:val="en-GB"/>
        </w:rPr>
        <w:t>Tried to see differences between pharmacies. Maybe we could see similar pharmacies have a lot of differences in upsell.</w:t>
      </w:r>
    </w:p>
    <w:p w14:paraId="353DE6B7" w14:textId="71131667" w:rsidR="00463C22" w:rsidRDefault="35EC7195" w:rsidP="00DB407E">
      <w:pPr>
        <w:pStyle w:val="ListParagraph"/>
        <w:numPr>
          <w:ilvl w:val="0"/>
          <w:numId w:val="7"/>
        </w:numPr>
        <w:rPr>
          <w:lang w:val="en-GB"/>
        </w:rPr>
      </w:pPr>
      <w:r w:rsidRPr="7E948FBA">
        <w:rPr>
          <w:rFonts w:ascii="Calibri" w:eastAsia="Calibri" w:hAnsi="Calibri" w:cs="Calibri"/>
          <w:lang w:val="en-GB"/>
        </w:rPr>
        <w:t xml:space="preserve">Using </w:t>
      </w:r>
      <w:r w:rsidR="246395BA" w:rsidRPr="7E948FBA">
        <w:rPr>
          <w:rFonts w:ascii="Calibri" w:eastAsia="Calibri" w:hAnsi="Calibri" w:cs="Calibri"/>
          <w:lang w:val="en-GB"/>
        </w:rPr>
        <w:t>cauterization</w:t>
      </w:r>
      <w:r w:rsidRPr="7E948FBA">
        <w:rPr>
          <w:rFonts w:ascii="Calibri" w:eastAsia="Calibri" w:hAnsi="Calibri" w:cs="Calibri"/>
          <w:lang w:val="en-GB"/>
        </w:rPr>
        <w:t xml:space="preserve"> by category on age, gender, postcode, season for targeted ads campaign. By knowing age, gender, region and season can tell which drugs category is more likely to be ordered.</w:t>
      </w:r>
    </w:p>
    <w:sectPr w:rsidR="00463C22" w:rsidSect="005D7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0C99"/>
    <w:multiLevelType w:val="hybridMultilevel"/>
    <w:tmpl w:val="0D9E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F23"/>
    <w:multiLevelType w:val="hybridMultilevel"/>
    <w:tmpl w:val="7214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6134"/>
    <w:multiLevelType w:val="hybridMultilevel"/>
    <w:tmpl w:val="FFFFFFFF"/>
    <w:lvl w:ilvl="0" w:tplc="9FC27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2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0B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9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2E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24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B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24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11A34"/>
    <w:multiLevelType w:val="hybridMultilevel"/>
    <w:tmpl w:val="FFFFFFFF"/>
    <w:lvl w:ilvl="0" w:tplc="D73EF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E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40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8D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A9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A5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C2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A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C2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7AE9"/>
    <w:multiLevelType w:val="hybridMultilevel"/>
    <w:tmpl w:val="0ADC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D29F1"/>
    <w:multiLevelType w:val="hybridMultilevel"/>
    <w:tmpl w:val="FFFFFFFF"/>
    <w:lvl w:ilvl="0" w:tplc="63262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C9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9C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A0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06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29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2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6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D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2C35"/>
    <w:multiLevelType w:val="hybridMultilevel"/>
    <w:tmpl w:val="5F7E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23C4D"/>
    <w:multiLevelType w:val="hybridMultilevel"/>
    <w:tmpl w:val="FFFFFFFF"/>
    <w:lvl w:ilvl="0" w:tplc="4CBC2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2E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7A1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E2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8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81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A0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2B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28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tLQwtDCzMDWzNDBW0lEKTi0uzszPAykwrAUAZ2GyvywAAAA="/>
  </w:docVars>
  <w:rsids>
    <w:rsidRoot w:val="00A939BA"/>
    <w:rsid w:val="000107A8"/>
    <w:rsid w:val="00017852"/>
    <w:rsid w:val="00030F3B"/>
    <w:rsid w:val="000341AF"/>
    <w:rsid w:val="00037928"/>
    <w:rsid w:val="00051E55"/>
    <w:rsid w:val="000A2A83"/>
    <w:rsid w:val="000E7268"/>
    <w:rsid w:val="00110458"/>
    <w:rsid w:val="00130702"/>
    <w:rsid w:val="001A2764"/>
    <w:rsid w:val="00241D2F"/>
    <w:rsid w:val="00277CB1"/>
    <w:rsid w:val="00286C98"/>
    <w:rsid w:val="002A408F"/>
    <w:rsid w:val="002D6976"/>
    <w:rsid w:val="002F6D42"/>
    <w:rsid w:val="003050B5"/>
    <w:rsid w:val="00314147"/>
    <w:rsid w:val="00382744"/>
    <w:rsid w:val="00386057"/>
    <w:rsid w:val="003A4B6E"/>
    <w:rsid w:val="003F35DF"/>
    <w:rsid w:val="00422DDD"/>
    <w:rsid w:val="004564F4"/>
    <w:rsid w:val="00460B5D"/>
    <w:rsid w:val="00463C22"/>
    <w:rsid w:val="00470CDC"/>
    <w:rsid w:val="004717B1"/>
    <w:rsid w:val="004A4B17"/>
    <w:rsid w:val="004E5414"/>
    <w:rsid w:val="004E6735"/>
    <w:rsid w:val="005510F9"/>
    <w:rsid w:val="00572A2D"/>
    <w:rsid w:val="005C17BF"/>
    <w:rsid w:val="005C6A81"/>
    <w:rsid w:val="005D7B77"/>
    <w:rsid w:val="005F482C"/>
    <w:rsid w:val="006A0C6D"/>
    <w:rsid w:val="00702BFC"/>
    <w:rsid w:val="00711793"/>
    <w:rsid w:val="00721DBC"/>
    <w:rsid w:val="00740B45"/>
    <w:rsid w:val="007741CE"/>
    <w:rsid w:val="007A3DAB"/>
    <w:rsid w:val="007D0928"/>
    <w:rsid w:val="007E1F0E"/>
    <w:rsid w:val="007E2EAA"/>
    <w:rsid w:val="0083239A"/>
    <w:rsid w:val="00854B67"/>
    <w:rsid w:val="00883BBB"/>
    <w:rsid w:val="008A2566"/>
    <w:rsid w:val="008A6449"/>
    <w:rsid w:val="008C0B5F"/>
    <w:rsid w:val="0091545C"/>
    <w:rsid w:val="00940FF1"/>
    <w:rsid w:val="00971B76"/>
    <w:rsid w:val="009C3D41"/>
    <w:rsid w:val="009F4C19"/>
    <w:rsid w:val="00A42AAE"/>
    <w:rsid w:val="00A4377E"/>
    <w:rsid w:val="00A939BA"/>
    <w:rsid w:val="00A94DE9"/>
    <w:rsid w:val="00A9795D"/>
    <w:rsid w:val="00AF088A"/>
    <w:rsid w:val="00B127B8"/>
    <w:rsid w:val="00B23DB0"/>
    <w:rsid w:val="00B41E0F"/>
    <w:rsid w:val="00B47E10"/>
    <w:rsid w:val="00BB3544"/>
    <w:rsid w:val="00BD1ED9"/>
    <w:rsid w:val="00BD753F"/>
    <w:rsid w:val="00BF66A1"/>
    <w:rsid w:val="00C52287"/>
    <w:rsid w:val="00C57F7F"/>
    <w:rsid w:val="00C81140"/>
    <w:rsid w:val="00C93BDF"/>
    <w:rsid w:val="00CC335A"/>
    <w:rsid w:val="00D23851"/>
    <w:rsid w:val="00D24F28"/>
    <w:rsid w:val="00D44BC0"/>
    <w:rsid w:val="00D93FCB"/>
    <w:rsid w:val="00DB407E"/>
    <w:rsid w:val="00DC1DF4"/>
    <w:rsid w:val="00DE3F83"/>
    <w:rsid w:val="00E51571"/>
    <w:rsid w:val="00F1721C"/>
    <w:rsid w:val="00F85A1E"/>
    <w:rsid w:val="00F92E51"/>
    <w:rsid w:val="00FA1F4C"/>
    <w:rsid w:val="00FB4644"/>
    <w:rsid w:val="00FF67C4"/>
    <w:rsid w:val="0185C664"/>
    <w:rsid w:val="021CAB66"/>
    <w:rsid w:val="022EC1F5"/>
    <w:rsid w:val="060016D9"/>
    <w:rsid w:val="0A00779D"/>
    <w:rsid w:val="0AB1BE9A"/>
    <w:rsid w:val="0D146AA6"/>
    <w:rsid w:val="0E8D90FD"/>
    <w:rsid w:val="0F724C06"/>
    <w:rsid w:val="11377739"/>
    <w:rsid w:val="12A153D3"/>
    <w:rsid w:val="136B9406"/>
    <w:rsid w:val="18546E29"/>
    <w:rsid w:val="1B069196"/>
    <w:rsid w:val="1D209DEC"/>
    <w:rsid w:val="1F246E24"/>
    <w:rsid w:val="20455291"/>
    <w:rsid w:val="20EC94D6"/>
    <w:rsid w:val="22E12795"/>
    <w:rsid w:val="231F462F"/>
    <w:rsid w:val="23506473"/>
    <w:rsid w:val="246395BA"/>
    <w:rsid w:val="24A162D4"/>
    <w:rsid w:val="25843644"/>
    <w:rsid w:val="25DCE936"/>
    <w:rsid w:val="2971B1A9"/>
    <w:rsid w:val="2C3F45A5"/>
    <w:rsid w:val="2E0E0189"/>
    <w:rsid w:val="32A4E5BE"/>
    <w:rsid w:val="333AB968"/>
    <w:rsid w:val="35EC7195"/>
    <w:rsid w:val="3A9009F5"/>
    <w:rsid w:val="3AA77BAD"/>
    <w:rsid w:val="3BB4E0BB"/>
    <w:rsid w:val="3EE28213"/>
    <w:rsid w:val="3F2493AA"/>
    <w:rsid w:val="3FBD6D56"/>
    <w:rsid w:val="3FC6221F"/>
    <w:rsid w:val="3FE11643"/>
    <w:rsid w:val="428D4F9A"/>
    <w:rsid w:val="42C6AFB7"/>
    <w:rsid w:val="42D2F993"/>
    <w:rsid w:val="438816C1"/>
    <w:rsid w:val="461A678D"/>
    <w:rsid w:val="47241E29"/>
    <w:rsid w:val="47FEED1E"/>
    <w:rsid w:val="4D014AB8"/>
    <w:rsid w:val="4D99A575"/>
    <w:rsid w:val="508327B0"/>
    <w:rsid w:val="51A69C78"/>
    <w:rsid w:val="5B0647EA"/>
    <w:rsid w:val="5C7601F8"/>
    <w:rsid w:val="5F5BDA6A"/>
    <w:rsid w:val="615C55DC"/>
    <w:rsid w:val="65A7C142"/>
    <w:rsid w:val="65E503F7"/>
    <w:rsid w:val="68F4A682"/>
    <w:rsid w:val="69F88C1C"/>
    <w:rsid w:val="6A870FF7"/>
    <w:rsid w:val="6C0BFA87"/>
    <w:rsid w:val="6DD8D870"/>
    <w:rsid w:val="6E9033AE"/>
    <w:rsid w:val="6EA03E03"/>
    <w:rsid w:val="70CDD0B6"/>
    <w:rsid w:val="71C814BD"/>
    <w:rsid w:val="75FC26DD"/>
    <w:rsid w:val="75FDF966"/>
    <w:rsid w:val="76F63B24"/>
    <w:rsid w:val="77BFEC48"/>
    <w:rsid w:val="77FB9773"/>
    <w:rsid w:val="7953C98A"/>
    <w:rsid w:val="79F7FCA1"/>
    <w:rsid w:val="7B581416"/>
    <w:rsid w:val="7CCE2C71"/>
    <w:rsid w:val="7D93D289"/>
    <w:rsid w:val="7E948FBA"/>
    <w:rsid w:val="7EF8EA68"/>
    <w:rsid w:val="7F4577DC"/>
    <w:rsid w:val="7F762980"/>
    <w:rsid w:val="7FB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89FF"/>
  <w15:chartTrackingRefBased/>
  <w15:docId w15:val="{1EE5F04D-3DDF-487A-9ACD-8098D21A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3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543AA0F70B645ACC098C8A43CB47B" ma:contentTypeVersion="12" ma:contentTypeDescription="Een nieuw document maken." ma:contentTypeScope="" ma:versionID="0368fd3638db49fb7f50c7ebca6fb6a4">
  <xsd:schema xmlns:xsd="http://www.w3.org/2001/XMLSchema" xmlns:xs="http://www.w3.org/2001/XMLSchema" xmlns:p="http://schemas.microsoft.com/office/2006/metadata/properties" xmlns:ns3="5aa1924c-4367-4829-a891-eeae675dc5eb" xmlns:ns4="5d32230c-43e6-4e71-8d9b-984d99bb7f94" targetNamespace="http://schemas.microsoft.com/office/2006/metadata/properties" ma:root="true" ma:fieldsID="a6f0d2645830f1a7da5ed16ad326381d" ns3:_="" ns4:_="">
    <xsd:import namespace="5aa1924c-4367-4829-a891-eeae675dc5eb"/>
    <xsd:import namespace="5d32230c-43e6-4e71-8d9b-984d99bb7f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1924c-4367-4829-a891-eeae675dc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2230c-43e6-4e71-8d9b-984d99bb7f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90B89-56B1-46DB-914A-55F8669B9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72A4D6-ABC9-4B22-B72B-AA663FFEAF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1924c-4367-4829-a891-eeae675dc5eb"/>
    <ds:schemaRef ds:uri="5d32230c-43e6-4e71-8d9b-984d99bb7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02B7AB-8AC7-4061-8957-A8E2A3EBFF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Spijker,Jim J.J.</dc:creator>
  <cp:keywords/>
  <dc:description/>
  <cp:lastModifiedBy>Agnihotri,Lokesh L.K.</cp:lastModifiedBy>
  <cp:revision>76</cp:revision>
  <dcterms:created xsi:type="dcterms:W3CDTF">2020-10-16T19:57:00Z</dcterms:created>
  <dcterms:modified xsi:type="dcterms:W3CDTF">2022-01-03T11:42:00Z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0x010100423543AA0F70B645ACC098C8A43CB47B</vt:lpwstr>
  </property>
</Properties>
</file>