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7077299"/>
        <w:docPartObj>
          <w:docPartGallery w:val="Cover Pages"/>
          <w:docPartUnique/>
        </w:docPartObj>
      </w:sdtPr>
      <w:sdtEndPr>
        <w:rPr>
          <w:rFonts w:ascii="Times New Roman" w:eastAsia="Times New Roman" w:hAnsi="Times New Roman" w:cs="Times New Roman"/>
          <w:sz w:val="24"/>
          <w:szCs w:val="24"/>
        </w:rPr>
      </w:sdtEndPr>
      <w:sdtContent>
        <w:p w14:paraId="2A731BCA" w14:textId="56F5D98F" w:rsidR="009141A2" w:rsidRDefault="00A6626A">
          <w:r>
            <w:rPr>
              <w:noProof/>
            </w:rPr>
            <mc:AlternateContent>
              <mc:Choice Requires="wps">
                <w:drawing>
                  <wp:anchor distT="0" distB="0" distL="114300" distR="114300" simplePos="0" relativeHeight="251658240" behindDoc="0" locked="0" layoutInCell="1" allowOverlap="1" wp14:anchorId="13D3704D" wp14:editId="4BF7EBD5">
                    <wp:simplePos x="0" y="0"/>
                    <wp:positionH relativeFrom="margin">
                      <wp:align>right</wp:align>
                    </wp:positionH>
                    <wp:positionV relativeFrom="page">
                      <wp:posOffset>247650</wp:posOffset>
                    </wp:positionV>
                    <wp:extent cx="5270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70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041EAF" w14:textId="6CEB2C6B" w:rsidR="009141A2" w:rsidRDefault="00897743">
                                <w:pPr>
                                  <w:pStyle w:val="NoSpacing"/>
                                  <w:jc w:val="right"/>
                                  <w:rPr>
                                    <w:color w:val="FFFFFF" w:themeColor="background1"/>
                                    <w:sz w:val="24"/>
                                    <w:szCs w:val="24"/>
                                  </w:rPr>
                                </w:pPr>
                                <w:r>
                                  <w:rPr>
                                    <w:color w:val="FFFFFF" w:themeColor="background1"/>
                                    <w:sz w:val="24"/>
                                    <w:szCs w:val="24"/>
                                    <w:lang w:val="nl-NL"/>
                                  </w:rPr>
                                  <w:t>10</w:t>
                                </w:r>
                                <w:r w:rsidR="00A6626A">
                                  <w:rPr>
                                    <w:color w:val="FFFFFF" w:themeColor="background1"/>
                                    <w:sz w:val="24"/>
                                    <w:szCs w:val="24"/>
                                    <w:lang w:val="nl-NL"/>
                                  </w:rPr>
                                  <w:t>-</w:t>
                                </w:r>
                                <w:r>
                                  <w:rPr>
                                    <w:color w:val="FFFFFF" w:themeColor="background1"/>
                                    <w:sz w:val="24"/>
                                    <w:szCs w:val="24"/>
                                    <w:lang w:val="nl-NL"/>
                                  </w:rPr>
                                  <w:t>01</w:t>
                                </w:r>
                                <w:r w:rsidR="00A6626A">
                                  <w:rPr>
                                    <w:color w:val="FFFFFF" w:themeColor="background1"/>
                                    <w:sz w:val="24"/>
                                    <w:szCs w:val="24"/>
                                    <w:lang w:val="nl-NL"/>
                                  </w:rPr>
                                  <w:t>-202</w:t>
                                </w:r>
                                <w:r>
                                  <w:rPr>
                                    <w:color w:val="FFFFFF" w:themeColor="background1"/>
                                    <w:sz w:val="24"/>
                                    <w:szCs w:val="24"/>
                                    <w:lang w:val="nl-NL"/>
                                  </w:rPr>
                                  <w:t>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3D3704D" id="Rechthoek 132" o:spid="_x0000_s1026" style="position:absolute;margin-left:-9.7pt;margin-top:19.5pt;width:41.5pt;height:77.75pt;z-index:251658240;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" fillcolor="#4472c4 [3204]" stroked="f" strokeweight="1pt">
                    <o:lock v:ext="edit" aspectratio="t"/>
                    <v:textbox inset="3.6pt,,3.6pt">
                      <w:txbxContent>
                        <w:p w14:paraId="62041EAF" w14:textId="6CEB2C6B" w:rsidR="009141A2" w:rsidRDefault="00897743">
                          <w:pPr>
                            <w:pStyle w:val="NoSpacing"/>
                            <w:jc w:val="right"/>
                            <w:rPr>
                              <w:color w:val="FFFFFF" w:themeColor="background1"/>
                              <w:sz w:val="24"/>
                              <w:szCs w:val="24"/>
                            </w:rPr>
                          </w:pPr>
                          <w:r>
                            <w:rPr>
                              <w:color w:val="FFFFFF" w:themeColor="background1"/>
                              <w:sz w:val="24"/>
                              <w:szCs w:val="24"/>
                              <w:lang w:val="nl-NL"/>
                            </w:rPr>
                            <w:t>10</w:t>
                          </w:r>
                          <w:r w:rsidR="00A6626A">
                            <w:rPr>
                              <w:color w:val="FFFFFF" w:themeColor="background1"/>
                              <w:sz w:val="24"/>
                              <w:szCs w:val="24"/>
                              <w:lang w:val="nl-NL"/>
                            </w:rPr>
                            <w:t>-</w:t>
                          </w:r>
                          <w:r>
                            <w:rPr>
                              <w:color w:val="FFFFFF" w:themeColor="background1"/>
                              <w:sz w:val="24"/>
                              <w:szCs w:val="24"/>
                              <w:lang w:val="nl-NL"/>
                            </w:rPr>
                            <w:t>01</w:t>
                          </w:r>
                          <w:r w:rsidR="00A6626A">
                            <w:rPr>
                              <w:color w:val="FFFFFF" w:themeColor="background1"/>
                              <w:sz w:val="24"/>
                              <w:szCs w:val="24"/>
                              <w:lang w:val="nl-NL"/>
                            </w:rPr>
                            <w:t>-202</w:t>
                          </w:r>
                          <w:r>
                            <w:rPr>
                              <w:color w:val="FFFFFF" w:themeColor="background1"/>
                              <w:sz w:val="24"/>
                              <w:szCs w:val="24"/>
                              <w:lang w:val="nl-NL"/>
                            </w:rPr>
                            <w:t>1</w:t>
                          </w:r>
                        </w:p>
                      </w:txbxContent>
                    </v:textbox>
                    <w10:wrap anchorx="margin" anchory="page"/>
                  </v:rect>
                </w:pict>
              </mc:Fallback>
            </mc:AlternateContent>
          </w:r>
        </w:p>
        <w:p w14:paraId="22288263" w14:textId="116125DA" w:rsidR="00457914" w:rsidRDefault="009141A2" w:rsidP="3F7E8A57">
          <w:pPr>
            <w:rPr>
              <w:rFonts w:ascii="Times New Roman" w:eastAsia="Times New Roman" w:hAnsi="Times New Roman" w:cs="Times New Roman"/>
              <w:sz w:val="24"/>
              <w:szCs w:val="24"/>
            </w:rPr>
          </w:pPr>
          <w:r>
            <w:rPr>
              <w:noProof/>
            </w:rPr>
            <mc:AlternateContent>
              <mc:Choice Requires="wps">
                <w:drawing>
                  <wp:anchor distT="0" distB="0" distL="182880" distR="182880" simplePos="0" relativeHeight="251658241" behindDoc="0" locked="0" layoutInCell="1" allowOverlap="1" wp14:anchorId="5089E1D7" wp14:editId="5D636AE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9043B" w14:textId="38DB5EA2" w:rsidR="009141A2" w:rsidRPr="009141A2" w:rsidRDefault="00C80C0A">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41A2">
                                      <w:rPr>
                                        <w:color w:val="4472C4" w:themeColor="accent1"/>
                                        <w:sz w:val="72"/>
                                        <w:szCs w:val="72"/>
                                      </w:rPr>
                                      <w:t>Data Analysis Report</w:t>
                                    </w:r>
                                    <w:r w:rsidR="00457914">
                                      <w:rPr>
                                        <w:color w:val="4472C4" w:themeColor="accent1"/>
                                        <w:sz w:val="72"/>
                                        <w:szCs w:val="72"/>
                                      </w:rPr>
                                      <w:t xml:space="preserve"> Iteration </w:t>
                                    </w:r>
                                    <w:r w:rsidR="00384498">
                                      <w:rPr>
                                        <w:color w:val="4472C4" w:themeColor="accent1"/>
                                        <w:sz w:val="72"/>
                                        <w:szCs w:val="72"/>
                                      </w:rPr>
                                      <w:t>2</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4287E" w14:textId="37907CAE" w:rsidR="009141A2" w:rsidRPr="009141A2" w:rsidRDefault="009141A2">
                                    <w:pPr>
                                      <w:pStyle w:val="NoSpacing"/>
                                      <w:spacing w:before="40" w:after="40"/>
                                      <w:rPr>
                                        <w:caps/>
                                        <w:color w:val="1F4E79" w:themeColor="accent5" w:themeShade="80"/>
                                        <w:sz w:val="28"/>
                                        <w:szCs w:val="28"/>
                                      </w:rPr>
                                    </w:pPr>
                                    <w:r>
                                      <w:rPr>
                                        <w:caps/>
                                        <w:color w:val="1F4E79" w:themeColor="accent5" w:themeShade="80"/>
                                        <w:sz w:val="28"/>
                                        <w:szCs w:val="28"/>
                                      </w:rPr>
                                      <w:t>Pharmacy deliveries</w:t>
                                    </w:r>
                                  </w:p>
                                </w:sdtContent>
                              </w:sdt>
                              <w:sdt>
                                <w:sdtPr>
                                  <w:rPr>
                                    <w:caps/>
                                    <w:color w:val="5B9BD5" w:themeColor="accent5"/>
                                    <w:sz w:val="24"/>
                                    <w:szCs w:val="24"/>
                                  </w:rPr>
                                  <w:alias w:val="Auteu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9B25A8B" w14:textId="5A0C3A3B" w:rsidR="009141A2" w:rsidRDefault="0053303E">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89E1D7" id="_x0000_t202" coordsize="21600,21600" o:spt="202" path="m,l,21600r21600,l21600,xe">
                    <v:stroke joinstyle="miter"/>
                    <v:path gradientshapeok="t" o:connecttype="rect"/>
                  </v:shapetype>
                  <v:shape id="Tekstvak 131" o:spid="_x0000_s1027"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14:paraId="4C79043B" w14:textId="38DB5EA2" w:rsidR="009141A2" w:rsidRPr="009141A2" w:rsidRDefault="00C80C0A">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41A2">
                                <w:rPr>
                                  <w:color w:val="4472C4" w:themeColor="accent1"/>
                                  <w:sz w:val="72"/>
                                  <w:szCs w:val="72"/>
                                </w:rPr>
                                <w:t>Data Analysis Report</w:t>
                              </w:r>
                              <w:r w:rsidR="00457914">
                                <w:rPr>
                                  <w:color w:val="4472C4" w:themeColor="accent1"/>
                                  <w:sz w:val="72"/>
                                  <w:szCs w:val="72"/>
                                </w:rPr>
                                <w:t xml:space="preserve"> Iteration </w:t>
                              </w:r>
                              <w:r w:rsidR="00384498">
                                <w:rPr>
                                  <w:color w:val="4472C4" w:themeColor="accent1"/>
                                  <w:sz w:val="72"/>
                                  <w:szCs w:val="72"/>
                                </w:rPr>
                                <w:t>2</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4287E" w14:textId="37907CAE" w:rsidR="009141A2" w:rsidRPr="009141A2" w:rsidRDefault="009141A2">
                              <w:pPr>
                                <w:pStyle w:val="NoSpacing"/>
                                <w:spacing w:before="40" w:after="40"/>
                                <w:rPr>
                                  <w:caps/>
                                  <w:color w:val="1F4E79" w:themeColor="accent5" w:themeShade="80"/>
                                  <w:sz w:val="28"/>
                                  <w:szCs w:val="28"/>
                                </w:rPr>
                              </w:pPr>
                              <w:r>
                                <w:rPr>
                                  <w:caps/>
                                  <w:color w:val="1F4E79" w:themeColor="accent5" w:themeShade="80"/>
                                  <w:sz w:val="28"/>
                                  <w:szCs w:val="28"/>
                                </w:rPr>
                                <w:t>Pharmacy deliveries</w:t>
                              </w:r>
                            </w:p>
                          </w:sdtContent>
                        </w:sdt>
                        <w:sdt>
                          <w:sdtPr>
                            <w:rPr>
                              <w:caps/>
                              <w:color w:val="5B9BD5" w:themeColor="accent5"/>
                              <w:sz w:val="24"/>
                              <w:szCs w:val="24"/>
                            </w:rPr>
                            <w:alias w:val="Auteu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9B25A8B" w14:textId="5A0C3A3B" w:rsidR="009141A2" w:rsidRDefault="0053303E">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rFonts w:ascii="Times New Roman" w:eastAsia="Times New Roman" w:hAnsi="Times New Roman" w:cs="Times New Roman"/>
              <w:sz w:val="24"/>
              <w:szCs w:val="24"/>
            </w:rPr>
            <w:br w:type="page"/>
          </w:r>
        </w:p>
      </w:sdtContent>
    </w:sdt>
    <w:p w14:paraId="2659DFD2" w14:textId="3EE7D0FB" w:rsidR="6875F51B" w:rsidRDefault="00E05498" w:rsidP="00E05498">
      <w:pPr>
        <w:pStyle w:val="Heading1"/>
      </w:pPr>
      <w:bookmarkStart w:id="0" w:name="_Toc61208374"/>
      <w:r w:rsidRPr="00E05498">
        <w:lastRenderedPageBreak/>
        <w:t>1.</w:t>
      </w:r>
      <w:r>
        <w:t xml:space="preserve"> </w:t>
      </w:r>
      <w:r w:rsidR="6875F51B" w:rsidRPr="3F7E8A57">
        <w:t>Introduction</w:t>
      </w:r>
      <w:bookmarkEnd w:id="0"/>
    </w:p>
    <w:p w14:paraId="174B989A" w14:textId="212D57A6" w:rsidR="00A465E2" w:rsidRDefault="00A465E2" w:rsidP="00A465E2">
      <w:r>
        <w:t>This document is made after</w:t>
      </w:r>
      <w:r w:rsidR="00CD0C75">
        <w:t xml:space="preserve"> a business proposal for a client Informa</w:t>
      </w:r>
      <w:r w:rsidR="00A45709">
        <w:t>.</w:t>
      </w:r>
    </w:p>
    <w:p w14:paraId="66ED4F84" w14:textId="5AE827CC" w:rsidR="00A465E2" w:rsidRDefault="00A465E2" w:rsidP="00A465E2">
      <w:r w:rsidRPr="3A90F759">
        <w:t>We were given a dataset of 22 million instances of their medic</w:t>
      </w:r>
      <w:r>
        <w:t>al</w:t>
      </w:r>
      <w:r w:rsidRPr="3A90F759">
        <w:t xml:space="preserve"> data and were told to derive value out of it, by using different applied-data-science techniques. </w:t>
      </w:r>
    </w:p>
    <w:p w14:paraId="5CC4EA0B" w14:textId="1517991D" w:rsidR="00457914" w:rsidRDefault="6EA0E2A0" w:rsidP="71317213">
      <w:pPr>
        <w:rPr>
          <w:rFonts w:ascii="Calibri" w:eastAsia="Calibri" w:hAnsi="Calibri" w:cs="Calibri"/>
        </w:rPr>
      </w:pPr>
      <w:r>
        <w:t xml:space="preserve">This is </w:t>
      </w:r>
      <w:r w:rsidR="4AB00407">
        <w:t xml:space="preserve">the second iteration of our data analysis. </w:t>
      </w:r>
      <w:r w:rsidR="4C771682">
        <w:t xml:space="preserve">So </w:t>
      </w:r>
      <w:r w:rsidR="0D6BE663">
        <w:t>far,</w:t>
      </w:r>
      <w:r w:rsidR="4C771682">
        <w:t xml:space="preserve"> we have made a business proposal </w:t>
      </w:r>
      <w:r w:rsidR="1F69CF6C">
        <w:t xml:space="preserve">regarding our </w:t>
      </w:r>
      <w:r w:rsidR="60EFD7A4">
        <w:t>understanding of</w:t>
      </w:r>
      <w:r w:rsidR="49124C33">
        <w:t xml:space="preserve"> the objective and the</w:t>
      </w:r>
      <w:r w:rsidR="7553B953">
        <w:t xml:space="preserve"> data</w:t>
      </w:r>
      <w:r w:rsidR="702F5EC9">
        <w:t>.</w:t>
      </w:r>
    </w:p>
    <w:p w14:paraId="25812D97" w14:textId="6B0DEEED" w:rsidR="00457914" w:rsidRDefault="5C906235" w:rsidP="3F7E8A57">
      <w:pPr>
        <w:rPr>
          <w:rFonts w:ascii="Calibri" w:eastAsia="Calibri" w:hAnsi="Calibri" w:cs="Calibri"/>
        </w:rPr>
      </w:pPr>
      <w:r w:rsidRPr="71317213">
        <w:rPr>
          <w:rFonts w:ascii="Calibri" w:eastAsia="Calibri" w:hAnsi="Calibri" w:cs="Calibri"/>
        </w:rPr>
        <w:t xml:space="preserve">This report contains research about the data which we are </w:t>
      </w:r>
      <w:r w:rsidR="00A45709" w:rsidRPr="71317213">
        <w:rPr>
          <w:rFonts w:ascii="Calibri" w:eastAsia="Calibri" w:hAnsi="Calibri" w:cs="Calibri"/>
        </w:rPr>
        <w:t>using</w:t>
      </w:r>
      <w:r w:rsidR="00895D6F" w:rsidRPr="71317213">
        <w:rPr>
          <w:rFonts w:ascii="Calibri" w:eastAsia="Calibri" w:hAnsi="Calibri" w:cs="Calibri"/>
        </w:rPr>
        <w:t xml:space="preserve">, we have added </w:t>
      </w:r>
      <w:r w:rsidR="000925EF" w:rsidRPr="71317213">
        <w:rPr>
          <w:rFonts w:ascii="Calibri" w:eastAsia="Calibri" w:hAnsi="Calibri" w:cs="Calibri"/>
        </w:rPr>
        <w:t>data</w:t>
      </w:r>
      <w:r w:rsidR="00AE704C" w:rsidRPr="71317213">
        <w:rPr>
          <w:rFonts w:ascii="Calibri" w:eastAsia="Calibri" w:hAnsi="Calibri" w:cs="Calibri"/>
        </w:rPr>
        <w:t xml:space="preserve"> and preprocessed data in the </w:t>
      </w:r>
      <w:r w:rsidR="00BA56B9" w:rsidRPr="71317213">
        <w:rPr>
          <w:rFonts w:ascii="Calibri" w:eastAsia="Calibri" w:hAnsi="Calibri" w:cs="Calibri"/>
        </w:rPr>
        <w:t>previous step</w:t>
      </w:r>
      <w:r w:rsidR="002A5CFC" w:rsidRPr="71317213">
        <w:rPr>
          <w:rFonts w:ascii="Calibri" w:eastAsia="Calibri" w:hAnsi="Calibri" w:cs="Calibri"/>
        </w:rPr>
        <w:t>s</w:t>
      </w:r>
      <w:r w:rsidR="00BA56B9" w:rsidRPr="71317213">
        <w:rPr>
          <w:rFonts w:ascii="Calibri" w:eastAsia="Calibri" w:hAnsi="Calibri" w:cs="Calibri"/>
        </w:rPr>
        <w:t xml:space="preserve"> already but will also explain what we did in this step to enhance the quality</w:t>
      </w:r>
      <w:r w:rsidR="00A45709" w:rsidRPr="71317213">
        <w:rPr>
          <w:rFonts w:ascii="Calibri" w:eastAsia="Calibri" w:hAnsi="Calibri" w:cs="Calibri"/>
        </w:rPr>
        <w:t xml:space="preserve"> of the data</w:t>
      </w:r>
      <w:r w:rsidRPr="71317213">
        <w:rPr>
          <w:rFonts w:ascii="Calibri" w:eastAsia="Calibri" w:hAnsi="Calibri" w:cs="Calibri"/>
        </w:rPr>
        <w:t xml:space="preserve">. We will </w:t>
      </w:r>
      <w:r w:rsidR="00A45709" w:rsidRPr="71317213">
        <w:rPr>
          <w:rFonts w:ascii="Calibri" w:eastAsia="Calibri" w:hAnsi="Calibri" w:cs="Calibri"/>
        </w:rPr>
        <w:t xml:space="preserve">also </w:t>
      </w:r>
      <w:r w:rsidRPr="71317213">
        <w:rPr>
          <w:rFonts w:ascii="Calibri" w:eastAsia="Calibri" w:hAnsi="Calibri" w:cs="Calibri"/>
        </w:rPr>
        <w:t xml:space="preserve">explain the methods we applied and our gathered results. The above will be supported by proper visualizations. Also, in the end, we will give advice regarding this data </w:t>
      </w:r>
      <w:r w:rsidR="00A45709" w:rsidRPr="71317213">
        <w:rPr>
          <w:rFonts w:ascii="Calibri" w:eastAsia="Calibri" w:hAnsi="Calibri" w:cs="Calibri"/>
        </w:rPr>
        <w:t>analysis.</w:t>
      </w:r>
    </w:p>
    <w:p w14:paraId="2E3C82B6" w14:textId="40EA1AC0" w:rsidR="00192772" w:rsidRDefault="00192772" w:rsidP="3F7E8A57">
      <w:pPr>
        <w:rPr>
          <w:rFonts w:ascii="Calibri" w:eastAsia="Calibri" w:hAnsi="Calibri" w:cs="Calibri"/>
        </w:rPr>
      </w:pPr>
      <w:r w:rsidRPr="29220CDE">
        <w:rPr>
          <w:rFonts w:ascii="Calibri" w:eastAsia="Calibri" w:hAnsi="Calibri" w:cs="Calibri"/>
        </w:rPr>
        <w:t>The main objective of the data analysis is to try to predict the ordered units of a specific medication type</w:t>
      </w:r>
      <w:r w:rsidR="00666547" w:rsidRPr="29220CDE">
        <w:rPr>
          <w:rFonts w:ascii="Calibri" w:eastAsia="Calibri" w:hAnsi="Calibri" w:cs="Calibri"/>
        </w:rPr>
        <w:t xml:space="preserve"> f</w:t>
      </w:r>
      <w:r w:rsidR="0072355B" w:rsidRPr="29220CDE">
        <w:rPr>
          <w:rFonts w:ascii="Calibri" w:eastAsia="Calibri" w:hAnsi="Calibri" w:cs="Calibri"/>
        </w:rPr>
        <w:t>or pharmacies in Belgium</w:t>
      </w:r>
      <w:r w:rsidR="00194C92" w:rsidRPr="29220CDE">
        <w:rPr>
          <w:rFonts w:ascii="Calibri" w:eastAsia="Calibri" w:hAnsi="Calibri" w:cs="Calibri"/>
        </w:rPr>
        <w:t>. We use these features because in the exploratory data analysis</w:t>
      </w:r>
      <w:r w:rsidR="0072355B" w:rsidRPr="29220CDE">
        <w:rPr>
          <w:rFonts w:ascii="Calibri" w:eastAsia="Calibri" w:hAnsi="Calibri" w:cs="Calibri"/>
        </w:rPr>
        <w:t xml:space="preserve">, </w:t>
      </w:r>
      <w:r w:rsidR="00D3684A" w:rsidRPr="29220CDE">
        <w:rPr>
          <w:rFonts w:ascii="Calibri" w:eastAsia="Calibri" w:hAnsi="Calibri" w:cs="Calibri"/>
        </w:rPr>
        <w:t>which you can find in the project proposal (see appendix)</w:t>
      </w:r>
      <w:r w:rsidR="0072355B" w:rsidRPr="29220CDE">
        <w:rPr>
          <w:rFonts w:ascii="Calibri" w:eastAsia="Calibri" w:hAnsi="Calibri" w:cs="Calibri"/>
        </w:rPr>
        <w:t xml:space="preserve">, </w:t>
      </w:r>
      <w:r w:rsidR="00DD60FF" w:rsidRPr="29220CDE">
        <w:rPr>
          <w:rFonts w:ascii="Calibri" w:eastAsia="Calibri" w:hAnsi="Calibri" w:cs="Calibri"/>
        </w:rPr>
        <w:t>it became clear that some medic</w:t>
      </w:r>
      <w:r w:rsidR="00176DF5" w:rsidRPr="29220CDE">
        <w:rPr>
          <w:rFonts w:ascii="Calibri" w:eastAsia="Calibri" w:hAnsi="Calibri" w:cs="Calibri"/>
        </w:rPr>
        <w:t>ation types have a strong relationship</w:t>
      </w:r>
      <w:r w:rsidR="0072355B" w:rsidRPr="29220CDE">
        <w:rPr>
          <w:rFonts w:ascii="Calibri" w:eastAsia="Calibri" w:hAnsi="Calibri" w:cs="Calibri"/>
        </w:rPr>
        <w:t xml:space="preserve"> </w:t>
      </w:r>
      <w:r w:rsidR="00C333D4" w:rsidRPr="29220CDE">
        <w:rPr>
          <w:rFonts w:ascii="Calibri" w:eastAsia="Calibri" w:hAnsi="Calibri" w:cs="Calibri"/>
        </w:rPr>
        <w:t xml:space="preserve">with age, the example we </w:t>
      </w:r>
      <w:r w:rsidR="00EE2F0A" w:rsidRPr="29220CDE">
        <w:rPr>
          <w:rFonts w:ascii="Calibri" w:eastAsia="Calibri" w:hAnsi="Calibri" w:cs="Calibri"/>
        </w:rPr>
        <w:t>showed in the EDA</w:t>
      </w:r>
      <w:r w:rsidR="0072355B" w:rsidRPr="29220CDE">
        <w:rPr>
          <w:rFonts w:ascii="Calibri" w:eastAsia="Calibri" w:hAnsi="Calibri" w:cs="Calibri"/>
        </w:rPr>
        <w:t xml:space="preserve"> </w:t>
      </w:r>
      <w:r w:rsidR="00EC47C4" w:rsidRPr="29220CDE">
        <w:rPr>
          <w:rFonts w:ascii="Calibri" w:eastAsia="Calibri" w:hAnsi="Calibri" w:cs="Calibri"/>
        </w:rPr>
        <w:t xml:space="preserve">were </w:t>
      </w:r>
      <w:r w:rsidR="00972377" w:rsidRPr="29220CDE">
        <w:rPr>
          <w:rFonts w:ascii="Calibri" w:eastAsia="Calibri" w:hAnsi="Calibri" w:cs="Calibri"/>
        </w:rPr>
        <w:t>antidepressants (</w:t>
      </w:r>
      <w:r w:rsidR="00972377">
        <w:t>Psycho</w:t>
      </w:r>
      <w:r w:rsidR="4F698BF4">
        <w:t>-</w:t>
      </w:r>
      <w:r w:rsidR="00972377">
        <w:t>analeptics)</w:t>
      </w:r>
      <w:r w:rsidR="00EE2F0A">
        <w:t xml:space="preserve">, </w:t>
      </w:r>
      <w:r w:rsidR="0021277E">
        <w:t>antidepressants seemed to be ordered almost only fr</w:t>
      </w:r>
      <w:r w:rsidR="00A417D6">
        <w:t>om people between the age of 55 and 75</w:t>
      </w:r>
      <w:r w:rsidR="00776FC2">
        <w:t>.</w:t>
      </w:r>
      <w:r w:rsidR="00972377">
        <w:t xml:space="preserve"> </w:t>
      </w:r>
      <w:r w:rsidR="001031CB">
        <w:t>Of course this does not go for all medication types, take for example vitamins</w:t>
      </w:r>
      <w:r w:rsidR="00623664">
        <w:t xml:space="preserve">. That is why we </w:t>
      </w:r>
      <w:proofErr w:type="gramStart"/>
      <w:r w:rsidR="00623664">
        <w:t>have to</w:t>
      </w:r>
      <w:proofErr w:type="gramEnd"/>
      <w:r w:rsidR="00623664">
        <w:t xml:space="preserve"> make sure that the model </w:t>
      </w:r>
      <w:r w:rsidR="00174436">
        <w:t xml:space="preserve">works for the medication type before using it in a </w:t>
      </w:r>
      <w:r w:rsidR="58251FFD">
        <w:t>real-life</w:t>
      </w:r>
      <w:r w:rsidR="00174436">
        <w:t xml:space="preserve"> situation.</w:t>
      </w:r>
      <w:r w:rsidR="00972377" w:rsidRPr="29220CDE">
        <w:rPr>
          <w:rFonts w:ascii="Calibri" w:eastAsia="Calibri" w:hAnsi="Calibri" w:cs="Calibri"/>
        </w:rPr>
        <w:t xml:space="preserve"> </w:t>
      </w:r>
      <w:r w:rsidR="00776FC2" w:rsidRPr="29220CDE">
        <w:rPr>
          <w:rFonts w:ascii="Calibri" w:eastAsia="Calibri" w:hAnsi="Calibri" w:cs="Calibri"/>
        </w:rPr>
        <w:t>I</w:t>
      </w:r>
      <w:r w:rsidR="0072355B" w:rsidRPr="29220CDE">
        <w:rPr>
          <w:rFonts w:ascii="Calibri" w:eastAsia="Calibri" w:hAnsi="Calibri" w:cs="Calibri"/>
        </w:rPr>
        <w:t>n th</w:t>
      </w:r>
      <w:r w:rsidR="00C5491D" w:rsidRPr="29220CDE">
        <w:rPr>
          <w:rFonts w:ascii="Calibri" w:eastAsia="Calibri" w:hAnsi="Calibri" w:cs="Calibri"/>
        </w:rPr>
        <w:t>e</w:t>
      </w:r>
      <w:r w:rsidR="00647342" w:rsidRPr="29220CDE">
        <w:rPr>
          <w:rFonts w:ascii="Calibri" w:eastAsia="Calibri" w:hAnsi="Calibri" w:cs="Calibri"/>
        </w:rPr>
        <w:t xml:space="preserve"> previous</w:t>
      </w:r>
      <w:r w:rsidR="0072355B" w:rsidRPr="29220CDE">
        <w:rPr>
          <w:rFonts w:ascii="Calibri" w:eastAsia="Calibri" w:hAnsi="Calibri" w:cs="Calibri"/>
        </w:rPr>
        <w:t xml:space="preserve"> iteration we </w:t>
      </w:r>
      <w:r w:rsidR="00647342" w:rsidRPr="29220CDE">
        <w:rPr>
          <w:rFonts w:ascii="Calibri" w:eastAsia="Calibri" w:hAnsi="Calibri" w:cs="Calibri"/>
        </w:rPr>
        <w:t>have</w:t>
      </w:r>
      <w:r w:rsidR="0072355B" w:rsidRPr="29220CDE">
        <w:rPr>
          <w:rFonts w:ascii="Calibri" w:eastAsia="Calibri" w:hAnsi="Calibri" w:cs="Calibri"/>
        </w:rPr>
        <w:t xml:space="preserve"> </w:t>
      </w:r>
      <w:r w:rsidR="00647342" w:rsidRPr="29220CDE">
        <w:rPr>
          <w:rFonts w:ascii="Calibri" w:eastAsia="Calibri" w:hAnsi="Calibri" w:cs="Calibri"/>
        </w:rPr>
        <w:t>looked</w:t>
      </w:r>
      <w:r w:rsidR="0072355B" w:rsidRPr="29220CDE">
        <w:rPr>
          <w:rFonts w:ascii="Calibri" w:eastAsia="Calibri" w:hAnsi="Calibri" w:cs="Calibri"/>
        </w:rPr>
        <w:t xml:space="preserve"> at</w:t>
      </w:r>
      <w:r w:rsidR="00647342" w:rsidRPr="29220CDE">
        <w:rPr>
          <w:rFonts w:ascii="Calibri" w:eastAsia="Calibri" w:hAnsi="Calibri" w:cs="Calibri"/>
        </w:rPr>
        <w:t xml:space="preserve"> the</w:t>
      </w:r>
      <w:r w:rsidR="0072355B" w:rsidRPr="29220CDE">
        <w:rPr>
          <w:rFonts w:ascii="Calibri" w:eastAsia="Calibri" w:hAnsi="Calibri" w:cs="Calibri"/>
        </w:rPr>
        <w:t xml:space="preserve"> monthly totals</w:t>
      </w:r>
      <w:r w:rsidR="00814733" w:rsidRPr="29220CDE">
        <w:rPr>
          <w:rFonts w:ascii="Calibri" w:eastAsia="Calibri" w:hAnsi="Calibri" w:cs="Calibri"/>
        </w:rPr>
        <w:t xml:space="preserve"> of whole Belgium, in th</w:t>
      </w:r>
      <w:r w:rsidR="00647342" w:rsidRPr="29220CDE">
        <w:rPr>
          <w:rFonts w:ascii="Calibri" w:eastAsia="Calibri" w:hAnsi="Calibri" w:cs="Calibri"/>
        </w:rPr>
        <w:t xml:space="preserve">is iteration we are </w:t>
      </w:r>
      <w:r w:rsidR="0007125E" w:rsidRPr="29220CDE">
        <w:rPr>
          <w:rFonts w:ascii="Calibri" w:eastAsia="Calibri" w:hAnsi="Calibri" w:cs="Calibri"/>
        </w:rPr>
        <w:t>looking at t</w:t>
      </w:r>
      <w:r w:rsidR="00167880" w:rsidRPr="29220CDE">
        <w:rPr>
          <w:rFonts w:ascii="Calibri" w:eastAsia="Calibri" w:hAnsi="Calibri" w:cs="Calibri"/>
        </w:rPr>
        <w:t>he data for the provinces of Belgium.</w:t>
      </w:r>
    </w:p>
    <w:p w14:paraId="3FBD2DE2" w14:textId="67D083D2" w:rsidR="00854914" w:rsidRDefault="00174436" w:rsidP="3F7E8A57">
      <w:pPr>
        <w:rPr>
          <w:rFonts w:ascii="Calibri" w:eastAsia="Calibri" w:hAnsi="Calibri" w:cs="Calibri"/>
        </w:rPr>
      </w:pPr>
      <w:r>
        <w:rPr>
          <w:rFonts w:ascii="Calibri" w:eastAsia="Calibri" w:hAnsi="Calibri" w:cs="Calibri"/>
        </w:rPr>
        <w:t>I</w:t>
      </w:r>
      <w:r w:rsidR="00854914">
        <w:rPr>
          <w:rFonts w:ascii="Calibri" w:eastAsia="Calibri" w:hAnsi="Calibri" w:cs="Calibri"/>
        </w:rPr>
        <w:t xml:space="preserve">n the next chapter, we will go through the data that </w:t>
      </w:r>
      <w:r w:rsidR="00E60235">
        <w:rPr>
          <w:rFonts w:ascii="Calibri" w:eastAsia="Calibri" w:hAnsi="Calibri" w:cs="Calibri"/>
        </w:rPr>
        <w:t>we</w:t>
      </w:r>
      <w:r w:rsidR="0071494A">
        <w:rPr>
          <w:rFonts w:ascii="Calibri" w:eastAsia="Calibri" w:hAnsi="Calibri" w:cs="Calibri"/>
        </w:rPr>
        <w:t xml:space="preserve"> are working with to come up </w:t>
      </w:r>
      <w:r w:rsidR="001C00D8">
        <w:rPr>
          <w:rFonts w:ascii="Calibri" w:eastAsia="Calibri" w:hAnsi="Calibri" w:cs="Calibri"/>
        </w:rPr>
        <w:t xml:space="preserve">with a possible solution. </w:t>
      </w:r>
    </w:p>
    <w:p w14:paraId="3C291ABF" w14:textId="77777777" w:rsidR="00457914" w:rsidRDefault="00457914">
      <w:pPr>
        <w:rPr>
          <w:rFonts w:ascii="Calibri" w:eastAsia="Calibri" w:hAnsi="Calibri" w:cs="Calibri"/>
        </w:rPr>
      </w:pPr>
      <w:r>
        <w:rPr>
          <w:rFonts w:ascii="Calibri" w:eastAsia="Calibri" w:hAnsi="Calibri" w:cs="Calibri"/>
        </w:rPr>
        <w:br w:type="page"/>
      </w:r>
    </w:p>
    <w:sdt>
      <w:sdtPr>
        <w:rPr>
          <w:rFonts w:asciiTheme="minorHAnsi" w:eastAsiaTheme="minorHAnsi" w:hAnsiTheme="minorHAnsi" w:cstheme="minorBidi"/>
          <w:color w:val="auto"/>
          <w:sz w:val="22"/>
          <w:szCs w:val="22"/>
          <w:lang w:val="nl-NL"/>
        </w:rPr>
        <w:id w:val="-1904441122"/>
        <w:docPartObj>
          <w:docPartGallery w:val="Table of Contents"/>
          <w:docPartUnique/>
        </w:docPartObj>
      </w:sdtPr>
      <w:sdtEndPr>
        <w:rPr>
          <w:b/>
          <w:bCs/>
        </w:rPr>
      </w:sdtEndPr>
      <w:sdtContent>
        <w:p w14:paraId="01AF0748" w14:textId="3B2C9EA4" w:rsidR="00457914" w:rsidRDefault="00457914">
          <w:pPr>
            <w:pStyle w:val="TOCHeading"/>
          </w:pPr>
          <w:r w:rsidRPr="00192772">
            <w:t>Table of Contents</w:t>
          </w:r>
        </w:p>
        <w:p w14:paraId="3F246890" w14:textId="3BC4137B" w:rsidR="00F47ACD" w:rsidRDefault="0045791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1208374" w:history="1">
            <w:r w:rsidR="00F47ACD" w:rsidRPr="00375843">
              <w:rPr>
                <w:rStyle w:val="Hyperlink"/>
                <w:noProof/>
              </w:rPr>
              <w:t>1. Introduction</w:t>
            </w:r>
            <w:r w:rsidR="00F47ACD">
              <w:rPr>
                <w:noProof/>
                <w:webHidden/>
              </w:rPr>
              <w:tab/>
            </w:r>
            <w:r w:rsidR="00F47ACD">
              <w:rPr>
                <w:noProof/>
                <w:webHidden/>
              </w:rPr>
              <w:fldChar w:fldCharType="begin"/>
            </w:r>
            <w:r w:rsidR="00F47ACD">
              <w:rPr>
                <w:noProof/>
                <w:webHidden/>
              </w:rPr>
              <w:instrText xml:space="preserve"> PAGEREF _Toc61208374 \h </w:instrText>
            </w:r>
            <w:r w:rsidR="00F47ACD">
              <w:rPr>
                <w:noProof/>
                <w:webHidden/>
              </w:rPr>
            </w:r>
            <w:r w:rsidR="00F47ACD">
              <w:rPr>
                <w:noProof/>
                <w:webHidden/>
              </w:rPr>
              <w:fldChar w:fldCharType="separate"/>
            </w:r>
            <w:r w:rsidR="00757104">
              <w:rPr>
                <w:noProof/>
                <w:webHidden/>
              </w:rPr>
              <w:t>1</w:t>
            </w:r>
            <w:r w:rsidR="00F47ACD">
              <w:rPr>
                <w:noProof/>
                <w:webHidden/>
              </w:rPr>
              <w:fldChar w:fldCharType="end"/>
            </w:r>
          </w:hyperlink>
        </w:p>
        <w:p w14:paraId="72CC22BE" w14:textId="7430EFFB" w:rsidR="00F47ACD" w:rsidRDefault="00C80C0A">
          <w:pPr>
            <w:pStyle w:val="TOC1"/>
            <w:tabs>
              <w:tab w:val="right" w:leader="dot" w:pos="9016"/>
            </w:tabs>
            <w:rPr>
              <w:rFonts w:eastAsiaTheme="minorEastAsia"/>
              <w:noProof/>
            </w:rPr>
          </w:pPr>
          <w:hyperlink w:anchor="_Toc61208375" w:history="1">
            <w:r w:rsidR="00F47ACD" w:rsidRPr="00375843">
              <w:rPr>
                <w:rStyle w:val="Hyperlink"/>
                <w:rFonts w:ascii="Calibri" w:eastAsia="Calibri" w:hAnsi="Calibri" w:cs="Calibri"/>
                <w:noProof/>
              </w:rPr>
              <w:t xml:space="preserve">2. </w:t>
            </w:r>
            <w:r w:rsidR="00F47ACD" w:rsidRPr="00375843">
              <w:rPr>
                <w:rStyle w:val="Hyperlink"/>
                <w:noProof/>
              </w:rPr>
              <w:t>The Data</w:t>
            </w:r>
            <w:r w:rsidR="00F47ACD">
              <w:rPr>
                <w:noProof/>
                <w:webHidden/>
              </w:rPr>
              <w:tab/>
            </w:r>
            <w:r w:rsidR="00F47ACD">
              <w:rPr>
                <w:noProof/>
                <w:webHidden/>
              </w:rPr>
              <w:fldChar w:fldCharType="begin"/>
            </w:r>
            <w:r w:rsidR="00F47ACD">
              <w:rPr>
                <w:noProof/>
                <w:webHidden/>
              </w:rPr>
              <w:instrText xml:space="preserve"> PAGEREF _Toc61208375 \h </w:instrText>
            </w:r>
            <w:r w:rsidR="00F47ACD">
              <w:rPr>
                <w:noProof/>
                <w:webHidden/>
              </w:rPr>
            </w:r>
            <w:r w:rsidR="00F47ACD">
              <w:rPr>
                <w:noProof/>
                <w:webHidden/>
              </w:rPr>
              <w:fldChar w:fldCharType="separate"/>
            </w:r>
            <w:r w:rsidR="00757104">
              <w:rPr>
                <w:noProof/>
                <w:webHidden/>
              </w:rPr>
              <w:t>3</w:t>
            </w:r>
            <w:r w:rsidR="00F47ACD">
              <w:rPr>
                <w:noProof/>
                <w:webHidden/>
              </w:rPr>
              <w:fldChar w:fldCharType="end"/>
            </w:r>
          </w:hyperlink>
        </w:p>
        <w:p w14:paraId="1C5DC956" w14:textId="2A74E5AE" w:rsidR="00F47ACD" w:rsidRDefault="00C80C0A">
          <w:pPr>
            <w:pStyle w:val="TOC2"/>
            <w:tabs>
              <w:tab w:val="right" w:leader="dot" w:pos="9016"/>
            </w:tabs>
            <w:rPr>
              <w:rFonts w:eastAsiaTheme="minorEastAsia"/>
              <w:noProof/>
            </w:rPr>
          </w:pPr>
          <w:hyperlink w:anchor="_Toc61208376" w:history="1">
            <w:r w:rsidR="00F47ACD" w:rsidRPr="00375843">
              <w:rPr>
                <w:rStyle w:val="Hyperlink"/>
                <w:rFonts w:eastAsia="Calibri"/>
                <w:noProof/>
              </w:rPr>
              <w:t>2.1 Pharmacies</w:t>
            </w:r>
            <w:r w:rsidR="00F47ACD">
              <w:rPr>
                <w:noProof/>
                <w:webHidden/>
              </w:rPr>
              <w:tab/>
            </w:r>
            <w:r w:rsidR="00F47ACD">
              <w:rPr>
                <w:noProof/>
                <w:webHidden/>
              </w:rPr>
              <w:fldChar w:fldCharType="begin"/>
            </w:r>
            <w:r w:rsidR="00F47ACD">
              <w:rPr>
                <w:noProof/>
                <w:webHidden/>
              </w:rPr>
              <w:instrText xml:space="preserve"> PAGEREF _Toc61208376 \h </w:instrText>
            </w:r>
            <w:r w:rsidR="00F47ACD">
              <w:rPr>
                <w:noProof/>
                <w:webHidden/>
              </w:rPr>
            </w:r>
            <w:r w:rsidR="00F47ACD">
              <w:rPr>
                <w:noProof/>
                <w:webHidden/>
              </w:rPr>
              <w:fldChar w:fldCharType="separate"/>
            </w:r>
            <w:r w:rsidR="00757104">
              <w:rPr>
                <w:noProof/>
                <w:webHidden/>
              </w:rPr>
              <w:t>3</w:t>
            </w:r>
            <w:r w:rsidR="00F47ACD">
              <w:rPr>
                <w:noProof/>
                <w:webHidden/>
              </w:rPr>
              <w:fldChar w:fldCharType="end"/>
            </w:r>
          </w:hyperlink>
        </w:p>
        <w:p w14:paraId="5501BAE3" w14:textId="3BE95987" w:rsidR="00F47ACD" w:rsidRDefault="00C80C0A">
          <w:pPr>
            <w:pStyle w:val="TOC2"/>
            <w:tabs>
              <w:tab w:val="right" w:leader="dot" w:pos="9016"/>
            </w:tabs>
            <w:rPr>
              <w:rFonts w:eastAsiaTheme="minorEastAsia"/>
              <w:noProof/>
            </w:rPr>
          </w:pPr>
          <w:hyperlink w:anchor="_Toc61208377" w:history="1">
            <w:r w:rsidR="00F47ACD" w:rsidRPr="00375843">
              <w:rPr>
                <w:rStyle w:val="Hyperlink"/>
                <w:noProof/>
              </w:rPr>
              <w:t>2.2 Population</w:t>
            </w:r>
            <w:r w:rsidR="00F47ACD">
              <w:rPr>
                <w:noProof/>
                <w:webHidden/>
              </w:rPr>
              <w:tab/>
            </w:r>
            <w:r w:rsidR="00F47ACD">
              <w:rPr>
                <w:noProof/>
                <w:webHidden/>
              </w:rPr>
              <w:fldChar w:fldCharType="begin"/>
            </w:r>
            <w:r w:rsidR="00F47ACD">
              <w:rPr>
                <w:noProof/>
                <w:webHidden/>
              </w:rPr>
              <w:instrText xml:space="preserve"> PAGEREF _Toc61208377 \h </w:instrText>
            </w:r>
            <w:r w:rsidR="00F47ACD">
              <w:rPr>
                <w:noProof/>
                <w:webHidden/>
              </w:rPr>
            </w:r>
            <w:r w:rsidR="00F47ACD">
              <w:rPr>
                <w:noProof/>
                <w:webHidden/>
              </w:rPr>
              <w:fldChar w:fldCharType="separate"/>
            </w:r>
            <w:r w:rsidR="00757104">
              <w:rPr>
                <w:noProof/>
                <w:webHidden/>
              </w:rPr>
              <w:t>4</w:t>
            </w:r>
            <w:r w:rsidR="00F47ACD">
              <w:rPr>
                <w:noProof/>
                <w:webHidden/>
              </w:rPr>
              <w:fldChar w:fldCharType="end"/>
            </w:r>
          </w:hyperlink>
        </w:p>
        <w:p w14:paraId="3E6B7DB7" w14:textId="148A5222" w:rsidR="00F47ACD" w:rsidRDefault="00C80C0A">
          <w:pPr>
            <w:pStyle w:val="TOC1"/>
            <w:tabs>
              <w:tab w:val="right" w:leader="dot" w:pos="9016"/>
            </w:tabs>
            <w:rPr>
              <w:rFonts w:eastAsiaTheme="minorEastAsia"/>
              <w:noProof/>
            </w:rPr>
          </w:pPr>
          <w:hyperlink w:anchor="_Toc61208378" w:history="1">
            <w:r w:rsidR="00F47ACD" w:rsidRPr="00375843">
              <w:rPr>
                <w:rStyle w:val="Hyperlink"/>
                <w:noProof/>
              </w:rPr>
              <w:t>3. Features and Preprocessing</w:t>
            </w:r>
            <w:r w:rsidR="00F47ACD">
              <w:rPr>
                <w:noProof/>
                <w:webHidden/>
              </w:rPr>
              <w:tab/>
            </w:r>
            <w:r w:rsidR="00F47ACD">
              <w:rPr>
                <w:noProof/>
                <w:webHidden/>
              </w:rPr>
              <w:fldChar w:fldCharType="begin"/>
            </w:r>
            <w:r w:rsidR="00F47ACD">
              <w:rPr>
                <w:noProof/>
                <w:webHidden/>
              </w:rPr>
              <w:instrText xml:space="preserve"> PAGEREF _Toc61208378 \h </w:instrText>
            </w:r>
            <w:r w:rsidR="00F47ACD">
              <w:rPr>
                <w:noProof/>
                <w:webHidden/>
              </w:rPr>
            </w:r>
            <w:r w:rsidR="00F47ACD">
              <w:rPr>
                <w:noProof/>
                <w:webHidden/>
              </w:rPr>
              <w:fldChar w:fldCharType="separate"/>
            </w:r>
            <w:r w:rsidR="00757104">
              <w:rPr>
                <w:noProof/>
                <w:webHidden/>
              </w:rPr>
              <w:t>5</w:t>
            </w:r>
            <w:r w:rsidR="00F47ACD">
              <w:rPr>
                <w:noProof/>
                <w:webHidden/>
              </w:rPr>
              <w:fldChar w:fldCharType="end"/>
            </w:r>
          </w:hyperlink>
        </w:p>
        <w:p w14:paraId="3CC2BADC" w14:textId="040ED5FE" w:rsidR="00F47ACD" w:rsidRDefault="00C80C0A">
          <w:pPr>
            <w:pStyle w:val="TOC1"/>
            <w:tabs>
              <w:tab w:val="right" w:leader="dot" w:pos="9016"/>
            </w:tabs>
            <w:rPr>
              <w:rFonts w:eastAsiaTheme="minorEastAsia"/>
              <w:noProof/>
            </w:rPr>
          </w:pPr>
          <w:hyperlink w:anchor="_Toc61208379" w:history="1">
            <w:r w:rsidR="00F47ACD" w:rsidRPr="00375843">
              <w:rPr>
                <w:rStyle w:val="Hyperlink"/>
                <w:noProof/>
              </w:rPr>
              <w:t>4. Method and Approach</w:t>
            </w:r>
            <w:r w:rsidR="00F47ACD">
              <w:rPr>
                <w:noProof/>
                <w:webHidden/>
              </w:rPr>
              <w:tab/>
            </w:r>
            <w:r w:rsidR="00F47ACD">
              <w:rPr>
                <w:noProof/>
                <w:webHidden/>
              </w:rPr>
              <w:fldChar w:fldCharType="begin"/>
            </w:r>
            <w:r w:rsidR="00F47ACD">
              <w:rPr>
                <w:noProof/>
                <w:webHidden/>
              </w:rPr>
              <w:instrText xml:space="preserve"> PAGEREF _Toc61208379 \h </w:instrText>
            </w:r>
            <w:r w:rsidR="00F47ACD">
              <w:rPr>
                <w:noProof/>
                <w:webHidden/>
              </w:rPr>
            </w:r>
            <w:r w:rsidR="00F47ACD">
              <w:rPr>
                <w:noProof/>
                <w:webHidden/>
              </w:rPr>
              <w:fldChar w:fldCharType="separate"/>
            </w:r>
            <w:r w:rsidR="00757104">
              <w:rPr>
                <w:noProof/>
                <w:webHidden/>
              </w:rPr>
              <w:t>7</w:t>
            </w:r>
            <w:r w:rsidR="00F47ACD">
              <w:rPr>
                <w:noProof/>
                <w:webHidden/>
              </w:rPr>
              <w:fldChar w:fldCharType="end"/>
            </w:r>
          </w:hyperlink>
        </w:p>
        <w:p w14:paraId="15875A8C" w14:textId="14CB9BE8" w:rsidR="00F47ACD" w:rsidRDefault="00C80C0A">
          <w:pPr>
            <w:pStyle w:val="TOC2"/>
            <w:tabs>
              <w:tab w:val="right" w:leader="dot" w:pos="9016"/>
            </w:tabs>
            <w:rPr>
              <w:rFonts w:eastAsiaTheme="minorEastAsia"/>
              <w:noProof/>
            </w:rPr>
          </w:pPr>
          <w:hyperlink w:anchor="_Toc61208380" w:history="1">
            <w:r w:rsidR="00F47ACD" w:rsidRPr="00375843">
              <w:rPr>
                <w:rStyle w:val="Hyperlink"/>
                <w:noProof/>
              </w:rPr>
              <w:t>4.1 Multiple Linear Regression (MLR)</w:t>
            </w:r>
            <w:r w:rsidR="00F47ACD">
              <w:rPr>
                <w:noProof/>
                <w:webHidden/>
              </w:rPr>
              <w:tab/>
            </w:r>
            <w:r w:rsidR="00F47ACD">
              <w:rPr>
                <w:noProof/>
                <w:webHidden/>
              </w:rPr>
              <w:fldChar w:fldCharType="begin"/>
            </w:r>
            <w:r w:rsidR="00F47ACD">
              <w:rPr>
                <w:noProof/>
                <w:webHidden/>
              </w:rPr>
              <w:instrText xml:space="preserve"> PAGEREF _Toc61208380 \h </w:instrText>
            </w:r>
            <w:r w:rsidR="00F47ACD">
              <w:rPr>
                <w:noProof/>
                <w:webHidden/>
              </w:rPr>
            </w:r>
            <w:r w:rsidR="00F47ACD">
              <w:rPr>
                <w:noProof/>
                <w:webHidden/>
              </w:rPr>
              <w:fldChar w:fldCharType="separate"/>
            </w:r>
            <w:r w:rsidR="00757104">
              <w:rPr>
                <w:noProof/>
                <w:webHidden/>
              </w:rPr>
              <w:t>7</w:t>
            </w:r>
            <w:r w:rsidR="00F47ACD">
              <w:rPr>
                <w:noProof/>
                <w:webHidden/>
              </w:rPr>
              <w:fldChar w:fldCharType="end"/>
            </w:r>
          </w:hyperlink>
        </w:p>
        <w:p w14:paraId="04A9716C" w14:textId="51ED8BAE" w:rsidR="00F47ACD" w:rsidRDefault="00C80C0A">
          <w:pPr>
            <w:pStyle w:val="TOC2"/>
            <w:tabs>
              <w:tab w:val="right" w:leader="dot" w:pos="9016"/>
            </w:tabs>
            <w:rPr>
              <w:rFonts w:eastAsiaTheme="minorEastAsia"/>
              <w:noProof/>
            </w:rPr>
          </w:pPr>
          <w:hyperlink w:anchor="_Toc61208381" w:history="1">
            <w:r w:rsidR="00F47ACD" w:rsidRPr="00375843">
              <w:rPr>
                <w:rStyle w:val="Hyperlink"/>
                <w:noProof/>
              </w:rPr>
              <w:t>4.2 Decision Tree Regression</w:t>
            </w:r>
            <w:r w:rsidR="00F47ACD">
              <w:rPr>
                <w:noProof/>
                <w:webHidden/>
              </w:rPr>
              <w:tab/>
            </w:r>
            <w:r w:rsidR="00F47ACD">
              <w:rPr>
                <w:noProof/>
                <w:webHidden/>
              </w:rPr>
              <w:fldChar w:fldCharType="begin"/>
            </w:r>
            <w:r w:rsidR="00F47ACD">
              <w:rPr>
                <w:noProof/>
                <w:webHidden/>
              </w:rPr>
              <w:instrText xml:space="preserve"> PAGEREF _Toc61208381 \h </w:instrText>
            </w:r>
            <w:r w:rsidR="00F47ACD">
              <w:rPr>
                <w:noProof/>
                <w:webHidden/>
              </w:rPr>
            </w:r>
            <w:r w:rsidR="00F47ACD">
              <w:rPr>
                <w:noProof/>
                <w:webHidden/>
              </w:rPr>
              <w:fldChar w:fldCharType="separate"/>
            </w:r>
            <w:r w:rsidR="00757104">
              <w:rPr>
                <w:noProof/>
                <w:webHidden/>
              </w:rPr>
              <w:t>7</w:t>
            </w:r>
            <w:r w:rsidR="00F47ACD">
              <w:rPr>
                <w:noProof/>
                <w:webHidden/>
              </w:rPr>
              <w:fldChar w:fldCharType="end"/>
            </w:r>
          </w:hyperlink>
        </w:p>
        <w:p w14:paraId="7370F76D" w14:textId="2B0E5787" w:rsidR="00F47ACD" w:rsidRDefault="00C80C0A">
          <w:pPr>
            <w:pStyle w:val="TOC1"/>
            <w:tabs>
              <w:tab w:val="right" w:leader="dot" w:pos="9016"/>
            </w:tabs>
            <w:rPr>
              <w:rFonts w:eastAsiaTheme="minorEastAsia"/>
              <w:noProof/>
            </w:rPr>
          </w:pPr>
          <w:hyperlink w:anchor="_Toc61208382" w:history="1">
            <w:r w:rsidR="00F47ACD" w:rsidRPr="00375843">
              <w:rPr>
                <w:rStyle w:val="Hyperlink"/>
                <w:noProof/>
              </w:rPr>
              <w:t>5. Results and Discussion</w:t>
            </w:r>
            <w:r w:rsidR="00F47ACD">
              <w:rPr>
                <w:noProof/>
                <w:webHidden/>
              </w:rPr>
              <w:tab/>
            </w:r>
            <w:r w:rsidR="00F47ACD">
              <w:rPr>
                <w:noProof/>
                <w:webHidden/>
              </w:rPr>
              <w:fldChar w:fldCharType="begin"/>
            </w:r>
            <w:r w:rsidR="00F47ACD">
              <w:rPr>
                <w:noProof/>
                <w:webHidden/>
              </w:rPr>
              <w:instrText xml:space="preserve"> PAGEREF _Toc61208382 \h </w:instrText>
            </w:r>
            <w:r w:rsidR="00F47ACD">
              <w:rPr>
                <w:noProof/>
                <w:webHidden/>
              </w:rPr>
            </w:r>
            <w:r w:rsidR="00F47ACD">
              <w:rPr>
                <w:noProof/>
                <w:webHidden/>
              </w:rPr>
              <w:fldChar w:fldCharType="separate"/>
            </w:r>
            <w:r w:rsidR="00757104">
              <w:rPr>
                <w:noProof/>
                <w:webHidden/>
              </w:rPr>
              <w:t>8</w:t>
            </w:r>
            <w:r w:rsidR="00F47ACD">
              <w:rPr>
                <w:noProof/>
                <w:webHidden/>
              </w:rPr>
              <w:fldChar w:fldCharType="end"/>
            </w:r>
          </w:hyperlink>
        </w:p>
        <w:p w14:paraId="4FD0FD78" w14:textId="2CE77FEE" w:rsidR="00F47ACD" w:rsidRDefault="00C80C0A">
          <w:pPr>
            <w:pStyle w:val="TOC2"/>
            <w:tabs>
              <w:tab w:val="right" w:leader="dot" w:pos="9016"/>
            </w:tabs>
            <w:rPr>
              <w:rFonts w:eastAsiaTheme="minorEastAsia"/>
              <w:noProof/>
            </w:rPr>
          </w:pPr>
          <w:hyperlink w:anchor="_Toc61208383" w:history="1">
            <w:r w:rsidR="00F47ACD" w:rsidRPr="00375843">
              <w:rPr>
                <w:rStyle w:val="Hyperlink"/>
                <w:noProof/>
              </w:rPr>
              <w:t>5.1 Multiple Linear Regression (MLR)</w:t>
            </w:r>
            <w:r w:rsidR="00F47ACD">
              <w:rPr>
                <w:noProof/>
                <w:webHidden/>
              </w:rPr>
              <w:tab/>
            </w:r>
            <w:r w:rsidR="00F47ACD">
              <w:rPr>
                <w:noProof/>
                <w:webHidden/>
              </w:rPr>
              <w:fldChar w:fldCharType="begin"/>
            </w:r>
            <w:r w:rsidR="00F47ACD">
              <w:rPr>
                <w:noProof/>
                <w:webHidden/>
              </w:rPr>
              <w:instrText xml:space="preserve"> PAGEREF _Toc61208383 \h </w:instrText>
            </w:r>
            <w:r w:rsidR="00F47ACD">
              <w:rPr>
                <w:noProof/>
                <w:webHidden/>
              </w:rPr>
            </w:r>
            <w:r w:rsidR="00F47ACD">
              <w:rPr>
                <w:noProof/>
                <w:webHidden/>
              </w:rPr>
              <w:fldChar w:fldCharType="separate"/>
            </w:r>
            <w:r w:rsidR="00757104">
              <w:rPr>
                <w:noProof/>
                <w:webHidden/>
              </w:rPr>
              <w:t>8</w:t>
            </w:r>
            <w:r w:rsidR="00F47ACD">
              <w:rPr>
                <w:noProof/>
                <w:webHidden/>
              </w:rPr>
              <w:fldChar w:fldCharType="end"/>
            </w:r>
          </w:hyperlink>
        </w:p>
        <w:p w14:paraId="1F98BB96" w14:textId="18AE1F7A" w:rsidR="00F47ACD" w:rsidRDefault="00C80C0A">
          <w:pPr>
            <w:pStyle w:val="TOC2"/>
            <w:tabs>
              <w:tab w:val="right" w:leader="dot" w:pos="9016"/>
            </w:tabs>
            <w:rPr>
              <w:rFonts w:eastAsiaTheme="minorEastAsia"/>
              <w:noProof/>
            </w:rPr>
          </w:pPr>
          <w:hyperlink w:anchor="_Toc61208384" w:history="1">
            <w:r w:rsidR="00F47ACD" w:rsidRPr="00375843">
              <w:rPr>
                <w:rStyle w:val="Hyperlink"/>
                <w:noProof/>
              </w:rPr>
              <w:t>5.2 Decision Tree Regression</w:t>
            </w:r>
            <w:r w:rsidR="00F47ACD">
              <w:rPr>
                <w:noProof/>
                <w:webHidden/>
              </w:rPr>
              <w:tab/>
            </w:r>
            <w:r w:rsidR="00F47ACD">
              <w:rPr>
                <w:noProof/>
                <w:webHidden/>
              </w:rPr>
              <w:fldChar w:fldCharType="begin"/>
            </w:r>
            <w:r w:rsidR="00F47ACD">
              <w:rPr>
                <w:noProof/>
                <w:webHidden/>
              </w:rPr>
              <w:instrText xml:space="preserve"> PAGEREF _Toc61208384 \h </w:instrText>
            </w:r>
            <w:r w:rsidR="00F47ACD">
              <w:rPr>
                <w:noProof/>
                <w:webHidden/>
              </w:rPr>
            </w:r>
            <w:r w:rsidR="00F47ACD">
              <w:rPr>
                <w:noProof/>
                <w:webHidden/>
              </w:rPr>
              <w:fldChar w:fldCharType="separate"/>
            </w:r>
            <w:r w:rsidR="00757104">
              <w:rPr>
                <w:noProof/>
                <w:webHidden/>
              </w:rPr>
              <w:t>9</w:t>
            </w:r>
            <w:r w:rsidR="00F47ACD">
              <w:rPr>
                <w:noProof/>
                <w:webHidden/>
              </w:rPr>
              <w:fldChar w:fldCharType="end"/>
            </w:r>
          </w:hyperlink>
        </w:p>
        <w:p w14:paraId="41613EE9" w14:textId="20CE812D" w:rsidR="00F47ACD" w:rsidRDefault="00C80C0A">
          <w:pPr>
            <w:pStyle w:val="TOC2"/>
            <w:tabs>
              <w:tab w:val="right" w:leader="dot" w:pos="9016"/>
            </w:tabs>
            <w:rPr>
              <w:rFonts w:eastAsiaTheme="minorEastAsia"/>
              <w:noProof/>
            </w:rPr>
          </w:pPr>
          <w:hyperlink w:anchor="_Toc61208385" w:history="1">
            <w:r w:rsidR="00F47ACD" w:rsidRPr="00375843">
              <w:rPr>
                <w:rStyle w:val="Hyperlink"/>
                <w:noProof/>
              </w:rPr>
              <w:t>5.3 Random Forest Regression</w:t>
            </w:r>
            <w:r w:rsidR="00F47ACD">
              <w:rPr>
                <w:noProof/>
                <w:webHidden/>
              </w:rPr>
              <w:tab/>
            </w:r>
            <w:r w:rsidR="00F47ACD">
              <w:rPr>
                <w:noProof/>
                <w:webHidden/>
              </w:rPr>
              <w:fldChar w:fldCharType="begin"/>
            </w:r>
            <w:r w:rsidR="00F47ACD">
              <w:rPr>
                <w:noProof/>
                <w:webHidden/>
              </w:rPr>
              <w:instrText xml:space="preserve"> PAGEREF _Toc61208385 \h </w:instrText>
            </w:r>
            <w:r w:rsidR="00F47ACD">
              <w:rPr>
                <w:noProof/>
                <w:webHidden/>
              </w:rPr>
            </w:r>
            <w:r w:rsidR="00F47ACD">
              <w:rPr>
                <w:noProof/>
                <w:webHidden/>
              </w:rPr>
              <w:fldChar w:fldCharType="separate"/>
            </w:r>
            <w:r w:rsidR="00757104">
              <w:rPr>
                <w:noProof/>
                <w:webHidden/>
              </w:rPr>
              <w:t>10</w:t>
            </w:r>
            <w:r w:rsidR="00F47ACD">
              <w:rPr>
                <w:noProof/>
                <w:webHidden/>
              </w:rPr>
              <w:fldChar w:fldCharType="end"/>
            </w:r>
          </w:hyperlink>
        </w:p>
        <w:p w14:paraId="4AB74D2E" w14:textId="4BDE3541" w:rsidR="00F47ACD" w:rsidRDefault="00C80C0A">
          <w:pPr>
            <w:pStyle w:val="TOC2"/>
            <w:tabs>
              <w:tab w:val="right" w:leader="dot" w:pos="9016"/>
            </w:tabs>
            <w:rPr>
              <w:rFonts w:eastAsiaTheme="minorEastAsia"/>
              <w:noProof/>
            </w:rPr>
          </w:pPr>
          <w:hyperlink w:anchor="_Toc61208386" w:history="1">
            <w:r w:rsidR="00F47ACD" w:rsidRPr="00375843">
              <w:rPr>
                <w:rStyle w:val="Hyperlink"/>
                <w:noProof/>
              </w:rPr>
              <w:t>5.4 Gradient Boosting Regression</w:t>
            </w:r>
            <w:r w:rsidR="00F47ACD">
              <w:rPr>
                <w:noProof/>
                <w:webHidden/>
              </w:rPr>
              <w:tab/>
            </w:r>
            <w:r w:rsidR="00F47ACD">
              <w:rPr>
                <w:noProof/>
                <w:webHidden/>
              </w:rPr>
              <w:fldChar w:fldCharType="begin"/>
            </w:r>
            <w:r w:rsidR="00F47ACD">
              <w:rPr>
                <w:noProof/>
                <w:webHidden/>
              </w:rPr>
              <w:instrText xml:space="preserve"> PAGEREF _Toc61208386 \h </w:instrText>
            </w:r>
            <w:r w:rsidR="00F47ACD">
              <w:rPr>
                <w:noProof/>
                <w:webHidden/>
              </w:rPr>
            </w:r>
            <w:r w:rsidR="00F47ACD">
              <w:rPr>
                <w:noProof/>
                <w:webHidden/>
              </w:rPr>
              <w:fldChar w:fldCharType="separate"/>
            </w:r>
            <w:r w:rsidR="00757104">
              <w:rPr>
                <w:noProof/>
                <w:webHidden/>
              </w:rPr>
              <w:t>11</w:t>
            </w:r>
            <w:r w:rsidR="00F47ACD">
              <w:rPr>
                <w:noProof/>
                <w:webHidden/>
              </w:rPr>
              <w:fldChar w:fldCharType="end"/>
            </w:r>
          </w:hyperlink>
        </w:p>
        <w:p w14:paraId="7518C40F" w14:textId="753BF87C" w:rsidR="00F47ACD" w:rsidRDefault="00C80C0A">
          <w:pPr>
            <w:pStyle w:val="TOC2"/>
            <w:tabs>
              <w:tab w:val="right" w:leader="dot" w:pos="9016"/>
            </w:tabs>
            <w:rPr>
              <w:rFonts w:eastAsiaTheme="minorEastAsia"/>
              <w:noProof/>
            </w:rPr>
          </w:pPr>
          <w:hyperlink w:anchor="_Toc61208387" w:history="1">
            <w:r w:rsidR="00F47ACD" w:rsidRPr="00375843">
              <w:rPr>
                <w:rStyle w:val="Hyperlink"/>
                <w:noProof/>
              </w:rPr>
              <w:t>5.5 Evaluation</w:t>
            </w:r>
            <w:r w:rsidR="00F47ACD">
              <w:rPr>
                <w:noProof/>
                <w:webHidden/>
              </w:rPr>
              <w:tab/>
            </w:r>
            <w:r w:rsidR="00F47ACD">
              <w:rPr>
                <w:noProof/>
                <w:webHidden/>
              </w:rPr>
              <w:fldChar w:fldCharType="begin"/>
            </w:r>
            <w:r w:rsidR="00F47ACD">
              <w:rPr>
                <w:noProof/>
                <w:webHidden/>
              </w:rPr>
              <w:instrText xml:space="preserve"> PAGEREF _Toc61208387 \h </w:instrText>
            </w:r>
            <w:r w:rsidR="00F47ACD">
              <w:rPr>
                <w:noProof/>
                <w:webHidden/>
              </w:rPr>
            </w:r>
            <w:r w:rsidR="00F47ACD">
              <w:rPr>
                <w:noProof/>
                <w:webHidden/>
              </w:rPr>
              <w:fldChar w:fldCharType="separate"/>
            </w:r>
            <w:r w:rsidR="00757104">
              <w:rPr>
                <w:noProof/>
                <w:webHidden/>
              </w:rPr>
              <w:t>12</w:t>
            </w:r>
            <w:r w:rsidR="00F47ACD">
              <w:rPr>
                <w:noProof/>
                <w:webHidden/>
              </w:rPr>
              <w:fldChar w:fldCharType="end"/>
            </w:r>
          </w:hyperlink>
        </w:p>
        <w:p w14:paraId="5226784C" w14:textId="7D126211" w:rsidR="00F47ACD" w:rsidRDefault="00C80C0A">
          <w:pPr>
            <w:pStyle w:val="TOC3"/>
            <w:tabs>
              <w:tab w:val="right" w:leader="dot" w:pos="9016"/>
            </w:tabs>
            <w:rPr>
              <w:noProof/>
            </w:rPr>
          </w:pPr>
          <w:hyperlink w:anchor="_Toc61208388" w:history="1">
            <w:r w:rsidR="00F47ACD" w:rsidRPr="00375843">
              <w:rPr>
                <w:rStyle w:val="Hyperlink"/>
                <w:noProof/>
              </w:rPr>
              <w:t>5.5.1 Cross Validation</w:t>
            </w:r>
            <w:r w:rsidR="00F47ACD">
              <w:rPr>
                <w:noProof/>
                <w:webHidden/>
              </w:rPr>
              <w:tab/>
            </w:r>
            <w:r w:rsidR="00F47ACD">
              <w:rPr>
                <w:noProof/>
                <w:webHidden/>
              </w:rPr>
              <w:fldChar w:fldCharType="begin"/>
            </w:r>
            <w:r w:rsidR="00F47ACD">
              <w:rPr>
                <w:noProof/>
                <w:webHidden/>
              </w:rPr>
              <w:instrText xml:space="preserve"> PAGEREF _Toc61208388 \h </w:instrText>
            </w:r>
            <w:r w:rsidR="00F47ACD">
              <w:rPr>
                <w:noProof/>
                <w:webHidden/>
              </w:rPr>
            </w:r>
            <w:r w:rsidR="00F47ACD">
              <w:rPr>
                <w:noProof/>
                <w:webHidden/>
              </w:rPr>
              <w:fldChar w:fldCharType="separate"/>
            </w:r>
            <w:r w:rsidR="00757104">
              <w:rPr>
                <w:noProof/>
                <w:webHidden/>
              </w:rPr>
              <w:t>12</w:t>
            </w:r>
            <w:r w:rsidR="00F47ACD">
              <w:rPr>
                <w:noProof/>
                <w:webHidden/>
              </w:rPr>
              <w:fldChar w:fldCharType="end"/>
            </w:r>
          </w:hyperlink>
        </w:p>
        <w:p w14:paraId="28E1D766" w14:textId="213B559B" w:rsidR="00F47ACD" w:rsidRDefault="00C80C0A">
          <w:pPr>
            <w:pStyle w:val="TOC3"/>
            <w:tabs>
              <w:tab w:val="right" w:leader="dot" w:pos="9016"/>
            </w:tabs>
            <w:rPr>
              <w:noProof/>
            </w:rPr>
          </w:pPr>
          <w:hyperlink w:anchor="_Toc61208389" w:history="1">
            <w:r w:rsidR="00F47ACD" w:rsidRPr="00375843">
              <w:rPr>
                <w:rStyle w:val="Hyperlink"/>
                <w:noProof/>
              </w:rPr>
              <w:t>5.5.2 Using other medicine types</w:t>
            </w:r>
            <w:r w:rsidR="00F47ACD">
              <w:rPr>
                <w:noProof/>
                <w:webHidden/>
              </w:rPr>
              <w:tab/>
            </w:r>
            <w:r w:rsidR="00F47ACD">
              <w:rPr>
                <w:noProof/>
                <w:webHidden/>
              </w:rPr>
              <w:fldChar w:fldCharType="begin"/>
            </w:r>
            <w:r w:rsidR="00F47ACD">
              <w:rPr>
                <w:noProof/>
                <w:webHidden/>
              </w:rPr>
              <w:instrText xml:space="preserve"> PAGEREF _Toc61208389 \h </w:instrText>
            </w:r>
            <w:r w:rsidR="00F47ACD">
              <w:rPr>
                <w:noProof/>
                <w:webHidden/>
              </w:rPr>
            </w:r>
            <w:r w:rsidR="00F47ACD">
              <w:rPr>
                <w:noProof/>
                <w:webHidden/>
              </w:rPr>
              <w:fldChar w:fldCharType="separate"/>
            </w:r>
            <w:r w:rsidR="00757104">
              <w:rPr>
                <w:noProof/>
                <w:webHidden/>
              </w:rPr>
              <w:t>12</w:t>
            </w:r>
            <w:r w:rsidR="00F47ACD">
              <w:rPr>
                <w:noProof/>
                <w:webHidden/>
              </w:rPr>
              <w:fldChar w:fldCharType="end"/>
            </w:r>
          </w:hyperlink>
        </w:p>
        <w:p w14:paraId="7B112B15" w14:textId="212C339C" w:rsidR="00F47ACD" w:rsidRDefault="00C80C0A">
          <w:pPr>
            <w:pStyle w:val="TOC1"/>
            <w:tabs>
              <w:tab w:val="right" w:leader="dot" w:pos="9016"/>
            </w:tabs>
            <w:rPr>
              <w:rFonts w:eastAsiaTheme="minorEastAsia"/>
              <w:noProof/>
            </w:rPr>
          </w:pPr>
          <w:hyperlink w:anchor="_Toc61208390" w:history="1">
            <w:r w:rsidR="00F47ACD" w:rsidRPr="00375843">
              <w:rPr>
                <w:rStyle w:val="Hyperlink"/>
                <w:noProof/>
              </w:rPr>
              <w:t>6. Ethical considerations</w:t>
            </w:r>
            <w:r w:rsidR="00F47ACD">
              <w:rPr>
                <w:noProof/>
                <w:webHidden/>
              </w:rPr>
              <w:tab/>
            </w:r>
            <w:r w:rsidR="00F47ACD">
              <w:rPr>
                <w:noProof/>
                <w:webHidden/>
              </w:rPr>
              <w:fldChar w:fldCharType="begin"/>
            </w:r>
            <w:r w:rsidR="00F47ACD">
              <w:rPr>
                <w:noProof/>
                <w:webHidden/>
              </w:rPr>
              <w:instrText xml:space="preserve"> PAGEREF _Toc61208390 \h </w:instrText>
            </w:r>
            <w:r w:rsidR="00F47ACD">
              <w:rPr>
                <w:noProof/>
                <w:webHidden/>
              </w:rPr>
            </w:r>
            <w:r w:rsidR="00F47ACD">
              <w:rPr>
                <w:noProof/>
                <w:webHidden/>
              </w:rPr>
              <w:fldChar w:fldCharType="separate"/>
            </w:r>
            <w:r w:rsidR="00757104">
              <w:rPr>
                <w:noProof/>
                <w:webHidden/>
              </w:rPr>
              <w:t>13</w:t>
            </w:r>
            <w:r w:rsidR="00F47ACD">
              <w:rPr>
                <w:noProof/>
                <w:webHidden/>
              </w:rPr>
              <w:fldChar w:fldCharType="end"/>
            </w:r>
          </w:hyperlink>
        </w:p>
        <w:p w14:paraId="5CAECC53" w14:textId="0FB6ED7E" w:rsidR="00F47ACD" w:rsidRDefault="00C80C0A">
          <w:pPr>
            <w:pStyle w:val="TOC1"/>
            <w:tabs>
              <w:tab w:val="right" w:leader="dot" w:pos="9016"/>
            </w:tabs>
            <w:rPr>
              <w:rFonts w:eastAsiaTheme="minorEastAsia"/>
              <w:noProof/>
            </w:rPr>
          </w:pPr>
          <w:hyperlink w:anchor="_Toc61208391" w:history="1">
            <w:r w:rsidR="00F47ACD" w:rsidRPr="00375843">
              <w:rPr>
                <w:rStyle w:val="Hyperlink"/>
                <w:noProof/>
              </w:rPr>
              <w:t>7. Conclusion</w:t>
            </w:r>
            <w:r w:rsidR="00F47ACD">
              <w:rPr>
                <w:noProof/>
                <w:webHidden/>
              </w:rPr>
              <w:tab/>
            </w:r>
            <w:r w:rsidR="00F47ACD">
              <w:rPr>
                <w:noProof/>
                <w:webHidden/>
              </w:rPr>
              <w:fldChar w:fldCharType="begin"/>
            </w:r>
            <w:r w:rsidR="00F47ACD">
              <w:rPr>
                <w:noProof/>
                <w:webHidden/>
              </w:rPr>
              <w:instrText xml:space="preserve"> PAGEREF _Toc61208391 \h </w:instrText>
            </w:r>
            <w:r w:rsidR="00F47ACD">
              <w:rPr>
                <w:noProof/>
                <w:webHidden/>
              </w:rPr>
            </w:r>
            <w:r w:rsidR="00F47ACD">
              <w:rPr>
                <w:noProof/>
                <w:webHidden/>
              </w:rPr>
              <w:fldChar w:fldCharType="separate"/>
            </w:r>
            <w:r w:rsidR="00757104">
              <w:rPr>
                <w:noProof/>
                <w:webHidden/>
              </w:rPr>
              <w:t>14</w:t>
            </w:r>
            <w:r w:rsidR="00F47ACD">
              <w:rPr>
                <w:noProof/>
                <w:webHidden/>
              </w:rPr>
              <w:fldChar w:fldCharType="end"/>
            </w:r>
          </w:hyperlink>
        </w:p>
        <w:p w14:paraId="38E16432" w14:textId="5DCD8D55" w:rsidR="00F47ACD" w:rsidRDefault="00C80C0A">
          <w:pPr>
            <w:pStyle w:val="TOC1"/>
            <w:tabs>
              <w:tab w:val="right" w:leader="dot" w:pos="9016"/>
            </w:tabs>
            <w:rPr>
              <w:rFonts w:eastAsiaTheme="minorEastAsia"/>
              <w:noProof/>
            </w:rPr>
          </w:pPr>
          <w:hyperlink w:anchor="_Toc61208392" w:history="1">
            <w:r w:rsidR="00F47ACD" w:rsidRPr="00375843">
              <w:rPr>
                <w:rStyle w:val="Hyperlink"/>
                <w:noProof/>
              </w:rPr>
              <w:t>8. Appendix</w:t>
            </w:r>
            <w:r w:rsidR="00F47ACD">
              <w:rPr>
                <w:noProof/>
                <w:webHidden/>
              </w:rPr>
              <w:tab/>
            </w:r>
            <w:r w:rsidR="00F47ACD">
              <w:rPr>
                <w:noProof/>
                <w:webHidden/>
              </w:rPr>
              <w:fldChar w:fldCharType="begin"/>
            </w:r>
            <w:r w:rsidR="00F47ACD">
              <w:rPr>
                <w:noProof/>
                <w:webHidden/>
              </w:rPr>
              <w:instrText xml:space="preserve"> PAGEREF _Toc61208392 \h </w:instrText>
            </w:r>
            <w:r w:rsidR="00F47ACD">
              <w:rPr>
                <w:noProof/>
                <w:webHidden/>
              </w:rPr>
            </w:r>
            <w:r w:rsidR="00F47ACD">
              <w:rPr>
                <w:noProof/>
                <w:webHidden/>
              </w:rPr>
              <w:fldChar w:fldCharType="separate"/>
            </w:r>
            <w:r w:rsidR="00757104">
              <w:rPr>
                <w:noProof/>
                <w:webHidden/>
              </w:rPr>
              <w:t>15</w:t>
            </w:r>
            <w:r w:rsidR="00F47ACD">
              <w:rPr>
                <w:noProof/>
                <w:webHidden/>
              </w:rPr>
              <w:fldChar w:fldCharType="end"/>
            </w:r>
          </w:hyperlink>
        </w:p>
        <w:p w14:paraId="39CD960D" w14:textId="5C67FE2B" w:rsidR="00F47ACD" w:rsidRDefault="00C80C0A">
          <w:pPr>
            <w:pStyle w:val="TOC2"/>
            <w:tabs>
              <w:tab w:val="right" w:leader="dot" w:pos="9016"/>
            </w:tabs>
            <w:rPr>
              <w:rFonts w:eastAsiaTheme="minorEastAsia"/>
              <w:noProof/>
            </w:rPr>
          </w:pPr>
          <w:hyperlink w:anchor="_Toc61208393" w:history="1">
            <w:r w:rsidR="00F47ACD" w:rsidRPr="00375843">
              <w:rPr>
                <w:rStyle w:val="Hyperlink"/>
                <w:noProof/>
              </w:rPr>
              <w:t>8.1 Business proposal</w:t>
            </w:r>
            <w:r w:rsidR="00F47ACD">
              <w:rPr>
                <w:noProof/>
                <w:webHidden/>
              </w:rPr>
              <w:tab/>
            </w:r>
            <w:r w:rsidR="00F47ACD">
              <w:rPr>
                <w:noProof/>
                <w:webHidden/>
              </w:rPr>
              <w:fldChar w:fldCharType="begin"/>
            </w:r>
            <w:r w:rsidR="00F47ACD">
              <w:rPr>
                <w:noProof/>
                <w:webHidden/>
              </w:rPr>
              <w:instrText xml:space="preserve"> PAGEREF _Toc61208393 \h </w:instrText>
            </w:r>
            <w:r w:rsidR="00F47ACD">
              <w:rPr>
                <w:noProof/>
                <w:webHidden/>
              </w:rPr>
            </w:r>
            <w:r w:rsidR="00F47ACD">
              <w:rPr>
                <w:noProof/>
                <w:webHidden/>
              </w:rPr>
              <w:fldChar w:fldCharType="separate"/>
            </w:r>
            <w:r w:rsidR="00757104">
              <w:rPr>
                <w:noProof/>
                <w:webHidden/>
              </w:rPr>
              <w:t>15</w:t>
            </w:r>
            <w:r w:rsidR="00F47ACD">
              <w:rPr>
                <w:noProof/>
                <w:webHidden/>
              </w:rPr>
              <w:fldChar w:fldCharType="end"/>
            </w:r>
          </w:hyperlink>
        </w:p>
        <w:p w14:paraId="1F0239EE" w14:textId="240D71F0" w:rsidR="00F47ACD" w:rsidRDefault="00C80C0A">
          <w:pPr>
            <w:pStyle w:val="TOC2"/>
            <w:tabs>
              <w:tab w:val="right" w:leader="dot" w:pos="9016"/>
            </w:tabs>
            <w:rPr>
              <w:rFonts w:eastAsiaTheme="minorEastAsia"/>
              <w:noProof/>
            </w:rPr>
          </w:pPr>
          <w:hyperlink w:anchor="_Toc61208394" w:history="1">
            <w:r w:rsidR="00F47ACD" w:rsidRPr="00375843">
              <w:rPr>
                <w:rStyle w:val="Hyperlink"/>
                <w:noProof/>
              </w:rPr>
              <w:t>8.2 Population dataset</w:t>
            </w:r>
            <w:r w:rsidR="00F47ACD">
              <w:rPr>
                <w:noProof/>
                <w:webHidden/>
              </w:rPr>
              <w:tab/>
            </w:r>
            <w:r w:rsidR="00F47ACD">
              <w:rPr>
                <w:noProof/>
                <w:webHidden/>
              </w:rPr>
              <w:fldChar w:fldCharType="begin"/>
            </w:r>
            <w:r w:rsidR="00F47ACD">
              <w:rPr>
                <w:noProof/>
                <w:webHidden/>
              </w:rPr>
              <w:instrText xml:space="preserve"> PAGEREF _Toc61208394 \h </w:instrText>
            </w:r>
            <w:r w:rsidR="00F47ACD">
              <w:rPr>
                <w:noProof/>
                <w:webHidden/>
              </w:rPr>
            </w:r>
            <w:r w:rsidR="00F47ACD">
              <w:rPr>
                <w:noProof/>
                <w:webHidden/>
              </w:rPr>
              <w:fldChar w:fldCharType="separate"/>
            </w:r>
            <w:r w:rsidR="00757104">
              <w:rPr>
                <w:noProof/>
                <w:webHidden/>
              </w:rPr>
              <w:t>15</w:t>
            </w:r>
            <w:r w:rsidR="00F47ACD">
              <w:rPr>
                <w:noProof/>
                <w:webHidden/>
              </w:rPr>
              <w:fldChar w:fldCharType="end"/>
            </w:r>
          </w:hyperlink>
        </w:p>
        <w:p w14:paraId="337524B2" w14:textId="42B99C03" w:rsidR="00F47ACD" w:rsidRDefault="00C80C0A">
          <w:pPr>
            <w:pStyle w:val="TOC2"/>
            <w:tabs>
              <w:tab w:val="right" w:leader="dot" w:pos="9016"/>
            </w:tabs>
            <w:rPr>
              <w:rFonts w:eastAsiaTheme="minorEastAsia"/>
              <w:noProof/>
            </w:rPr>
          </w:pPr>
          <w:hyperlink w:anchor="_Toc61208395" w:history="1">
            <w:r w:rsidR="00F47ACD" w:rsidRPr="00375843">
              <w:rPr>
                <w:rStyle w:val="Hyperlink"/>
                <w:noProof/>
              </w:rPr>
              <w:t>8.3 Notebook</w:t>
            </w:r>
            <w:r w:rsidR="00F47ACD">
              <w:rPr>
                <w:noProof/>
                <w:webHidden/>
              </w:rPr>
              <w:tab/>
            </w:r>
            <w:r w:rsidR="00F47ACD">
              <w:rPr>
                <w:noProof/>
                <w:webHidden/>
              </w:rPr>
              <w:fldChar w:fldCharType="begin"/>
            </w:r>
            <w:r w:rsidR="00F47ACD">
              <w:rPr>
                <w:noProof/>
                <w:webHidden/>
              </w:rPr>
              <w:instrText xml:space="preserve"> PAGEREF _Toc61208395 \h </w:instrText>
            </w:r>
            <w:r w:rsidR="00F47ACD">
              <w:rPr>
                <w:noProof/>
                <w:webHidden/>
              </w:rPr>
            </w:r>
            <w:r w:rsidR="00F47ACD">
              <w:rPr>
                <w:noProof/>
                <w:webHidden/>
              </w:rPr>
              <w:fldChar w:fldCharType="separate"/>
            </w:r>
            <w:r w:rsidR="00757104">
              <w:rPr>
                <w:noProof/>
                <w:webHidden/>
              </w:rPr>
              <w:t>15</w:t>
            </w:r>
            <w:r w:rsidR="00F47ACD">
              <w:rPr>
                <w:noProof/>
                <w:webHidden/>
              </w:rPr>
              <w:fldChar w:fldCharType="end"/>
            </w:r>
          </w:hyperlink>
        </w:p>
        <w:p w14:paraId="32B6F753" w14:textId="6309BC58" w:rsidR="00457914" w:rsidRDefault="00457914">
          <w:r>
            <w:rPr>
              <w:b/>
              <w:bCs/>
              <w:lang w:val="nl-NL"/>
            </w:rPr>
            <w:fldChar w:fldCharType="end"/>
          </w:r>
        </w:p>
      </w:sdtContent>
    </w:sdt>
    <w:p w14:paraId="269098DD" w14:textId="77777777" w:rsidR="00457914" w:rsidRDefault="00457914" w:rsidP="3F7E8A57">
      <w:pPr>
        <w:rPr>
          <w:rFonts w:ascii="Calibri" w:eastAsia="Calibri" w:hAnsi="Calibri" w:cs="Calibri"/>
        </w:rPr>
      </w:pPr>
    </w:p>
    <w:p w14:paraId="4C2B22E1" w14:textId="62162A8E" w:rsidR="00E05498" w:rsidRPr="00E05498" w:rsidRDefault="00457914" w:rsidP="00063A32">
      <w:pPr>
        <w:pStyle w:val="Heading1"/>
      </w:pPr>
      <w:r>
        <w:rPr>
          <w:rFonts w:ascii="Calibri" w:eastAsia="Calibri" w:hAnsi="Calibri" w:cs="Calibri"/>
        </w:rPr>
        <w:br w:type="page"/>
      </w:r>
      <w:bookmarkStart w:id="1" w:name="_Toc61208375"/>
      <w:r w:rsidR="00E05498">
        <w:rPr>
          <w:rFonts w:ascii="Calibri" w:eastAsia="Calibri" w:hAnsi="Calibri" w:cs="Calibri"/>
        </w:rPr>
        <w:lastRenderedPageBreak/>
        <w:t xml:space="preserve">2. </w:t>
      </w:r>
      <w:r w:rsidR="00253237">
        <w:t xml:space="preserve">The </w:t>
      </w:r>
      <w:r w:rsidR="00E05498">
        <w:t>D</w:t>
      </w:r>
      <w:r w:rsidR="00253237">
        <w:t>ata</w:t>
      </w:r>
      <w:bookmarkEnd w:id="1"/>
    </w:p>
    <w:p w14:paraId="6C7AAA0F" w14:textId="334F574B" w:rsidR="00253237" w:rsidRDefault="10F3552C" w:rsidP="3F7E8A57">
      <w:pPr>
        <w:rPr>
          <w:rFonts w:asciiTheme="majorHAnsi" w:eastAsiaTheme="majorEastAsia" w:hAnsiTheme="majorHAnsi" w:cstheme="majorBidi"/>
          <w:color w:val="2F5496" w:themeColor="accent1" w:themeShade="BF"/>
          <w:sz w:val="32"/>
          <w:szCs w:val="32"/>
        </w:rPr>
      </w:pPr>
      <w:r w:rsidRPr="3F7E8A57">
        <w:rPr>
          <w:rFonts w:ascii="Calibri" w:eastAsia="Calibri" w:hAnsi="Calibri" w:cs="Calibri"/>
        </w:rPr>
        <w:t>The datasets used for this project consists of the following:</w:t>
      </w:r>
    </w:p>
    <w:p w14:paraId="38348DAE" w14:textId="1C298082" w:rsidR="00253237" w:rsidRPr="00D058F2" w:rsidRDefault="10F3552C" w:rsidP="00D058F2">
      <w:pPr>
        <w:pStyle w:val="ListParagraph"/>
        <w:numPr>
          <w:ilvl w:val="0"/>
          <w:numId w:val="11"/>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Pharmacies dataset from Informa, enriched with external resources. </w:t>
      </w:r>
    </w:p>
    <w:p w14:paraId="73CA890D" w14:textId="756E56DC" w:rsidR="00253237" w:rsidRPr="00D058F2" w:rsidRDefault="10F3552C" w:rsidP="00D058F2">
      <w:pPr>
        <w:pStyle w:val="ListParagraph"/>
        <w:numPr>
          <w:ilvl w:val="0"/>
          <w:numId w:val="11"/>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Data on the </w:t>
      </w:r>
      <w:r w:rsidR="00F3030E" w:rsidRPr="00D058F2">
        <w:rPr>
          <w:rFonts w:ascii="Calibri" w:eastAsia="Calibri" w:hAnsi="Calibri" w:cs="Calibri"/>
        </w:rPr>
        <w:t>population of Belgium by age</w:t>
      </w:r>
      <w:r w:rsidR="00A1189A">
        <w:rPr>
          <w:rFonts w:ascii="Calibri" w:eastAsia="Calibri" w:hAnsi="Calibri" w:cs="Calibri"/>
        </w:rPr>
        <w:t xml:space="preserve"> and province</w:t>
      </w:r>
    </w:p>
    <w:p w14:paraId="7D8C7899" w14:textId="131C52AF" w:rsidR="006868C0" w:rsidRDefault="006868C0" w:rsidP="006868C0">
      <w:pPr>
        <w:pStyle w:val="Heading2"/>
        <w:rPr>
          <w:rFonts w:eastAsia="Calibri"/>
        </w:rPr>
      </w:pPr>
      <w:bookmarkStart w:id="2" w:name="_Toc61208376"/>
      <w:r>
        <w:rPr>
          <w:rFonts w:eastAsia="Calibri"/>
        </w:rPr>
        <w:t>2.1 Pharmacies</w:t>
      </w:r>
      <w:bookmarkEnd w:id="2"/>
    </w:p>
    <w:p w14:paraId="33FA5683" w14:textId="2AB5A410" w:rsidR="00253237" w:rsidRDefault="10F3552C" w:rsidP="3F7E8A57">
      <w:pPr>
        <w:rPr>
          <w:rFonts w:asciiTheme="majorHAnsi" w:eastAsiaTheme="majorEastAsia" w:hAnsiTheme="majorHAnsi" w:cstheme="majorBidi"/>
          <w:color w:val="2F5496" w:themeColor="accent1" w:themeShade="BF"/>
          <w:sz w:val="32"/>
          <w:szCs w:val="32"/>
        </w:rPr>
      </w:pPr>
      <w:r w:rsidRPr="3F7E8A57">
        <w:rPr>
          <w:rFonts w:ascii="Calibri" w:eastAsia="Calibri" w:hAnsi="Calibri" w:cs="Calibri"/>
        </w:rPr>
        <w:t xml:space="preserve">The pharmacies dataset contained the following data: </w:t>
      </w:r>
    </w:p>
    <w:p w14:paraId="36A8B174" w14:textId="4AC4929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Delivery date, this is the date when the product was delivered to the customer. </w:t>
      </w:r>
    </w:p>
    <w:p w14:paraId="472FB13A" w14:textId="74A3A001"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Delivery time, this is the time when the product was delivered to the customer.</w:t>
      </w:r>
    </w:p>
    <w:p w14:paraId="5D9820C6" w14:textId="64FF10DE"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Pharmacy number, this is the internal system number from the pharmacy. This number can only be used to group data from the same pharmacy. </w:t>
      </w:r>
    </w:p>
    <w:p w14:paraId="123FE33A" w14:textId="17F2C72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Pharmacy Postcode (2) is a part of the postcode from the pharmacy. It contains the first 2 numbers from the postcode. </w:t>
      </w:r>
    </w:p>
    <w:p w14:paraId="478E248B" w14:textId="68FF8746"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Year of birth contains the year of birth of the customer </w:t>
      </w:r>
    </w:p>
    <w:p w14:paraId="018BC1D7" w14:textId="0CED0533"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Gender contains the gender of the customer (1=male,2=female) </w:t>
      </w:r>
    </w:p>
    <w:p w14:paraId="52267B90" w14:textId="5D4167D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CNK, the CNK is the unique product code that is standardized within Belgium. </w:t>
      </w:r>
    </w:p>
    <w:p w14:paraId="44EE2E1C" w14:textId="18A09BF3"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The product name is the name of the product in the Dutch language. </w:t>
      </w:r>
    </w:p>
    <w:p w14:paraId="4528EE45" w14:textId="00052B0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ATC code, this is the ATC code which is an international standardized. Every medicine has a unique code. This code is built out of several portions. </w:t>
      </w:r>
    </w:p>
    <w:p w14:paraId="10F6601E" w14:textId="6AEA79EC"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Units, number of product units in a package </w:t>
      </w:r>
    </w:p>
    <w:p w14:paraId="02033C53" w14:textId="7F46F70C"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Price, the price of the delivery</w:t>
      </w:r>
    </w:p>
    <w:p w14:paraId="44B59234" w14:textId="0100ECB9"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Contribution, the contribution of the customer for this delivery Using the previous data and some external sources the following data was added: </w:t>
      </w:r>
    </w:p>
    <w:p w14:paraId="2BC220A6" w14:textId="196CC90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Age, based on the delivery date and year of birth of the customer </w:t>
      </w:r>
    </w:p>
    <w:p w14:paraId="0F9ED5BC" w14:textId="6A6C4CD4"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Province, based on the partial pharmacy postcode</w:t>
      </w:r>
    </w:p>
    <w:p w14:paraId="4BD790D3" w14:textId="6F765BD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ATC Classification, based on the first letter of the ATC code </w:t>
      </w:r>
    </w:p>
    <w:p w14:paraId="3075C61D" w14:textId="4D550BA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Medication Type, based on the first letter and first numbers of the ATC code</w:t>
      </w:r>
    </w:p>
    <w:p w14:paraId="36C64C61" w14:textId="4D7DAAB8" w:rsidR="00E57C1E" w:rsidRPr="00D058F2" w:rsidRDefault="10F3552C" w:rsidP="00D058F2">
      <w:pPr>
        <w:pStyle w:val="ListParagraph"/>
        <w:numPr>
          <w:ilvl w:val="0"/>
          <w:numId w:val="9"/>
        </w:numPr>
        <w:spacing w:line="360" w:lineRule="auto"/>
        <w:ind w:left="540"/>
        <w:rPr>
          <w:rFonts w:ascii="Calibri" w:eastAsia="Calibri" w:hAnsi="Calibri" w:cs="Calibri"/>
        </w:rPr>
      </w:pPr>
      <w:r w:rsidRPr="00D058F2">
        <w:rPr>
          <w:rFonts w:ascii="Calibri" w:eastAsia="Calibri" w:hAnsi="Calibri" w:cs="Calibri"/>
        </w:rPr>
        <w:t xml:space="preserve">Province, based on the first 2 digits of the pharmacy postcode </w:t>
      </w:r>
      <w:r w:rsidR="78F1B166" w:rsidRPr="00D058F2">
        <w:rPr>
          <w:rFonts w:ascii="Calibri" w:eastAsia="Calibri" w:hAnsi="Calibri" w:cs="Calibri"/>
        </w:rPr>
        <w:t>the</w:t>
      </w:r>
      <w:r w:rsidRPr="00D058F2">
        <w:rPr>
          <w:rFonts w:ascii="Calibri" w:eastAsia="Calibri" w:hAnsi="Calibri" w:cs="Calibri"/>
        </w:rPr>
        <w:t xml:space="preserve"> full list of ATC classification and medication types can be found here</w:t>
      </w:r>
    </w:p>
    <w:p w14:paraId="6C9D45A4" w14:textId="77777777" w:rsidR="00E57C1E" w:rsidRDefault="00E57C1E">
      <w:pPr>
        <w:rPr>
          <w:rFonts w:ascii="Calibri" w:eastAsia="Calibri" w:hAnsi="Calibri" w:cs="Calibri"/>
        </w:rPr>
      </w:pPr>
      <w:r>
        <w:rPr>
          <w:rFonts w:ascii="Calibri" w:eastAsia="Calibri" w:hAnsi="Calibri" w:cs="Calibri"/>
        </w:rPr>
        <w:br w:type="page"/>
      </w:r>
    </w:p>
    <w:p w14:paraId="0268D68E" w14:textId="787BF7FF" w:rsidR="00270793" w:rsidRDefault="00E47CB2" w:rsidP="00E47CB2">
      <w:pPr>
        <w:pStyle w:val="Heading2"/>
      </w:pPr>
      <w:bookmarkStart w:id="3" w:name="_Toc61208377"/>
      <w:r>
        <w:lastRenderedPageBreak/>
        <w:t xml:space="preserve">2.2 </w:t>
      </w:r>
      <w:r w:rsidR="00270793">
        <w:t>Population</w:t>
      </w:r>
      <w:bookmarkEnd w:id="3"/>
    </w:p>
    <w:p w14:paraId="27ED6AEA" w14:textId="69D46E17" w:rsidR="00466112" w:rsidRDefault="002E1C93" w:rsidP="00466112">
      <w:r>
        <w:t xml:space="preserve">We have selected data from </w:t>
      </w:r>
      <w:proofErr w:type="spellStart"/>
      <w:r w:rsidR="00357048">
        <w:t>Statbel</w:t>
      </w:r>
      <w:proofErr w:type="spellEnd"/>
      <w:r w:rsidR="00FA0599">
        <w:t>, the Belgium statistics bureau</w:t>
      </w:r>
      <w:r w:rsidR="00C919ED">
        <w:t xml:space="preserve">. </w:t>
      </w:r>
      <w:r w:rsidR="00062882">
        <w:t xml:space="preserve">They have a collection of data about Belgium, including the </w:t>
      </w:r>
      <w:r w:rsidR="006F1AC9">
        <w:t>population.</w:t>
      </w:r>
    </w:p>
    <w:p w14:paraId="50A05151" w14:textId="783AC001" w:rsidR="00B3047D" w:rsidRDefault="00B3047D" w:rsidP="00466112">
      <w:r>
        <w:t xml:space="preserve">Link to the website: </w:t>
      </w:r>
      <w:hyperlink r:id="rId9" w:history="1">
        <w:r w:rsidRPr="007B5D41">
          <w:rPr>
            <w:rStyle w:val="Hyperlink"/>
          </w:rPr>
          <w:t>https://statbel.fgov.be/nl</w:t>
        </w:r>
      </w:hyperlink>
      <w:r>
        <w:t xml:space="preserve"> </w:t>
      </w:r>
    </w:p>
    <w:p w14:paraId="00963EFD" w14:textId="71FEF0B4" w:rsidR="00B3047D" w:rsidRDefault="00B3047D" w:rsidP="00466112">
      <w:r>
        <w:t>The dataset we used can also be found in the appendix.</w:t>
      </w:r>
    </w:p>
    <w:p w14:paraId="11DCDF07" w14:textId="792A743E" w:rsidR="00270793" w:rsidRDefault="00C66C16" w:rsidP="00C66C16">
      <w:r>
        <w:t>The Population dataset contained the following data:</w:t>
      </w:r>
    </w:p>
    <w:p w14:paraId="461FD3F0" w14:textId="75DCB046" w:rsidR="00C66C16" w:rsidRDefault="00514260" w:rsidP="00D058F2">
      <w:pPr>
        <w:pStyle w:val="ListParagraph"/>
        <w:numPr>
          <w:ilvl w:val="0"/>
          <w:numId w:val="7"/>
        </w:numPr>
        <w:spacing w:line="360" w:lineRule="auto"/>
        <w:ind w:left="450"/>
      </w:pPr>
      <w:r>
        <w:t>Age Group</w:t>
      </w:r>
      <w:r w:rsidR="00A559E9">
        <w:t xml:space="preserve">, </w:t>
      </w:r>
      <w:r w:rsidR="007B1CDB">
        <w:t xml:space="preserve">age </w:t>
      </w:r>
      <w:r w:rsidR="0052038C">
        <w:t xml:space="preserve">of population </w:t>
      </w:r>
      <w:r w:rsidR="008A250E">
        <w:t xml:space="preserve">in Belgium grouped in </w:t>
      </w:r>
      <w:r w:rsidR="00F815C7">
        <w:t>5-year</w:t>
      </w:r>
      <w:r w:rsidR="00521B43">
        <w:t xml:space="preserve"> interval group</w:t>
      </w:r>
    </w:p>
    <w:p w14:paraId="3BCE33A1" w14:textId="00F73012" w:rsidR="00514260" w:rsidRDefault="00A1189A" w:rsidP="00D058F2">
      <w:pPr>
        <w:pStyle w:val="ListParagraph"/>
        <w:numPr>
          <w:ilvl w:val="0"/>
          <w:numId w:val="7"/>
        </w:numPr>
        <w:spacing w:line="360" w:lineRule="auto"/>
        <w:ind w:left="450"/>
      </w:pPr>
      <w:r>
        <w:t>Province, the province</w:t>
      </w:r>
      <w:r w:rsidR="007F485F">
        <w:t xml:space="preserve"> of the measured population</w:t>
      </w:r>
    </w:p>
    <w:p w14:paraId="1B6E5B91" w14:textId="47F5F3A4" w:rsidR="00514260" w:rsidRDefault="002A0042" w:rsidP="00D058F2">
      <w:pPr>
        <w:pStyle w:val="ListParagraph"/>
        <w:numPr>
          <w:ilvl w:val="0"/>
          <w:numId w:val="7"/>
        </w:numPr>
        <w:spacing w:line="360" w:lineRule="auto"/>
        <w:ind w:left="450"/>
      </w:pPr>
      <w:r>
        <w:t>Total Population</w:t>
      </w:r>
      <w:r w:rsidR="00F815C7">
        <w:t xml:space="preserve">, contains the total population </w:t>
      </w:r>
      <w:r w:rsidR="000C5E41">
        <w:t>per age</w:t>
      </w:r>
      <w:r w:rsidR="00605602">
        <w:t xml:space="preserve"> group per year </w:t>
      </w:r>
      <w:r w:rsidR="0006209B">
        <w:t xml:space="preserve">and divided based on their gender </w:t>
      </w:r>
      <w:r w:rsidR="00605602">
        <w:t>in Belgium</w:t>
      </w:r>
    </w:p>
    <w:p w14:paraId="4063305D" w14:textId="21F5FD61" w:rsidR="002A0042" w:rsidRDefault="002A0042" w:rsidP="00D058F2">
      <w:pPr>
        <w:pStyle w:val="ListParagraph"/>
        <w:numPr>
          <w:ilvl w:val="0"/>
          <w:numId w:val="7"/>
        </w:numPr>
        <w:spacing w:line="360" w:lineRule="auto"/>
        <w:ind w:left="450"/>
      </w:pPr>
      <w:r>
        <w:t>Year</w:t>
      </w:r>
      <w:r w:rsidR="00605602">
        <w:t>, the year the census being held</w:t>
      </w:r>
    </w:p>
    <w:p w14:paraId="17047716" w14:textId="73EB7D93" w:rsidR="00D058F2" w:rsidRDefault="00C30769" w:rsidP="00D058F2">
      <w:pPr>
        <w:spacing w:line="360" w:lineRule="auto"/>
      </w:pPr>
      <w:r>
        <w:t xml:space="preserve">After explaining the dataset that is being used in this project, next we are going to </w:t>
      </w:r>
      <w:r w:rsidR="004D5AB0">
        <w:t xml:space="preserve">explain on how we are going to use the features and what features that we use </w:t>
      </w:r>
      <w:r w:rsidR="000B0DD4">
        <w:t>for our prediction model</w:t>
      </w:r>
      <w:r w:rsidR="002B676E">
        <w:t xml:space="preserve"> complete with its justification. </w:t>
      </w:r>
    </w:p>
    <w:p w14:paraId="0AE12CA0" w14:textId="77777777" w:rsidR="00605602" w:rsidRPr="00270793" w:rsidRDefault="00605602" w:rsidP="00C66C16"/>
    <w:p w14:paraId="31A76799" w14:textId="5F67A6E1" w:rsidR="3F7E8A57" w:rsidRDefault="3F7E8A57" w:rsidP="3F7E8A57">
      <w:pPr>
        <w:rPr>
          <w:rFonts w:ascii="Calibri" w:eastAsia="Calibri" w:hAnsi="Calibri" w:cs="Calibri"/>
        </w:rPr>
      </w:pPr>
    </w:p>
    <w:p w14:paraId="6E4B616F" w14:textId="77777777" w:rsidR="00F3030E" w:rsidRDefault="00F3030E">
      <w:pPr>
        <w:rPr>
          <w:rFonts w:asciiTheme="majorHAnsi" w:eastAsiaTheme="majorEastAsia" w:hAnsiTheme="majorHAnsi" w:cstheme="majorBidi"/>
          <w:color w:val="2F5496" w:themeColor="accent1" w:themeShade="BF"/>
          <w:sz w:val="32"/>
          <w:szCs w:val="32"/>
        </w:rPr>
      </w:pPr>
      <w:r>
        <w:br w:type="page"/>
      </w:r>
    </w:p>
    <w:p w14:paraId="7A72253C" w14:textId="0DC8A6EA" w:rsidR="004F2735" w:rsidRDefault="00E05498" w:rsidP="004F2735">
      <w:pPr>
        <w:pStyle w:val="Heading1"/>
      </w:pPr>
      <w:bookmarkStart w:id="4" w:name="_Toc61208378"/>
      <w:r>
        <w:lastRenderedPageBreak/>
        <w:t xml:space="preserve">3. </w:t>
      </w:r>
      <w:r w:rsidR="004F2735">
        <w:t>Features and Preprocessing</w:t>
      </w:r>
      <w:bookmarkEnd w:id="4"/>
    </w:p>
    <w:p w14:paraId="2C485F3D" w14:textId="5835B580" w:rsidR="00322BA5" w:rsidRDefault="00322BA5" w:rsidP="004A1171">
      <w:r>
        <w:t xml:space="preserve">In this chapter, we are going to </w:t>
      </w:r>
      <w:r w:rsidR="00075251">
        <w:t xml:space="preserve">see the features </w:t>
      </w:r>
      <w:r w:rsidR="00C278D3">
        <w:t xml:space="preserve">that we use </w:t>
      </w:r>
      <w:r w:rsidR="004644F9">
        <w:t xml:space="preserve">to make this model and </w:t>
      </w:r>
      <w:r w:rsidR="004D36DC">
        <w:t>why we use these features.</w:t>
      </w:r>
      <w:r w:rsidR="005F2836">
        <w:t xml:space="preserve"> </w:t>
      </w:r>
    </w:p>
    <w:p w14:paraId="7D4F30AA" w14:textId="06C70B22" w:rsidR="00A55F2D" w:rsidRDefault="00BD7E0A" w:rsidP="004A1171">
      <w:r>
        <w:t xml:space="preserve">The features that are used to predict the </w:t>
      </w:r>
      <w:r w:rsidR="000663C7">
        <w:t xml:space="preserve">units are </w:t>
      </w:r>
      <w:r w:rsidR="000635BC">
        <w:t xml:space="preserve">age group and </w:t>
      </w:r>
      <w:r w:rsidR="008B6AF5">
        <w:t>the population of th</w:t>
      </w:r>
      <w:r w:rsidR="007D56FB">
        <w:t>e age group at the time of ordering.</w:t>
      </w:r>
      <w:r w:rsidR="00A27C0C">
        <w:t xml:space="preserve"> </w:t>
      </w:r>
      <w:r w:rsidR="004741CA">
        <w:t>These features were selected after doing an exploratory data analysis which you can find in the appendix.</w:t>
      </w:r>
      <w:r w:rsidR="00A27C0C">
        <w:t xml:space="preserve"> </w:t>
      </w:r>
      <w:r w:rsidR="00A55F2D">
        <w:t>We selected these features because some medicine type</w:t>
      </w:r>
      <w:r w:rsidR="00063A32">
        <w:t>s</w:t>
      </w:r>
      <w:r w:rsidR="00A55F2D">
        <w:t xml:space="preserve"> have a strong relationship with age.</w:t>
      </w:r>
    </w:p>
    <w:p w14:paraId="0E0462BF" w14:textId="145933EC" w:rsidR="00453696" w:rsidRDefault="00A27C0C" w:rsidP="004A1171">
      <w:r>
        <w:t>The model will predict the units per medicine type</w:t>
      </w:r>
      <w:r w:rsidR="00063A32">
        <w:t xml:space="preserve"> of a specific province</w:t>
      </w:r>
      <w:r w:rsidR="008F28B6">
        <w:t xml:space="preserve">, so first we had to filter on </w:t>
      </w:r>
      <w:r w:rsidR="00094178">
        <w:t>a medicine type.</w:t>
      </w:r>
      <w:r w:rsidR="007D56FB">
        <w:t xml:space="preserve"> </w:t>
      </w:r>
      <w:r w:rsidR="00A10A62">
        <w:t>We wanted to try out a model that works with the monthly totals</w:t>
      </w:r>
      <w:r w:rsidR="4769CF46">
        <w:t>,</w:t>
      </w:r>
      <w:r w:rsidR="00A10A62">
        <w:t xml:space="preserve"> </w:t>
      </w:r>
      <w:r w:rsidR="000913B6">
        <w:t>so we grouped the data by month and summed the units</w:t>
      </w:r>
      <w:r w:rsidR="001E07D1">
        <w:t xml:space="preserve"> (see figure below)</w:t>
      </w:r>
      <w:r w:rsidR="000913B6">
        <w:t>.</w:t>
      </w:r>
    </w:p>
    <w:p w14:paraId="44CB9CA7" w14:textId="4813786B" w:rsidR="00921232" w:rsidRDefault="00453696" w:rsidP="00272491">
      <w:pPr>
        <w:keepNext/>
      </w:pPr>
      <w:r>
        <w:rPr>
          <w:noProof/>
        </w:rPr>
        <w:drawing>
          <wp:inline distT="0" distB="0" distL="0" distR="0" wp14:anchorId="63817651" wp14:editId="0C1F1BF3">
            <wp:extent cx="4677426" cy="18100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4677426" cy="1810003"/>
                    </a:xfrm>
                    <a:prstGeom prst="rect">
                      <a:avLst/>
                    </a:prstGeom>
                  </pic:spPr>
                </pic:pic>
              </a:graphicData>
            </a:graphic>
          </wp:inline>
        </w:drawing>
      </w:r>
    </w:p>
    <w:p w14:paraId="689A51D8" w14:textId="4F0A8CFC" w:rsidR="001E07D1" w:rsidRDefault="00272491" w:rsidP="00272491">
      <w:pPr>
        <w:pStyle w:val="Caption"/>
      </w:pPr>
      <w:r>
        <w:t xml:space="preserve">Figure </w:t>
      </w:r>
      <w:r>
        <w:fldChar w:fldCharType="begin"/>
      </w:r>
      <w:r>
        <w:instrText>SEQ Figure \* ARABIC</w:instrText>
      </w:r>
      <w:r>
        <w:fldChar w:fldCharType="separate"/>
      </w:r>
      <w:r w:rsidR="00757104">
        <w:rPr>
          <w:noProof/>
        </w:rPr>
        <w:t>1</w:t>
      </w:r>
      <w:r>
        <w:fldChar w:fldCharType="end"/>
      </w:r>
      <w:r>
        <w:t xml:space="preserve"> Features used in this process</w:t>
      </w:r>
    </w:p>
    <w:p w14:paraId="3F804DDB" w14:textId="3003D12E" w:rsidR="00921232" w:rsidRDefault="00921232" w:rsidP="00921232">
      <w:r>
        <w:t xml:space="preserve">After that we also had to filter on the </w:t>
      </w:r>
      <w:r w:rsidR="00FF5CBD">
        <w:t>province</w:t>
      </w:r>
      <w:r w:rsidR="007A2145">
        <w:t xml:space="preserve"> which we wanted to use to try out our models</w:t>
      </w:r>
    </w:p>
    <w:p w14:paraId="6FD9C1C5" w14:textId="7B28118E" w:rsidR="00736DA4" w:rsidRPr="00736DA4" w:rsidRDefault="00736DA4" w:rsidP="00921232">
      <w:r w:rsidRPr="00736DA4">
        <w:t xml:space="preserve">For </w:t>
      </w:r>
      <w:r>
        <w:t xml:space="preserve">demonstration purposes, we </w:t>
      </w:r>
      <w:r w:rsidR="00182B6A">
        <w:t xml:space="preserve">use </w:t>
      </w:r>
      <w:r w:rsidR="00CB31D2">
        <w:t xml:space="preserve">the </w:t>
      </w:r>
      <w:r w:rsidR="00AE17E4">
        <w:t>province</w:t>
      </w:r>
      <w:r w:rsidR="00CB31D2">
        <w:t xml:space="preserve"> of Antwerp</w:t>
      </w:r>
      <w:r w:rsidR="00182B6A">
        <w:t xml:space="preserve"> as a filter since</w:t>
      </w:r>
      <w:r w:rsidR="00CB31D2">
        <w:t xml:space="preserve"> it is the </w:t>
      </w:r>
      <w:r w:rsidR="00AE17E4">
        <w:t>most populated region on Belgium and this way, the data can be more represented.</w:t>
      </w:r>
      <w:r w:rsidR="006719FD">
        <w:t xml:space="preserve"> </w:t>
      </w:r>
      <w:r w:rsidR="00C1219F">
        <w:t xml:space="preserve">By having this province filter, we also could see how every region is doing in terms of their sales </w:t>
      </w:r>
      <w:r w:rsidR="00931D84">
        <w:t xml:space="preserve">and </w:t>
      </w:r>
      <w:r w:rsidR="004F066C">
        <w:t>could see in</w:t>
      </w:r>
      <w:r w:rsidR="006550A3">
        <w:t xml:space="preserve"> terms of the whole population of the region on how much people is buying </w:t>
      </w:r>
      <w:r w:rsidR="00EE6B36">
        <w:t xml:space="preserve">a particular medicine type. </w:t>
      </w:r>
      <w:r w:rsidR="00326DD8" w:rsidRPr="00326DD8">
        <w:rPr>
          <w:b/>
          <w:bCs/>
        </w:rPr>
        <w:t>Add more elaboration?</w:t>
      </w:r>
    </w:p>
    <w:p w14:paraId="17CF507F" w14:textId="77777777" w:rsidR="00EE2025" w:rsidRDefault="00CB31D2" w:rsidP="00EE2025">
      <w:pPr>
        <w:keepNext/>
      </w:pPr>
      <w:r>
        <w:rPr>
          <w:noProof/>
        </w:rPr>
        <w:drawing>
          <wp:inline distT="0" distB="0" distL="0" distR="0" wp14:anchorId="4A1866C8" wp14:editId="1A3CB317">
            <wp:extent cx="4739056" cy="1679035"/>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39056" cy="1679035"/>
                    </a:xfrm>
                    <a:prstGeom prst="rect">
                      <a:avLst/>
                    </a:prstGeom>
                  </pic:spPr>
                </pic:pic>
              </a:graphicData>
            </a:graphic>
          </wp:inline>
        </w:drawing>
      </w:r>
    </w:p>
    <w:p w14:paraId="2005C548" w14:textId="20B34391" w:rsidR="00320BCD" w:rsidRDefault="00EE2025" w:rsidP="00EE2025">
      <w:pPr>
        <w:pStyle w:val="Caption"/>
      </w:pPr>
      <w:r>
        <w:t xml:space="preserve">Figure </w:t>
      </w:r>
      <w:r>
        <w:fldChar w:fldCharType="begin"/>
      </w:r>
      <w:r>
        <w:instrText>SEQ Figure \* ARABIC</w:instrText>
      </w:r>
      <w:r>
        <w:fldChar w:fldCharType="separate"/>
      </w:r>
      <w:r w:rsidR="00757104">
        <w:rPr>
          <w:noProof/>
        </w:rPr>
        <w:t>2</w:t>
      </w:r>
      <w:r>
        <w:fldChar w:fldCharType="end"/>
      </w:r>
      <w:r>
        <w:t xml:space="preserve"> Updated features used in this process</w:t>
      </w:r>
    </w:p>
    <w:p w14:paraId="756E19C7" w14:textId="77777777" w:rsidR="001E5BF3" w:rsidRPr="00921232" w:rsidRDefault="001E5BF3" w:rsidP="00921232"/>
    <w:p w14:paraId="79E086D9" w14:textId="77777777" w:rsidR="00325BE2" w:rsidRDefault="00325BE2">
      <w:r>
        <w:br w:type="page"/>
      </w:r>
    </w:p>
    <w:p w14:paraId="45B7F160" w14:textId="30F67483" w:rsidR="00D81090" w:rsidRDefault="001E07D1" w:rsidP="004A1171">
      <w:r>
        <w:lastRenderedPageBreak/>
        <w:t xml:space="preserve">To use the age group in our model we had to convert it to </w:t>
      </w:r>
      <w:r w:rsidR="00257592">
        <w:t>a number instead of a string</w:t>
      </w:r>
      <w:r w:rsidR="001F7180">
        <w:t xml:space="preserve">. Age 0-4 became 1, 5-9 became 2, </w:t>
      </w:r>
      <w:r w:rsidR="00D81090">
        <w:t>and so on</w:t>
      </w:r>
      <w:r w:rsidR="00AD6DBF">
        <w:t>. After doing that we also normalized the data</w:t>
      </w:r>
      <w:r w:rsidR="00D81090">
        <w:t xml:space="preserve"> (see figure below)</w:t>
      </w:r>
      <w:r w:rsidR="001F7180">
        <w:t>.</w:t>
      </w:r>
    </w:p>
    <w:p w14:paraId="2C1F8311" w14:textId="77777777" w:rsidR="00272491" w:rsidRDefault="00D81090" w:rsidP="00272491">
      <w:pPr>
        <w:keepNext/>
      </w:pPr>
      <w:r>
        <w:rPr>
          <w:noProof/>
        </w:rPr>
        <w:drawing>
          <wp:inline distT="0" distB="0" distL="0" distR="0" wp14:anchorId="7745C7B3" wp14:editId="6F7FA611">
            <wp:extent cx="5731510" cy="18446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14:paraId="4FF3E02B" w14:textId="290F6D12" w:rsidR="00272491" w:rsidRDefault="00272491" w:rsidP="00272491">
      <w:pPr>
        <w:pStyle w:val="Caption"/>
      </w:pPr>
      <w:r>
        <w:t xml:space="preserve">Figure </w:t>
      </w:r>
      <w:r>
        <w:fldChar w:fldCharType="begin"/>
      </w:r>
      <w:r>
        <w:instrText>SEQ Figure \* ARABIC</w:instrText>
      </w:r>
      <w:r>
        <w:fldChar w:fldCharType="separate"/>
      </w:r>
      <w:r w:rsidR="00757104">
        <w:rPr>
          <w:noProof/>
        </w:rPr>
        <w:t>3</w:t>
      </w:r>
      <w:r>
        <w:fldChar w:fldCharType="end"/>
      </w:r>
      <w:r>
        <w:t xml:space="preserve"> Features used in model after normalized units</w:t>
      </w:r>
    </w:p>
    <w:p w14:paraId="3A4ACCCB" w14:textId="77777777" w:rsidR="00F0688B" w:rsidRDefault="00F0688B" w:rsidP="00F0688B">
      <w:pPr>
        <w:keepNext/>
      </w:pPr>
      <w:r>
        <w:rPr>
          <w:noProof/>
        </w:rPr>
        <w:drawing>
          <wp:inline distT="0" distB="0" distL="0" distR="0" wp14:anchorId="0B62C67C" wp14:editId="2403A076">
            <wp:extent cx="5586097" cy="175840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86097" cy="1758406"/>
                    </a:xfrm>
                    <a:prstGeom prst="rect">
                      <a:avLst/>
                    </a:prstGeom>
                  </pic:spPr>
                </pic:pic>
              </a:graphicData>
            </a:graphic>
          </wp:inline>
        </w:drawing>
      </w:r>
    </w:p>
    <w:p w14:paraId="45324AA3" w14:textId="076D3650" w:rsidR="00F0688B" w:rsidRPr="00F0688B" w:rsidRDefault="00F0688B" w:rsidP="00F0688B">
      <w:pPr>
        <w:pStyle w:val="Caption"/>
      </w:pPr>
      <w:r>
        <w:t xml:space="preserve">Figure </w:t>
      </w:r>
      <w:r>
        <w:fldChar w:fldCharType="begin"/>
      </w:r>
      <w:r>
        <w:instrText>SEQ Figure \* ARABIC</w:instrText>
      </w:r>
      <w:r>
        <w:fldChar w:fldCharType="separate"/>
      </w:r>
      <w:r w:rsidR="00757104">
        <w:rPr>
          <w:noProof/>
        </w:rPr>
        <w:t>4</w:t>
      </w:r>
      <w:r>
        <w:fldChar w:fldCharType="end"/>
      </w:r>
      <w:r>
        <w:t xml:space="preserve"> Updated features used in after being normalized</w:t>
      </w:r>
    </w:p>
    <w:p w14:paraId="57112082" w14:textId="77777777" w:rsidR="009D18E7" w:rsidRPr="009D18E7" w:rsidRDefault="009D18E7" w:rsidP="009D18E7"/>
    <w:p w14:paraId="4E4D13CB" w14:textId="13B544DD" w:rsidR="004F2735" w:rsidRDefault="00D81090" w:rsidP="004A1171">
      <w:r>
        <w:br w:type="page"/>
      </w:r>
    </w:p>
    <w:p w14:paraId="01F131D6" w14:textId="5D8F75D6" w:rsidR="003463FC" w:rsidRDefault="00E05498" w:rsidP="00AC2571">
      <w:pPr>
        <w:pStyle w:val="Heading1"/>
      </w:pPr>
      <w:bookmarkStart w:id="5" w:name="_Toc61208379"/>
      <w:r>
        <w:lastRenderedPageBreak/>
        <w:t xml:space="preserve">4. </w:t>
      </w:r>
      <w:r w:rsidR="00253237">
        <w:t>Method and Approach</w:t>
      </w:r>
      <w:bookmarkEnd w:id="5"/>
    </w:p>
    <w:p w14:paraId="2C6B9F3C" w14:textId="359411D5" w:rsidR="00A319A2" w:rsidRPr="00A319A2" w:rsidRDefault="003463FC" w:rsidP="00A319A2">
      <w:r>
        <w:t xml:space="preserve">In this chapter, we are going to explain the </w:t>
      </w:r>
      <w:r w:rsidR="009316E8">
        <w:t>machine learning method</w:t>
      </w:r>
      <w:r w:rsidR="005731A2">
        <w:t>.</w:t>
      </w:r>
      <w:r w:rsidR="009316E8">
        <w:t xml:space="preserve"> </w:t>
      </w:r>
      <w:r w:rsidR="00A319A2">
        <w:t>We tried out different types of regression algorithms</w:t>
      </w:r>
      <w:r w:rsidR="006E3144">
        <w:t xml:space="preserve"> in the p</w:t>
      </w:r>
      <w:r w:rsidR="00E079EE">
        <w:t xml:space="preserve">revious iteration, </w:t>
      </w:r>
      <w:r w:rsidR="004F0EC9">
        <w:t>the first one (MLR) gave the lowest scores and the other three all scored equally</w:t>
      </w:r>
      <w:r w:rsidR="008B790F">
        <w:t>. In this iteration</w:t>
      </w:r>
      <w:r w:rsidR="00EA09A5">
        <w:t xml:space="preserve"> we have used the same method</w:t>
      </w:r>
      <w:r w:rsidR="00904049">
        <w:t>s</w:t>
      </w:r>
      <w:r w:rsidR="001A6EBD">
        <w:t>, by using the same methods we can compare the scores with our previous iteration</w:t>
      </w:r>
      <w:r w:rsidR="00933268">
        <w:t xml:space="preserve"> and see how much the </w:t>
      </w:r>
      <w:r w:rsidR="00151D4C">
        <w:t>provinces impact the models</w:t>
      </w:r>
      <w:r w:rsidR="000161A6">
        <w:t xml:space="preserve">. </w:t>
      </w:r>
      <w:r w:rsidR="008D167D">
        <w:t xml:space="preserve">The </w:t>
      </w:r>
      <w:r w:rsidR="00FB7B30">
        <w:t>method</w:t>
      </w:r>
      <w:r w:rsidR="006E3144">
        <w:t>s</w:t>
      </w:r>
      <w:r w:rsidR="00FB7B30">
        <w:t xml:space="preserve"> </w:t>
      </w:r>
      <w:r w:rsidR="00151D4C">
        <w:t>are</w:t>
      </w:r>
      <w:r w:rsidR="00FB7B30">
        <w:t xml:space="preserve"> listed down below:</w:t>
      </w:r>
    </w:p>
    <w:p w14:paraId="3AE289F8" w14:textId="2CD5D596" w:rsidR="00591E97" w:rsidRDefault="00E05498" w:rsidP="00591E97">
      <w:pPr>
        <w:pStyle w:val="Heading2"/>
      </w:pPr>
      <w:bookmarkStart w:id="6" w:name="_Toc56680556"/>
      <w:bookmarkStart w:id="7" w:name="_Toc61208380"/>
      <w:r w:rsidRPr="00A55F2D">
        <w:t xml:space="preserve">4.1 </w:t>
      </w:r>
      <w:r w:rsidR="00591E97">
        <w:t>Multiple Linear Regression (MLR)</w:t>
      </w:r>
      <w:bookmarkEnd w:id="6"/>
      <w:bookmarkEnd w:id="7"/>
    </w:p>
    <w:p w14:paraId="1FD3C543" w14:textId="7C9EE3F3" w:rsidR="00591E97" w:rsidRDefault="00591E97" w:rsidP="00591E97">
      <w:r>
        <w:t>MLR uses several explanatory variables to predict the outcome of a response variable, it is an extension of regular linear regression, which uses only one variable.</w:t>
      </w:r>
      <w:r w:rsidR="006B56D8">
        <w:t xml:space="preserve"> </w:t>
      </w:r>
      <w:r w:rsidR="00081254">
        <w:t xml:space="preserve">This was the first algorithm we tried because it is </w:t>
      </w:r>
      <w:proofErr w:type="gramStart"/>
      <w:r w:rsidR="00081254">
        <w:t>pretty fast</w:t>
      </w:r>
      <w:proofErr w:type="gramEnd"/>
      <w:r w:rsidR="00081254">
        <w:t xml:space="preserve"> to set up and </w:t>
      </w:r>
      <w:r w:rsidR="001A5C89">
        <w:t xml:space="preserve">an easy way to compare </w:t>
      </w:r>
      <w:r w:rsidR="00FA72B8">
        <w:t>t</w:t>
      </w:r>
      <w:r w:rsidR="009B21F5">
        <w:t>o the previous iteration.</w:t>
      </w:r>
    </w:p>
    <w:p w14:paraId="73A9D326" w14:textId="428BEAAC" w:rsidR="00D55986" w:rsidRDefault="00D55986" w:rsidP="00D55986">
      <w:pPr>
        <w:pStyle w:val="Heading2"/>
      </w:pPr>
      <w:bookmarkStart w:id="8" w:name="_Toc61208381"/>
      <w:r w:rsidRPr="00D55986">
        <w:t xml:space="preserve">4.2 Decision </w:t>
      </w:r>
      <w:r w:rsidR="000F2198">
        <w:t>Tree Regression</w:t>
      </w:r>
      <w:bookmarkEnd w:id="8"/>
    </w:p>
    <w:p w14:paraId="552ABF93" w14:textId="7A157AE0" w:rsidR="000F2198" w:rsidRPr="000F2198" w:rsidRDefault="007A6481" w:rsidP="000F2198">
      <w:r>
        <w:t>Decision tree regression observes features of an object and trains a model in the structure of a tree to predict data in the future to produce meaningful continuous output.</w:t>
      </w:r>
      <w:r w:rsidR="00D42AE7">
        <w:t xml:space="preserve"> </w:t>
      </w:r>
      <w:r w:rsidR="006012D4">
        <w:t xml:space="preserve">We </w:t>
      </w:r>
      <w:r w:rsidR="00BF5754">
        <w:t xml:space="preserve">tried this </w:t>
      </w:r>
      <w:r w:rsidR="00D975D3">
        <w:t xml:space="preserve">algorithm since </w:t>
      </w:r>
      <w:r w:rsidR="008B5A2E">
        <w:t xml:space="preserve">we think that its </w:t>
      </w:r>
      <w:r w:rsidR="00792A58">
        <w:t>multi-layer</w:t>
      </w:r>
      <w:r w:rsidR="008B5A2E">
        <w:t xml:space="preserve"> </w:t>
      </w:r>
      <w:r w:rsidR="001F7E5D">
        <w:t xml:space="preserve">decision tree for making the </w:t>
      </w:r>
      <w:proofErr w:type="gramStart"/>
      <w:r w:rsidR="001E5F57">
        <w:t xml:space="preserve">final </w:t>
      </w:r>
      <w:r w:rsidR="008F0A9B">
        <w:t>results</w:t>
      </w:r>
      <w:proofErr w:type="gramEnd"/>
      <w:r w:rsidR="00E35AB7">
        <w:t xml:space="preserve"> makes it </w:t>
      </w:r>
      <w:r w:rsidR="00CC5B24">
        <w:t xml:space="preserve">more accurate to </w:t>
      </w:r>
      <w:r w:rsidR="00860019">
        <w:t xml:space="preserve">predicting </w:t>
      </w:r>
      <w:r w:rsidR="0072585C">
        <w:t>the output.</w:t>
      </w:r>
      <w:r w:rsidR="001909D4">
        <w:t xml:space="preserve"> Even though </w:t>
      </w:r>
      <w:r w:rsidR="009203E3">
        <w:t>it’s</w:t>
      </w:r>
      <w:r w:rsidR="001909D4">
        <w:t xml:space="preserve"> not </w:t>
      </w:r>
      <w:r w:rsidR="002564D4">
        <w:t>mimicking</w:t>
      </w:r>
      <w:r w:rsidR="001F3D44">
        <w:t xml:space="preserve"> how the human brains work while </w:t>
      </w:r>
      <w:proofErr w:type="gramStart"/>
      <w:r w:rsidR="001F3D44">
        <w:t>making a decision</w:t>
      </w:r>
      <w:proofErr w:type="gramEnd"/>
      <w:r w:rsidR="001F3D44">
        <w:t xml:space="preserve">, </w:t>
      </w:r>
      <w:r w:rsidR="00894018">
        <w:t xml:space="preserve">the </w:t>
      </w:r>
      <w:r w:rsidR="00C71CBE">
        <w:t>prediction will be more accurate than a standard regression</w:t>
      </w:r>
      <w:r w:rsidR="00724132">
        <w:t xml:space="preserve"> since it </w:t>
      </w:r>
      <w:r w:rsidR="00A90AC8">
        <w:t xml:space="preserve">has several layers of </w:t>
      </w:r>
      <w:r w:rsidR="7BB224A6">
        <w:t>decision-making</w:t>
      </w:r>
      <w:r w:rsidR="001F1783">
        <w:t xml:space="preserve"> points to make sure it has achieved the best results from it</w:t>
      </w:r>
      <w:r w:rsidR="0060352A">
        <w:t>.</w:t>
      </w:r>
      <w:r w:rsidR="0072585C">
        <w:t xml:space="preserve"> </w:t>
      </w:r>
      <w:r w:rsidR="00265D0B">
        <w:t>The final prediction is the average of the value of the dependent variable.</w:t>
      </w:r>
    </w:p>
    <w:p w14:paraId="6A9FA148" w14:textId="7BE4B8A8" w:rsidR="00514CF1" w:rsidRPr="00514CF1" w:rsidRDefault="63AB313E" w:rsidP="00514CF1">
      <w:pPr>
        <w:rPr>
          <w:rFonts w:asciiTheme="majorHAnsi" w:eastAsiaTheme="majorEastAsia" w:hAnsiTheme="majorHAnsi" w:cstheme="majorBidi"/>
          <w:color w:val="2F5496" w:themeColor="accent1" w:themeShade="BF"/>
          <w:sz w:val="26"/>
          <w:szCs w:val="26"/>
        </w:rPr>
      </w:pPr>
      <w:r w:rsidRPr="29A8A0E2">
        <w:rPr>
          <w:rFonts w:asciiTheme="majorHAnsi" w:eastAsiaTheme="majorEastAsia" w:hAnsiTheme="majorHAnsi" w:cstheme="majorBidi"/>
          <w:color w:val="2F5496" w:themeColor="accent1" w:themeShade="BF"/>
          <w:sz w:val="26"/>
          <w:szCs w:val="26"/>
        </w:rPr>
        <w:t xml:space="preserve">4.3 </w:t>
      </w:r>
      <w:r w:rsidRPr="5B545A11">
        <w:rPr>
          <w:rFonts w:asciiTheme="majorHAnsi" w:eastAsiaTheme="majorEastAsia" w:hAnsiTheme="majorHAnsi" w:cstheme="majorBidi"/>
          <w:color w:val="2F5496" w:themeColor="accent1" w:themeShade="BF"/>
          <w:sz w:val="26"/>
          <w:szCs w:val="26"/>
        </w:rPr>
        <w:t>Random Forest Regression</w:t>
      </w:r>
    </w:p>
    <w:p w14:paraId="7F18DE91" w14:textId="300B77BA" w:rsidR="1B25A71B" w:rsidRDefault="37E6663A" w:rsidP="6DB0FA73">
      <w:r>
        <w:t xml:space="preserve">A Random Forest </w:t>
      </w:r>
      <w:r w:rsidR="3CA46C43">
        <w:t xml:space="preserve">makes </w:t>
      </w:r>
      <w:r>
        <w:t xml:space="preserve">use of multiple decision trees and a technique called </w:t>
      </w:r>
      <w:r w:rsidRPr="04E1DA60">
        <w:rPr>
          <w:i/>
          <w:iCs/>
        </w:rPr>
        <w:t>bagging</w:t>
      </w:r>
      <w:r>
        <w:t>, which involves training each decision tree on a different data sample where sampling is done with replacement.</w:t>
      </w:r>
      <w:r w:rsidR="0A2D3B47">
        <w:t xml:space="preserve"> We used </w:t>
      </w:r>
      <w:r w:rsidR="002564D4">
        <w:t>Random Forest</w:t>
      </w:r>
      <w:r w:rsidR="0A2D3B47">
        <w:t xml:space="preserve"> because it suits the huge dataset we have – </w:t>
      </w:r>
      <w:r w:rsidR="002564D4">
        <w:t>Random Forest</w:t>
      </w:r>
      <w:r w:rsidR="0A2D3B47">
        <w:t xml:space="preserve"> </w:t>
      </w:r>
      <w:proofErr w:type="gramStart"/>
      <w:r w:rsidR="0A2D3B47">
        <w:t>has the ability to</w:t>
      </w:r>
      <w:proofErr w:type="gramEnd"/>
      <w:r w:rsidR="0A2D3B47">
        <w:t xml:space="preserve"> handle a large data set with higher dimensionality.</w:t>
      </w:r>
    </w:p>
    <w:p w14:paraId="3EE21CD5" w14:textId="78AEDD2C" w:rsidR="1B25A71B" w:rsidRDefault="7CDEE7D6" w:rsidP="28DAEB05">
      <w:r>
        <w:t xml:space="preserve">In the RF classifier, every decision tree forecasts a response for an occurrence and the endmost response is decided through voting. On contrary, in classification, the response received by majority voting of Decision Tree is the final response and in </w:t>
      </w:r>
      <w:r w:rsidRPr="04E1DA60">
        <w:rPr>
          <w:b/>
          <w:bCs/>
        </w:rPr>
        <w:t>regression</w:t>
      </w:r>
      <w:r>
        <w:t xml:space="preserve">, the final response is the average of </w:t>
      </w:r>
      <w:r w:rsidRPr="04E1DA60">
        <w:rPr>
          <w:u w:val="single"/>
        </w:rPr>
        <w:t>all the responses</w:t>
      </w:r>
      <w:r>
        <w:t>.</w:t>
      </w:r>
    </w:p>
    <w:p w14:paraId="075D94B4" w14:textId="3AB3EDB8" w:rsidR="63AB313E" w:rsidRDefault="63AB313E" w:rsidP="7A1F7DC8">
      <w:pPr>
        <w:rPr>
          <w:rFonts w:asciiTheme="majorHAnsi" w:eastAsiaTheme="majorEastAsia" w:hAnsiTheme="majorHAnsi" w:cstheme="majorBidi"/>
          <w:color w:val="2F5496" w:themeColor="accent1" w:themeShade="BF"/>
          <w:sz w:val="26"/>
          <w:szCs w:val="26"/>
        </w:rPr>
      </w:pPr>
      <w:r w:rsidRPr="29A8A0E2">
        <w:rPr>
          <w:rFonts w:asciiTheme="majorHAnsi" w:eastAsiaTheme="majorEastAsia" w:hAnsiTheme="majorHAnsi" w:cstheme="majorBidi"/>
          <w:color w:val="2F5496" w:themeColor="accent1" w:themeShade="BF"/>
          <w:sz w:val="26"/>
          <w:szCs w:val="26"/>
        </w:rPr>
        <w:t>4.4 Gradient Boosting Regression</w:t>
      </w:r>
    </w:p>
    <w:p w14:paraId="2CA405E1" w14:textId="3052C350" w:rsidR="6472F8C1" w:rsidRDefault="6F47DE0E" w:rsidP="6472F8C1">
      <w:r>
        <w:t xml:space="preserve">Gradient boosting is a type of machine learning boosting. It relies on the intuition that the best possible next model, when combined with previous models, minimizes the overall prediction error. The key idea is to set the target outcomes for this next model </w:t>
      </w:r>
      <w:proofErr w:type="gramStart"/>
      <w:r>
        <w:t>in order to</w:t>
      </w:r>
      <w:proofErr w:type="gramEnd"/>
      <w:r>
        <w:t xml:space="preserve"> minimize the error</w:t>
      </w:r>
      <w:r w:rsidR="6D92DC57">
        <w:t>.</w:t>
      </w:r>
    </w:p>
    <w:p w14:paraId="02655BCF" w14:textId="6F8C7662" w:rsidR="6D92DC57" w:rsidRDefault="6D92DC57" w:rsidP="6472F8C1">
      <w:r>
        <w:t>The name gradient boosting arises because target outcomes for each case are set based on the gradient of the error with respect to the prediction. Each new model takes a step in the direction that minimizes prediction error, in the space of possible predictions for each training case.</w:t>
      </w:r>
    </w:p>
    <w:p w14:paraId="460AE510" w14:textId="2E638498" w:rsidR="00253237" w:rsidRDefault="00253237" w:rsidP="00A319A2">
      <w:pPr>
        <w:pStyle w:val="Heading2"/>
        <w:rPr>
          <w:sz w:val="32"/>
          <w:szCs w:val="32"/>
        </w:rPr>
      </w:pPr>
      <w:r>
        <w:br w:type="page"/>
      </w:r>
    </w:p>
    <w:p w14:paraId="003F7C27" w14:textId="3501FCD9" w:rsidR="00F64034" w:rsidRDefault="00E05498" w:rsidP="005A28E0">
      <w:pPr>
        <w:pStyle w:val="Heading1"/>
      </w:pPr>
      <w:bookmarkStart w:id="9" w:name="_Toc61208382"/>
      <w:r>
        <w:lastRenderedPageBreak/>
        <w:t xml:space="preserve">5. </w:t>
      </w:r>
      <w:r w:rsidR="00A319A2">
        <w:t>Results and Discussion</w:t>
      </w:r>
      <w:bookmarkEnd w:id="9"/>
    </w:p>
    <w:p w14:paraId="1A0AC413" w14:textId="2035ACCD" w:rsidR="004132BB" w:rsidRPr="001E68EC" w:rsidRDefault="001E68EC" w:rsidP="001E68EC">
      <w:r>
        <w:t>For comparing the different algorithms</w:t>
      </w:r>
      <w:r w:rsidR="2DBFF64F">
        <w:t>,</w:t>
      </w:r>
      <w:r>
        <w:t xml:space="preserve"> we </w:t>
      </w:r>
      <w:r w:rsidR="004F4A37">
        <w:t xml:space="preserve">used the medication type </w:t>
      </w:r>
      <w:r w:rsidR="00852B0D">
        <w:t>“</w:t>
      </w:r>
      <w:r w:rsidR="004F4A37">
        <w:t>Psycho</w:t>
      </w:r>
      <w:r w:rsidR="3DA94373">
        <w:t>-</w:t>
      </w:r>
      <w:r w:rsidR="004F4A37">
        <w:t>analeptics</w:t>
      </w:r>
      <w:r w:rsidR="00852B0D">
        <w:t>”</w:t>
      </w:r>
      <w:r w:rsidR="00230E5D">
        <w:t xml:space="preserve"> for all algorithm</w:t>
      </w:r>
      <w:r w:rsidR="009257AF">
        <w:t>s, this is because the correlation between age and units is different for every medication type</w:t>
      </w:r>
      <w:r w:rsidR="003E43DE">
        <w:t xml:space="preserve"> and so the model’s accuracy will be different for all medication types</w:t>
      </w:r>
      <w:r w:rsidR="005C7C34">
        <w:t>.</w:t>
      </w:r>
      <w:r w:rsidR="00151D4C">
        <w:t xml:space="preserve"> The province that we used was “</w:t>
      </w:r>
      <w:r w:rsidR="00C113A7">
        <w:t>Antwerp</w:t>
      </w:r>
      <w:r w:rsidR="00151D4C">
        <w:t>”.</w:t>
      </w:r>
    </w:p>
    <w:p w14:paraId="0218A812" w14:textId="77777777" w:rsidR="00151D4C" w:rsidRDefault="00E05498" w:rsidP="000F2198">
      <w:pPr>
        <w:pStyle w:val="Heading2"/>
      </w:pPr>
      <w:bookmarkStart w:id="10" w:name="_Toc61208383"/>
      <w:r>
        <w:t xml:space="preserve">5.1 </w:t>
      </w:r>
      <w:r w:rsidR="00905D46">
        <w:t>Multiple Linear Regression</w:t>
      </w:r>
      <w:r w:rsidR="007C5D57">
        <w:t xml:space="preserve"> (MLR)</w:t>
      </w:r>
      <w:bookmarkEnd w:id="10"/>
    </w:p>
    <w:p w14:paraId="7F8153EF" w14:textId="4DFD9CF4" w:rsidR="001F61B8" w:rsidRDefault="0046064E" w:rsidP="001F61B8">
      <w:r>
        <w:t>The first algorithm we tried was</w:t>
      </w:r>
      <w:r w:rsidR="000A443C">
        <w:t xml:space="preserve"> MLR. </w:t>
      </w:r>
      <w:r w:rsidR="00001524">
        <w:t>This gave us the following results</w:t>
      </w:r>
      <w:r w:rsidR="49314B9F">
        <w:t>:</w:t>
      </w:r>
    </w:p>
    <w:p w14:paraId="1AB0677A" w14:textId="3B58E4D8" w:rsidR="00FE7A05" w:rsidRDefault="00E011C5" w:rsidP="001F61B8">
      <w:r>
        <w:rPr>
          <w:noProof/>
        </w:rPr>
        <w:drawing>
          <wp:inline distT="0" distB="0" distL="0" distR="0" wp14:anchorId="5C5009AF" wp14:editId="3AC9A4F3">
            <wp:extent cx="4783015" cy="74957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53340" cy="760598"/>
                    </a:xfrm>
                    <a:prstGeom prst="rect">
                      <a:avLst/>
                    </a:prstGeom>
                  </pic:spPr>
                </pic:pic>
              </a:graphicData>
            </a:graphic>
          </wp:inline>
        </w:drawing>
      </w:r>
    </w:p>
    <w:p w14:paraId="2BEC2A50" w14:textId="77777777" w:rsidR="0044088B" w:rsidRDefault="003C6C96" w:rsidP="0044088B">
      <w:r>
        <w:t xml:space="preserve">This algorithm had an accuracy of about </w:t>
      </w:r>
      <w:r w:rsidR="005A48BC">
        <w:t>82%</w:t>
      </w:r>
      <w:r w:rsidR="00872BCF">
        <w:t>.</w:t>
      </w:r>
      <w:r w:rsidR="0044088B">
        <w:t xml:space="preserve"> This is visualized in the graph below where you can see the difference between what the model predicted and the actual values.</w:t>
      </w:r>
    </w:p>
    <w:p w14:paraId="3522CE00" w14:textId="77777777" w:rsidR="006371BF" w:rsidRDefault="006371BF" w:rsidP="006371BF">
      <w:pPr>
        <w:keepNext/>
      </w:pPr>
      <w:r>
        <w:rPr>
          <w:noProof/>
        </w:rPr>
        <w:drawing>
          <wp:inline distT="0" distB="0" distL="0" distR="0" wp14:anchorId="48BA0D87" wp14:editId="7224B699">
            <wp:extent cx="5076826" cy="4034574"/>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15">
                      <a:extLst>
                        <a:ext uri="{28A0092B-C50C-407E-A947-70E740481C1C}">
                          <a14:useLocalDpi xmlns:a14="http://schemas.microsoft.com/office/drawing/2010/main" val="0"/>
                        </a:ext>
                      </a:extLst>
                    </a:blip>
                    <a:stretch>
                      <a:fillRect/>
                    </a:stretch>
                  </pic:blipFill>
                  <pic:spPr>
                    <a:xfrm>
                      <a:off x="0" y="0"/>
                      <a:ext cx="5076826" cy="4034574"/>
                    </a:xfrm>
                    <a:prstGeom prst="rect">
                      <a:avLst/>
                    </a:prstGeom>
                  </pic:spPr>
                </pic:pic>
              </a:graphicData>
            </a:graphic>
          </wp:inline>
        </w:drawing>
      </w:r>
    </w:p>
    <w:p w14:paraId="6C28288C" w14:textId="71E7B4BC" w:rsidR="00ED0054" w:rsidRDefault="006371BF" w:rsidP="006371BF">
      <w:pPr>
        <w:pStyle w:val="Caption"/>
      </w:pPr>
      <w:r>
        <w:t xml:space="preserve">Figure </w:t>
      </w:r>
      <w:r>
        <w:fldChar w:fldCharType="begin"/>
      </w:r>
      <w:r>
        <w:instrText>SEQ Figure \* ARABIC</w:instrText>
      </w:r>
      <w:r>
        <w:fldChar w:fldCharType="separate"/>
      </w:r>
      <w:r w:rsidR="00757104">
        <w:rPr>
          <w:noProof/>
        </w:rPr>
        <w:t>5</w:t>
      </w:r>
      <w:r>
        <w:fldChar w:fldCharType="end"/>
      </w:r>
      <w:r>
        <w:t xml:space="preserve"> Multiple Linear Regression Results</w:t>
      </w:r>
    </w:p>
    <w:p w14:paraId="2E6F5C25" w14:textId="2AD72C21" w:rsidR="0044088B" w:rsidRPr="001F61B8" w:rsidRDefault="00C94FE4" w:rsidP="001F61B8">
      <w:r>
        <w:t>C</w:t>
      </w:r>
      <w:r w:rsidR="00B0340E">
        <w:t>ompared to the first iteration where we did not filter on province</w:t>
      </w:r>
      <w:r>
        <w:t xml:space="preserve"> the </w:t>
      </w:r>
      <w:r w:rsidR="00ED0054">
        <w:t>accuracy</w:t>
      </w:r>
      <w:r>
        <w:t xml:space="preserve"> is lower. In the first iteration we had an accuracy of </w:t>
      </w:r>
      <w:r w:rsidR="00CC1FED">
        <w:t>about 90%</w:t>
      </w:r>
      <w:r w:rsidR="0044088B">
        <w:t>.</w:t>
      </w:r>
      <w:r w:rsidR="00133D8C">
        <w:t xml:space="preserve"> This means that it is harder to make more detail</w:t>
      </w:r>
      <w:r w:rsidR="00934FEB">
        <w:t>ed predictions</w:t>
      </w:r>
      <w:r w:rsidR="00E80BBE">
        <w:t>, but we</w:t>
      </w:r>
      <w:r w:rsidR="00277714">
        <w:t xml:space="preserve"> will</w:t>
      </w:r>
      <w:r w:rsidR="00E80BBE">
        <w:t xml:space="preserve"> have to see what the other</w:t>
      </w:r>
      <w:r w:rsidR="003B3EFD">
        <w:t>, better suited, algorithms</w:t>
      </w:r>
      <w:r w:rsidR="00277714">
        <w:t xml:space="preserve"> show.</w:t>
      </w:r>
    </w:p>
    <w:p w14:paraId="0E883E23" w14:textId="77777777" w:rsidR="00517F67" w:rsidRDefault="00517F67">
      <w:pPr>
        <w:rPr>
          <w:rFonts w:asciiTheme="majorHAnsi" w:eastAsiaTheme="majorEastAsia" w:hAnsiTheme="majorHAnsi" w:cstheme="majorBidi"/>
          <w:color w:val="2F5496" w:themeColor="accent1" w:themeShade="BF"/>
          <w:sz w:val="26"/>
          <w:szCs w:val="26"/>
        </w:rPr>
      </w:pPr>
      <w:r>
        <w:br w:type="page"/>
      </w:r>
    </w:p>
    <w:p w14:paraId="55518DF2" w14:textId="4A71E5C3" w:rsidR="000F2198" w:rsidRDefault="000F2198" w:rsidP="000F2198">
      <w:pPr>
        <w:pStyle w:val="Heading2"/>
      </w:pPr>
      <w:bookmarkStart w:id="11" w:name="_Toc61208384"/>
      <w:r>
        <w:lastRenderedPageBreak/>
        <w:t xml:space="preserve">5.2 </w:t>
      </w:r>
      <w:r w:rsidRPr="00D55986">
        <w:t xml:space="preserve">Decision </w:t>
      </w:r>
      <w:r>
        <w:t>Tree Regression</w:t>
      </w:r>
      <w:bookmarkEnd w:id="11"/>
    </w:p>
    <w:p w14:paraId="69C2AC1D" w14:textId="29AD1E6A" w:rsidR="007F0451" w:rsidRDefault="007F0451" w:rsidP="007F0451">
      <w:r>
        <w:t>The second algorithm we tried was decision tree regression</w:t>
      </w:r>
      <w:r w:rsidR="00657135">
        <w:t xml:space="preserve">. </w:t>
      </w:r>
      <w:r w:rsidR="5951414D">
        <w:t>This algorithm</w:t>
      </w:r>
      <w:r w:rsidR="00657135">
        <w:t xml:space="preserve"> gave us the following results</w:t>
      </w:r>
    </w:p>
    <w:p w14:paraId="4F6AA37B" w14:textId="115F44DB" w:rsidR="00517F67" w:rsidRDefault="00F17BC9" w:rsidP="007F0451">
      <w:r>
        <w:rPr>
          <w:noProof/>
        </w:rPr>
        <w:drawing>
          <wp:inline distT="0" distB="0" distL="0" distR="0" wp14:anchorId="0EE14E2B" wp14:editId="7A045EF1">
            <wp:extent cx="4554415" cy="74372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89701" cy="749484"/>
                    </a:xfrm>
                    <a:prstGeom prst="rect">
                      <a:avLst/>
                    </a:prstGeom>
                  </pic:spPr>
                </pic:pic>
              </a:graphicData>
            </a:graphic>
          </wp:inline>
        </w:drawing>
      </w:r>
    </w:p>
    <w:p w14:paraId="3332DFEB" w14:textId="3427C7EF" w:rsidR="00517F67" w:rsidRDefault="005A506D" w:rsidP="007F0451">
      <w:r>
        <w:t>As you can see the accuracy is m</w:t>
      </w:r>
      <w:r w:rsidR="00D15137">
        <w:t>uch higher</w:t>
      </w:r>
      <w:r w:rsidR="002E1A01">
        <w:t xml:space="preserve"> than by using MLR </w:t>
      </w:r>
      <w:r w:rsidR="00D15137">
        <w:t>and the error</w:t>
      </w:r>
      <w:r w:rsidR="00CF7C42">
        <w:t>s are much smaller</w:t>
      </w:r>
      <w:r w:rsidR="002E1A01">
        <w:t xml:space="preserve">. </w:t>
      </w:r>
      <w:r w:rsidR="22FD965D">
        <w:t>So,</w:t>
      </w:r>
      <w:r w:rsidR="002E1A01">
        <w:t xml:space="preserve"> this is a better algorithm to use in our case.</w:t>
      </w:r>
      <w:r w:rsidR="009D5C26">
        <w:t xml:space="preserve"> The </w:t>
      </w:r>
      <w:r w:rsidR="005F77C4">
        <w:t>accuracy is visualized in the graph below.</w:t>
      </w:r>
    </w:p>
    <w:p w14:paraId="1247CC84" w14:textId="77777777" w:rsidR="0091096B" w:rsidRDefault="0091096B" w:rsidP="0091096B">
      <w:pPr>
        <w:keepNext/>
      </w:pPr>
      <w:r>
        <w:rPr>
          <w:noProof/>
        </w:rPr>
        <w:drawing>
          <wp:inline distT="0" distB="0" distL="0" distR="0" wp14:anchorId="2A834CD2" wp14:editId="5FCCB46D">
            <wp:extent cx="5105402" cy="402164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7">
                      <a:extLst>
                        <a:ext uri="{28A0092B-C50C-407E-A947-70E740481C1C}">
                          <a14:useLocalDpi xmlns:a14="http://schemas.microsoft.com/office/drawing/2010/main" val="0"/>
                        </a:ext>
                      </a:extLst>
                    </a:blip>
                    <a:stretch>
                      <a:fillRect/>
                    </a:stretch>
                  </pic:blipFill>
                  <pic:spPr>
                    <a:xfrm>
                      <a:off x="0" y="0"/>
                      <a:ext cx="5105402" cy="4021648"/>
                    </a:xfrm>
                    <a:prstGeom prst="rect">
                      <a:avLst/>
                    </a:prstGeom>
                  </pic:spPr>
                </pic:pic>
              </a:graphicData>
            </a:graphic>
          </wp:inline>
        </w:drawing>
      </w:r>
    </w:p>
    <w:p w14:paraId="392C72E6" w14:textId="7FC2B24F" w:rsidR="005F77C4" w:rsidRDefault="0091096B" w:rsidP="0091096B">
      <w:pPr>
        <w:pStyle w:val="Caption"/>
      </w:pPr>
      <w:r>
        <w:t xml:space="preserve">Figure </w:t>
      </w:r>
      <w:r>
        <w:fldChar w:fldCharType="begin"/>
      </w:r>
      <w:r>
        <w:instrText>SEQ Figure \* ARABIC</w:instrText>
      </w:r>
      <w:r>
        <w:fldChar w:fldCharType="separate"/>
      </w:r>
      <w:r w:rsidR="00757104">
        <w:rPr>
          <w:noProof/>
        </w:rPr>
        <w:t>6</w:t>
      </w:r>
      <w:r>
        <w:fldChar w:fldCharType="end"/>
      </w:r>
      <w:r>
        <w:t xml:space="preserve"> Decision Tree Regression Results</w:t>
      </w:r>
    </w:p>
    <w:p w14:paraId="1AB3238C" w14:textId="3DE0974A" w:rsidR="000468E5" w:rsidRPr="000468E5" w:rsidRDefault="000468E5" w:rsidP="000468E5">
      <w:r>
        <w:t xml:space="preserve">So, this algorithm performed </w:t>
      </w:r>
      <w:r w:rsidR="00F422D5">
        <w:t xml:space="preserve">much better than MLR. </w:t>
      </w:r>
      <w:r w:rsidR="0005350E">
        <w:t xml:space="preserve">Now let us compare </w:t>
      </w:r>
      <w:r w:rsidR="00847449">
        <w:t>it to the other two algorithms.</w:t>
      </w:r>
    </w:p>
    <w:p w14:paraId="2EAC625A" w14:textId="29A4E947" w:rsidR="0091096B" w:rsidRPr="007F0451" w:rsidRDefault="0091096B" w:rsidP="007F0451"/>
    <w:p w14:paraId="53714F7B" w14:textId="34211917" w:rsidR="00847449" w:rsidRDefault="00847449">
      <w:pPr>
        <w:rPr>
          <w:rFonts w:asciiTheme="majorHAnsi" w:eastAsiaTheme="majorEastAsia" w:hAnsiTheme="majorHAnsi" w:cstheme="majorBidi"/>
          <w:color w:val="2F5496" w:themeColor="accent1" w:themeShade="BF"/>
          <w:sz w:val="26"/>
          <w:szCs w:val="26"/>
        </w:rPr>
      </w:pPr>
      <w:r>
        <w:br w:type="page"/>
      </w:r>
    </w:p>
    <w:p w14:paraId="1CDBA243" w14:textId="363A3658" w:rsidR="33E655BF" w:rsidRDefault="256E312D" w:rsidP="00151D4C">
      <w:pPr>
        <w:pStyle w:val="Heading2"/>
      </w:pPr>
      <w:bookmarkStart w:id="12" w:name="_Toc61208385"/>
      <w:r>
        <w:lastRenderedPageBreak/>
        <w:t>5.3 Random Forest Regression</w:t>
      </w:r>
      <w:bookmarkEnd w:id="12"/>
    </w:p>
    <w:p w14:paraId="36223F40" w14:textId="06C95E82" w:rsidR="10220377" w:rsidRDefault="10220377" w:rsidP="43D063A3">
      <w:r>
        <w:t xml:space="preserve">This is the third algorithm which we used – Random Forest Regressor. </w:t>
      </w:r>
      <w:r w:rsidR="22D19481">
        <w:t>It gave us the following results:</w:t>
      </w:r>
    </w:p>
    <w:p w14:paraId="76BE0EF2" w14:textId="1EC463BC" w:rsidR="00847449" w:rsidRDefault="00130573" w:rsidP="00847449">
      <w:r>
        <w:rPr>
          <w:noProof/>
        </w:rPr>
        <w:drawing>
          <wp:inline distT="0" distB="0" distL="0" distR="0" wp14:anchorId="6F32DF9D" wp14:editId="44DD0945">
            <wp:extent cx="5216700" cy="811133"/>
            <wp:effectExtent l="0" t="0" r="3175" b="825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6700" cy="811133"/>
                    </a:xfrm>
                    <a:prstGeom prst="rect">
                      <a:avLst/>
                    </a:prstGeom>
                  </pic:spPr>
                </pic:pic>
              </a:graphicData>
            </a:graphic>
          </wp:inline>
        </w:drawing>
      </w:r>
    </w:p>
    <w:p w14:paraId="72E9AFEE" w14:textId="6C50B1A7" w:rsidR="56E1FC37" w:rsidRDefault="56E1FC37" w:rsidP="43D063A3">
      <w:r>
        <w:t xml:space="preserve">Compared to the last time we used the random forest regressor where we did not filter </w:t>
      </w:r>
      <w:r w:rsidR="65014704">
        <w:t>by province and with the older dataset</w:t>
      </w:r>
      <w:r>
        <w:t xml:space="preserve">, the accuracy was 97%. </w:t>
      </w:r>
      <w:proofErr w:type="gramStart"/>
      <w:r>
        <w:t>So</w:t>
      </w:r>
      <w:proofErr w:type="gramEnd"/>
      <w:r>
        <w:t xml:space="preserve"> there is a 4-5% difference in</w:t>
      </w:r>
      <w:r w:rsidR="093DE6C3">
        <w:t xml:space="preserve"> the accuracy. </w:t>
      </w:r>
      <w:r w:rsidR="4709EF3A">
        <w:t xml:space="preserve"> The mean squared error has increased since last time.</w:t>
      </w:r>
      <w:r w:rsidR="00820596">
        <w:t xml:space="preserve"> </w:t>
      </w:r>
      <w:r w:rsidR="3994DA17">
        <w:t xml:space="preserve">The other metrics about the error are similar. </w:t>
      </w:r>
    </w:p>
    <w:p w14:paraId="5E0F568F" w14:textId="77777777" w:rsidR="00165587" w:rsidRDefault="00965E71" w:rsidP="00165587">
      <w:pPr>
        <w:keepNext/>
      </w:pPr>
      <w:r>
        <w:rPr>
          <w:noProof/>
        </w:rPr>
        <w:drawing>
          <wp:inline distT="0" distB="0" distL="0" distR="0" wp14:anchorId="628EFDC0" wp14:editId="0FEB6E0E">
            <wp:extent cx="5695948" cy="4517129"/>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19">
                      <a:extLst>
                        <a:ext uri="{28A0092B-C50C-407E-A947-70E740481C1C}">
                          <a14:useLocalDpi xmlns:a14="http://schemas.microsoft.com/office/drawing/2010/main" val="0"/>
                        </a:ext>
                      </a:extLst>
                    </a:blip>
                    <a:stretch>
                      <a:fillRect/>
                    </a:stretch>
                  </pic:blipFill>
                  <pic:spPr>
                    <a:xfrm>
                      <a:off x="0" y="0"/>
                      <a:ext cx="5695948" cy="4517129"/>
                    </a:xfrm>
                    <a:prstGeom prst="rect">
                      <a:avLst/>
                    </a:prstGeom>
                  </pic:spPr>
                </pic:pic>
              </a:graphicData>
            </a:graphic>
          </wp:inline>
        </w:drawing>
      </w:r>
    </w:p>
    <w:p w14:paraId="1578AEDB" w14:textId="05053E2A" w:rsidR="00965E71" w:rsidRPr="00847449" w:rsidRDefault="00165587" w:rsidP="00165587">
      <w:pPr>
        <w:pStyle w:val="Caption"/>
      </w:pPr>
      <w:r>
        <w:t xml:space="preserve">Figure </w:t>
      </w:r>
      <w:r>
        <w:fldChar w:fldCharType="begin"/>
      </w:r>
      <w:r>
        <w:instrText>SEQ Figure \* ARABIC</w:instrText>
      </w:r>
      <w:r>
        <w:fldChar w:fldCharType="separate"/>
      </w:r>
      <w:r w:rsidR="00757104">
        <w:rPr>
          <w:noProof/>
        </w:rPr>
        <w:t>7</w:t>
      </w:r>
      <w:r>
        <w:fldChar w:fldCharType="end"/>
      </w:r>
      <w:r>
        <w:t xml:space="preserve"> Random Forest Regression Results</w:t>
      </w:r>
    </w:p>
    <w:p w14:paraId="523B25DB" w14:textId="3D63EA82" w:rsidR="00965E71" w:rsidRDefault="00965E71">
      <w:pPr>
        <w:rPr>
          <w:rFonts w:asciiTheme="majorHAnsi" w:eastAsiaTheme="majorEastAsia" w:hAnsiTheme="majorHAnsi" w:cstheme="majorBidi"/>
          <w:color w:val="2F5496" w:themeColor="accent1" w:themeShade="BF"/>
          <w:sz w:val="26"/>
          <w:szCs w:val="26"/>
        </w:rPr>
      </w:pPr>
      <w:r>
        <w:br w:type="page"/>
      </w:r>
    </w:p>
    <w:p w14:paraId="154C4AF8" w14:textId="5384A1A0" w:rsidR="006826BA" w:rsidRPr="006826BA" w:rsidRDefault="256E312D" w:rsidP="006826BA">
      <w:pPr>
        <w:pStyle w:val="Heading2"/>
      </w:pPr>
      <w:bookmarkStart w:id="13" w:name="_Toc61208386"/>
      <w:r>
        <w:lastRenderedPageBreak/>
        <w:t>5.4 Gradient Boosting Regression</w:t>
      </w:r>
      <w:bookmarkEnd w:id="13"/>
    </w:p>
    <w:p w14:paraId="05A91EFD" w14:textId="1D7050A7" w:rsidR="5AC699A0" w:rsidRDefault="5AC699A0" w:rsidP="43D063A3">
      <w:r>
        <w:t>This is the fourth algorithm which we used – Random Forest Regressor. It gave us the following results:</w:t>
      </w:r>
    </w:p>
    <w:p w14:paraId="093416E3" w14:textId="24D64C9A" w:rsidR="5EB08F39" w:rsidRDefault="00130573" w:rsidP="5EB08F39">
      <w:r>
        <w:rPr>
          <w:noProof/>
        </w:rPr>
        <w:drawing>
          <wp:inline distT="0" distB="0" distL="0" distR="0" wp14:anchorId="5D4D0514" wp14:editId="6EC8B50B">
            <wp:extent cx="5463221" cy="787276"/>
            <wp:effectExtent l="0" t="0" r="444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63221" cy="787276"/>
                    </a:xfrm>
                    <a:prstGeom prst="rect">
                      <a:avLst/>
                    </a:prstGeom>
                  </pic:spPr>
                </pic:pic>
              </a:graphicData>
            </a:graphic>
          </wp:inline>
        </w:drawing>
      </w:r>
    </w:p>
    <w:p w14:paraId="0E85025F" w14:textId="077585DC" w:rsidR="2EEC3E2E" w:rsidRDefault="2EEC3E2E" w:rsidP="43D063A3">
      <w:r>
        <w:t>Last time we used the Gradient</w:t>
      </w:r>
      <w:r w:rsidR="00AD4B18">
        <w:t xml:space="preserve"> </w:t>
      </w:r>
      <w:r>
        <w:t>Boosting we scored 97%</w:t>
      </w:r>
      <w:r w:rsidR="4CEC537C">
        <w:t xml:space="preserve">. </w:t>
      </w:r>
      <w:proofErr w:type="gramStart"/>
      <w:r w:rsidR="4CEC537C">
        <w:t>So</w:t>
      </w:r>
      <w:proofErr w:type="gramEnd"/>
      <w:r w:rsidR="4CEC537C">
        <w:t xml:space="preserve"> there’s a 5% difference in accuracy.</w:t>
      </w:r>
      <w:r w:rsidR="0B9138AE">
        <w:t xml:space="preserve"> There is a small increase in the mean squared error – from 0.0014 to 0.0029</w:t>
      </w:r>
      <w:r w:rsidR="31C3B718">
        <w:t xml:space="preserve"> and everything else is the same.</w:t>
      </w:r>
    </w:p>
    <w:p w14:paraId="525B1CCB" w14:textId="77777777" w:rsidR="00165587" w:rsidRDefault="00D40781" w:rsidP="00165587">
      <w:pPr>
        <w:keepNext/>
      </w:pPr>
      <w:r>
        <w:rPr>
          <w:noProof/>
        </w:rPr>
        <w:drawing>
          <wp:inline distT="0" distB="0" distL="0" distR="0" wp14:anchorId="4837C1E2" wp14:editId="4209BFF3">
            <wp:extent cx="5658806" cy="44481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21">
                      <a:extLst>
                        <a:ext uri="{28A0092B-C50C-407E-A947-70E740481C1C}">
                          <a14:useLocalDpi xmlns:a14="http://schemas.microsoft.com/office/drawing/2010/main" val="0"/>
                        </a:ext>
                      </a:extLst>
                    </a:blip>
                    <a:stretch>
                      <a:fillRect/>
                    </a:stretch>
                  </pic:blipFill>
                  <pic:spPr>
                    <a:xfrm>
                      <a:off x="0" y="0"/>
                      <a:ext cx="5658806" cy="4448175"/>
                    </a:xfrm>
                    <a:prstGeom prst="rect">
                      <a:avLst/>
                    </a:prstGeom>
                  </pic:spPr>
                </pic:pic>
              </a:graphicData>
            </a:graphic>
          </wp:inline>
        </w:drawing>
      </w:r>
    </w:p>
    <w:p w14:paraId="0D2EF808" w14:textId="7620C43F" w:rsidR="00D97B1B" w:rsidRDefault="00165587" w:rsidP="00165587">
      <w:pPr>
        <w:pStyle w:val="Caption"/>
      </w:pPr>
      <w:r>
        <w:t xml:space="preserve">Figure </w:t>
      </w:r>
      <w:r>
        <w:fldChar w:fldCharType="begin"/>
      </w:r>
      <w:r>
        <w:instrText>SEQ Figure \* ARABIC</w:instrText>
      </w:r>
      <w:r>
        <w:fldChar w:fldCharType="separate"/>
      </w:r>
      <w:r w:rsidR="00757104">
        <w:rPr>
          <w:noProof/>
        </w:rPr>
        <w:t>8</w:t>
      </w:r>
      <w:r>
        <w:fldChar w:fldCharType="end"/>
      </w:r>
      <w:r>
        <w:t xml:space="preserve"> Gradient Boosting Regression Results</w:t>
      </w:r>
    </w:p>
    <w:p w14:paraId="71FB8721" w14:textId="77777777" w:rsidR="00267814" w:rsidRDefault="00267814">
      <w:pPr>
        <w:rPr>
          <w:rFonts w:asciiTheme="majorHAnsi" w:eastAsiaTheme="majorEastAsia" w:hAnsiTheme="majorHAnsi" w:cstheme="majorBidi"/>
          <w:color w:val="2F5496" w:themeColor="accent1" w:themeShade="BF"/>
          <w:sz w:val="26"/>
          <w:szCs w:val="26"/>
        </w:rPr>
      </w:pPr>
      <w:r>
        <w:br w:type="page"/>
      </w:r>
    </w:p>
    <w:p w14:paraId="0062BA0E" w14:textId="7D6BC284" w:rsidR="778CD50D" w:rsidRDefault="778CD50D" w:rsidP="5EB08F39">
      <w:pPr>
        <w:pStyle w:val="Heading2"/>
      </w:pPr>
      <w:bookmarkStart w:id="14" w:name="_Toc61208387"/>
      <w:r>
        <w:lastRenderedPageBreak/>
        <w:t>5.5 Evaluation</w:t>
      </w:r>
      <w:bookmarkEnd w:id="14"/>
    </w:p>
    <w:p w14:paraId="0C2A50C9" w14:textId="27C2FC00" w:rsidR="09B12B3A" w:rsidRDefault="00F75D37" w:rsidP="00FC312B">
      <w:r>
        <w:t xml:space="preserve">Just like in the previous iteration we have used the </w:t>
      </w:r>
      <w:r w:rsidR="00357852">
        <w:t>evaluation metrics below and explained what these metrics mean so</w:t>
      </w:r>
      <w:r w:rsidR="00CF1322">
        <w:t xml:space="preserve"> the results can be better understood.</w:t>
      </w:r>
    </w:p>
    <w:p w14:paraId="324413AC" w14:textId="65338CFE" w:rsidR="00FC312B" w:rsidRPr="00FC312B" w:rsidRDefault="0F1D9674" w:rsidP="71317213">
      <w:pPr>
        <w:pStyle w:val="ListParagraph"/>
        <w:numPr>
          <w:ilvl w:val="0"/>
          <w:numId w:val="15"/>
        </w:numPr>
        <w:rPr>
          <w:rFonts w:eastAsiaTheme="minorEastAsia"/>
          <w:b/>
          <w:bCs/>
        </w:rPr>
      </w:pPr>
      <w:r w:rsidRPr="71317213">
        <w:rPr>
          <w:b/>
          <w:bCs/>
        </w:rPr>
        <w:t>Mean Absolute Error</w:t>
      </w:r>
      <w:r>
        <w:t xml:space="preserve"> is the average of the absolute differences between predictions and actual values. It gives an idea of how wrong the predictions were. The measure gives an idea of the magnitude of the error, but no idea of the direction (</w:t>
      </w:r>
      <w:r w:rsidR="4FE62BB1">
        <w:t>e.g.,</w:t>
      </w:r>
      <w:r>
        <w:t xml:space="preserve"> over or under predicting).</w:t>
      </w:r>
    </w:p>
    <w:p w14:paraId="7EA38CBF" w14:textId="77777777" w:rsidR="00FC312B" w:rsidRPr="00FC312B" w:rsidRDefault="00FC312B" w:rsidP="00FC312B">
      <w:pPr>
        <w:pStyle w:val="ListParagraph"/>
        <w:rPr>
          <w:rFonts w:eastAsiaTheme="minorEastAsia"/>
          <w:b/>
          <w:bCs/>
        </w:rPr>
      </w:pPr>
    </w:p>
    <w:p w14:paraId="056A855F" w14:textId="43A9D1A9" w:rsidR="00FC312B" w:rsidRPr="00FC312B" w:rsidRDefault="0F1D9674" w:rsidP="00FC312B">
      <w:pPr>
        <w:pStyle w:val="ListParagraph"/>
        <w:numPr>
          <w:ilvl w:val="0"/>
          <w:numId w:val="15"/>
        </w:numPr>
        <w:rPr>
          <w:b/>
          <w:bCs/>
        </w:rPr>
      </w:pPr>
      <w:r w:rsidRPr="00FC312B">
        <w:rPr>
          <w:rFonts w:ascii="Calibri" w:eastAsia="Calibri" w:hAnsi="Calibri" w:cs="Calibri"/>
          <w:b/>
          <w:bCs/>
        </w:rPr>
        <w:t xml:space="preserve">Mean Squared Error </w:t>
      </w:r>
      <w:r w:rsidRPr="5EB08F39">
        <w:t>is much like the mean absolute error in that it provides a gross idea of the magnitude of error. Taking the square root of the mean squared error converts the units back to the original units of the output variable and can be meaningful for description and presentation. This is called the Root Mean Squared Error (or RMSE).</w:t>
      </w:r>
    </w:p>
    <w:p w14:paraId="64DD19B5" w14:textId="77777777" w:rsidR="00FC312B" w:rsidRPr="00FC312B" w:rsidRDefault="00FC312B" w:rsidP="00FC312B">
      <w:pPr>
        <w:pStyle w:val="ListParagraph"/>
        <w:rPr>
          <w:b/>
          <w:bCs/>
        </w:rPr>
      </w:pPr>
    </w:p>
    <w:p w14:paraId="7E58B95F" w14:textId="2654FD39" w:rsidR="0F1D9674" w:rsidRPr="00FC312B" w:rsidRDefault="0F1D9674" w:rsidP="00FC312B">
      <w:pPr>
        <w:pStyle w:val="ListParagraph"/>
        <w:numPr>
          <w:ilvl w:val="0"/>
          <w:numId w:val="15"/>
        </w:numPr>
        <w:rPr>
          <w:b/>
          <w:bCs/>
        </w:rPr>
      </w:pPr>
      <w:r w:rsidRPr="00FC312B">
        <w:rPr>
          <w:rFonts w:ascii="Calibri" w:eastAsia="Calibri" w:hAnsi="Calibri" w:cs="Calibri"/>
          <w:b/>
          <w:bCs/>
        </w:rPr>
        <w:t xml:space="preserve">R2 </w:t>
      </w:r>
      <w:r w:rsidRPr="5EB08F39">
        <w:t xml:space="preserve">metric provides an indication of the goodness of fit of a set of predictions to the actual values. In statistical literature, this measure is called the coefficient of determination. This is a value between 0 and 1 for </w:t>
      </w:r>
      <w:proofErr w:type="gramStart"/>
      <w:r w:rsidRPr="5EB08F39">
        <w:t>no-fit</w:t>
      </w:r>
      <w:proofErr w:type="gramEnd"/>
      <w:r w:rsidRPr="5EB08F39">
        <w:t xml:space="preserve"> and perfect fit respectively.</w:t>
      </w:r>
    </w:p>
    <w:p w14:paraId="43C65CEE" w14:textId="77777777" w:rsidR="009E6BC4" w:rsidRDefault="750804C8" w:rsidP="5EB08F39">
      <w:r w:rsidRPr="33C6157E">
        <w:rPr>
          <w:rFonts w:ascii="Calibri" w:eastAsia="Calibri" w:hAnsi="Calibri" w:cs="Calibri"/>
        </w:rPr>
        <w:t>We</w:t>
      </w:r>
      <w:r w:rsidR="098E0FBD" w:rsidRPr="33C6157E">
        <w:rPr>
          <w:rFonts w:ascii="Calibri" w:eastAsia="Calibri" w:hAnsi="Calibri" w:cs="Calibri"/>
        </w:rPr>
        <w:t xml:space="preserve"> have applied </w:t>
      </w:r>
      <w:proofErr w:type="gramStart"/>
      <w:r w:rsidR="0BA52D5F" w:rsidRPr="33C6157E">
        <w:rPr>
          <w:rFonts w:ascii="Calibri" w:eastAsia="Calibri" w:hAnsi="Calibri" w:cs="Calibri"/>
        </w:rPr>
        <w:t>all of</w:t>
      </w:r>
      <w:proofErr w:type="gramEnd"/>
      <w:r w:rsidR="0BA52D5F" w:rsidRPr="33C6157E">
        <w:rPr>
          <w:rFonts w:ascii="Calibri" w:eastAsia="Calibri" w:hAnsi="Calibri" w:cs="Calibri"/>
        </w:rPr>
        <w:t xml:space="preserve"> t</w:t>
      </w:r>
      <w:r w:rsidR="2D8EA63E" w:rsidRPr="33C6157E">
        <w:rPr>
          <w:rFonts w:ascii="Calibri" w:eastAsia="Calibri" w:hAnsi="Calibri" w:cs="Calibri"/>
        </w:rPr>
        <w:t xml:space="preserve">hese metrics to verify our work on the machine learning model that we </w:t>
      </w:r>
      <w:r w:rsidR="493C0020" w:rsidRPr="33C6157E">
        <w:rPr>
          <w:rFonts w:ascii="Calibri" w:eastAsia="Calibri" w:hAnsi="Calibri" w:cs="Calibri"/>
        </w:rPr>
        <w:t>made</w:t>
      </w:r>
      <w:r w:rsidR="6A3E6B8A" w:rsidRPr="33C6157E">
        <w:rPr>
          <w:rFonts w:ascii="Calibri" w:eastAsia="Calibri" w:hAnsi="Calibri" w:cs="Calibri"/>
        </w:rPr>
        <w:t>.</w:t>
      </w:r>
      <w:r w:rsidR="493C0020" w:rsidRPr="33C6157E">
        <w:rPr>
          <w:rFonts w:ascii="Calibri" w:eastAsia="Calibri" w:hAnsi="Calibri" w:cs="Calibri"/>
        </w:rPr>
        <w:t xml:space="preserve"> </w:t>
      </w:r>
      <w:r w:rsidR="2DA94A9E" w:rsidRPr="33C6157E">
        <w:rPr>
          <w:rFonts w:ascii="Calibri" w:eastAsia="Calibri" w:hAnsi="Calibri" w:cs="Calibri"/>
        </w:rPr>
        <w:t>With these metrics</w:t>
      </w:r>
      <w:r w:rsidR="69E8BF70" w:rsidRPr="33C6157E">
        <w:rPr>
          <w:rFonts w:ascii="Calibri" w:eastAsia="Calibri" w:hAnsi="Calibri" w:cs="Calibri"/>
        </w:rPr>
        <w:t xml:space="preserve">, we </w:t>
      </w:r>
      <w:proofErr w:type="gramStart"/>
      <w:r w:rsidR="69E8BF70" w:rsidRPr="33C6157E">
        <w:rPr>
          <w:rFonts w:ascii="Calibri" w:eastAsia="Calibri" w:hAnsi="Calibri" w:cs="Calibri"/>
        </w:rPr>
        <w:t>came to a conclusion</w:t>
      </w:r>
      <w:proofErr w:type="gramEnd"/>
      <w:r w:rsidR="69E8BF70" w:rsidRPr="33C6157E">
        <w:rPr>
          <w:rFonts w:ascii="Calibri" w:eastAsia="Calibri" w:hAnsi="Calibri" w:cs="Calibri"/>
        </w:rPr>
        <w:t xml:space="preserve"> that</w:t>
      </w:r>
      <w:r w:rsidR="6B036167" w:rsidRPr="33C6157E">
        <w:rPr>
          <w:rFonts w:ascii="Calibri" w:eastAsia="Calibri" w:hAnsi="Calibri" w:cs="Calibri"/>
        </w:rPr>
        <w:t xml:space="preserve"> most of the regression method deliver </w:t>
      </w:r>
      <w:r w:rsidR="7E62E78C" w:rsidRPr="33C6157E">
        <w:rPr>
          <w:rFonts w:ascii="Calibri" w:eastAsia="Calibri" w:hAnsi="Calibri" w:cs="Calibri"/>
        </w:rPr>
        <w:t>more or less the same results</w:t>
      </w:r>
      <w:r w:rsidR="73DF11EA" w:rsidRPr="33C6157E">
        <w:rPr>
          <w:rFonts w:ascii="Calibri" w:eastAsia="Calibri" w:hAnsi="Calibri" w:cs="Calibri"/>
        </w:rPr>
        <w:t>, especially with</w:t>
      </w:r>
      <w:r w:rsidR="7E62E78C" w:rsidRPr="33C6157E">
        <w:rPr>
          <w:rFonts w:ascii="Calibri" w:eastAsia="Calibri" w:hAnsi="Calibri" w:cs="Calibri"/>
        </w:rPr>
        <w:t xml:space="preserve"> </w:t>
      </w:r>
      <w:r w:rsidR="1EFB6B0B" w:rsidRPr="33C6157E">
        <w:rPr>
          <w:rFonts w:ascii="Calibri" w:eastAsia="Calibri" w:hAnsi="Calibri" w:cs="Calibri"/>
        </w:rPr>
        <w:t xml:space="preserve">more complex regression </w:t>
      </w:r>
      <w:r w:rsidR="6E48067B" w:rsidRPr="33C6157E">
        <w:rPr>
          <w:rFonts w:ascii="Calibri" w:eastAsia="Calibri" w:hAnsi="Calibri" w:cs="Calibri"/>
        </w:rPr>
        <w:t xml:space="preserve">algorithm such as Random Forest or </w:t>
      </w:r>
      <w:r w:rsidR="72C56B1F" w:rsidRPr="33C6157E">
        <w:rPr>
          <w:rFonts w:ascii="Calibri" w:eastAsia="Calibri" w:hAnsi="Calibri" w:cs="Calibri"/>
        </w:rPr>
        <w:t xml:space="preserve">Decision tree. </w:t>
      </w:r>
      <w:r w:rsidR="1BFEE399" w:rsidRPr="33C6157E">
        <w:rPr>
          <w:rFonts w:ascii="Calibri" w:eastAsia="Calibri" w:hAnsi="Calibri" w:cs="Calibri"/>
        </w:rPr>
        <w:t>For the specific case we tried the models with (</w:t>
      </w:r>
      <w:r w:rsidR="1C3D301C">
        <w:t>Psycho</w:t>
      </w:r>
      <w:r w:rsidR="36387994">
        <w:t>-</w:t>
      </w:r>
      <w:r w:rsidR="1C3D301C">
        <w:t xml:space="preserve">analeptics, and Antwerp) </w:t>
      </w:r>
      <w:r w:rsidR="4FD0996C">
        <w:t>Decision Tree Regression came out on top with the lowest errors and the highest accuracy. Comparing the results from this iteration to the previous one we can see that</w:t>
      </w:r>
      <w:r w:rsidR="0F53C2A2">
        <w:t xml:space="preserve"> the models became less accurate</w:t>
      </w:r>
      <w:r w:rsidR="479F0E57">
        <w:t>, about 4%, but in return they did get</w:t>
      </w:r>
      <w:r w:rsidR="3D6ADBB4">
        <w:t xml:space="preserve"> more detailed and probably more useful.</w:t>
      </w:r>
    </w:p>
    <w:p w14:paraId="1E60780C" w14:textId="2C100B5D" w:rsidR="00E51898" w:rsidRDefault="00ED2557" w:rsidP="00E51898">
      <w:pPr>
        <w:pStyle w:val="Heading3"/>
      </w:pPr>
      <w:bookmarkStart w:id="15" w:name="_Toc61208388"/>
      <w:r>
        <w:t>5.5.1 Cross Validation</w:t>
      </w:r>
      <w:bookmarkEnd w:id="15"/>
    </w:p>
    <w:p w14:paraId="43D080A4" w14:textId="371ECDB9" w:rsidR="00A22A60" w:rsidRDefault="004E255C" w:rsidP="5EB08F39">
      <w:r>
        <w:t xml:space="preserve">To </w:t>
      </w:r>
      <w:r w:rsidR="009E6BC4">
        <w:t xml:space="preserve">re-evaluate and validate our results, we did some </w:t>
      </w:r>
      <w:r w:rsidR="003D5428">
        <w:t>cross-validation on each algorithm</w:t>
      </w:r>
      <w:r w:rsidR="004E619A">
        <w:t xml:space="preserve"> and find that </w:t>
      </w:r>
      <w:r w:rsidR="005606C9">
        <w:t>the model is not over or under fitted since it results in a similar score</w:t>
      </w:r>
      <w:r w:rsidR="004B28A8">
        <w:t xml:space="preserve"> between the initial algorithm with the one validated with cross validation</w:t>
      </w:r>
      <w:r w:rsidR="0011721A">
        <w:t>.</w:t>
      </w:r>
      <w:r w:rsidR="00965159">
        <w:t xml:space="preserve"> </w:t>
      </w:r>
      <w:r w:rsidR="007F10BE">
        <w:t>This result</w:t>
      </w:r>
      <w:r w:rsidR="00253CF2">
        <w:t xml:space="preserve"> </w:t>
      </w:r>
      <w:proofErr w:type="gramStart"/>
      <w:r w:rsidR="00C811A5">
        <w:t>remain</w:t>
      </w:r>
      <w:proofErr w:type="gramEnd"/>
      <w:r w:rsidR="00C811A5">
        <w:t xml:space="preserve"> </w:t>
      </w:r>
      <w:r w:rsidR="00253CF2">
        <w:t>consistent throughout the algorithm except on the multiple linear regression</w:t>
      </w:r>
      <w:r w:rsidR="0067638C">
        <w:t xml:space="preserve">, this means that the model is overfitted or it just not suitable for this use case. </w:t>
      </w:r>
    </w:p>
    <w:p w14:paraId="0FEF7C05" w14:textId="22EA4A6E" w:rsidR="00ED2557" w:rsidRDefault="00ED2557" w:rsidP="00ED2557">
      <w:pPr>
        <w:pStyle w:val="Heading3"/>
      </w:pPr>
      <w:bookmarkStart w:id="16" w:name="_Toc61208389"/>
      <w:r>
        <w:t xml:space="preserve">5.5.2 </w:t>
      </w:r>
      <w:r w:rsidR="00174C53">
        <w:t>Using other medi</w:t>
      </w:r>
      <w:r w:rsidR="00984106">
        <w:t>cine</w:t>
      </w:r>
      <w:r w:rsidR="00174C53">
        <w:t xml:space="preserve"> t</w:t>
      </w:r>
      <w:r w:rsidR="00431521">
        <w:t>ypes</w:t>
      </w:r>
      <w:bookmarkEnd w:id="16"/>
    </w:p>
    <w:p w14:paraId="2C7E5804" w14:textId="4B2F0BCF" w:rsidR="000E6D7A" w:rsidRDefault="000E6D7A" w:rsidP="5EB08F39">
      <w:r>
        <w:t xml:space="preserve">The other thing that we validated was the use of different medicine types. The connection between age and the use of medicine types is the most important thing in this </w:t>
      </w:r>
      <w:r w:rsidR="00EF5135">
        <w:t>model. The Psycho-analeptics</w:t>
      </w:r>
      <w:r w:rsidR="003A7AAF">
        <w:t xml:space="preserve"> which we used to test the model was almost only used by people between the ages of 55 and 75, </w:t>
      </w:r>
      <w:proofErr w:type="gramStart"/>
      <w:r w:rsidR="003A7AAF">
        <w:t>this is why</w:t>
      </w:r>
      <w:proofErr w:type="gramEnd"/>
      <w:r w:rsidR="003A7AAF">
        <w:t xml:space="preserve"> the accuracy was so high. </w:t>
      </w:r>
      <w:proofErr w:type="gramStart"/>
      <w:r w:rsidR="003A7AAF">
        <w:t>Of course</w:t>
      </w:r>
      <w:proofErr w:type="gramEnd"/>
      <w:r w:rsidR="003A7AAF">
        <w:t xml:space="preserve"> this does not go for all medicine types</w:t>
      </w:r>
      <w:r w:rsidR="0004402A">
        <w:t>, take for example</w:t>
      </w:r>
      <w:r w:rsidR="00096693">
        <w:t xml:space="preserve"> Vitamins</w:t>
      </w:r>
      <w:r w:rsidR="00387AEB">
        <w:t xml:space="preserve">. Vitamins are used by people of all </w:t>
      </w:r>
      <w:proofErr w:type="gramStart"/>
      <w:r w:rsidR="00387AEB">
        <w:t>ages</w:t>
      </w:r>
      <w:proofErr w:type="gramEnd"/>
      <w:r w:rsidR="0048410F">
        <w:t xml:space="preserve"> so</w:t>
      </w:r>
      <w:r w:rsidR="001932B7">
        <w:t xml:space="preserve"> this means the connection between age and </w:t>
      </w:r>
      <w:r w:rsidR="0077634B">
        <w:t>the use of medicine isn’t that high. This is shown by the results below</w:t>
      </w:r>
    </w:p>
    <w:p w14:paraId="75B6B0D6" w14:textId="600BA263" w:rsidR="0077634B" w:rsidRDefault="0077634B" w:rsidP="5EB08F39">
      <w:pPr>
        <w:rPr>
          <w:rFonts w:ascii="Calibri" w:eastAsia="Calibri" w:hAnsi="Calibri" w:cs="Calibri"/>
        </w:rPr>
      </w:pPr>
      <w:r w:rsidRPr="0077634B">
        <w:rPr>
          <w:rFonts w:ascii="Calibri" w:eastAsia="Calibri" w:hAnsi="Calibri" w:cs="Calibri"/>
          <w:noProof/>
        </w:rPr>
        <w:drawing>
          <wp:inline distT="0" distB="0" distL="0" distR="0" wp14:anchorId="3961AA53" wp14:editId="0A8F358F">
            <wp:extent cx="3086100" cy="658066"/>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9696" cy="669495"/>
                    </a:xfrm>
                    <a:prstGeom prst="rect">
                      <a:avLst/>
                    </a:prstGeom>
                  </pic:spPr>
                </pic:pic>
              </a:graphicData>
            </a:graphic>
          </wp:inline>
        </w:drawing>
      </w:r>
    </w:p>
    <w:p w14:paraId="159C110D" w14:textId="5683759C" w:rsidR="0077634B" w:rsidRPr="008B6648" w:rsidRDefault="00CD51DC" w:rsidP="5EB08F39">
      <w:pPr>
        <w:rPr>
          <w:rFonts w:ascii="Calibri" w:eastAsia="Calibri" w:hAnsi="Calibri" w:cs="Calibri"/>
        </w:rPr>
      </w:pPr>
      <w:r>
        <w:rPr>
          <w:rFonts w:ascii="Calibri" w:eastAsia="Calibri" w:hAnsi="Calibri" w:cs="Calibri"/>
        </w:rPr>
        <w:t xml:space="preserve">As you can see the accuracy of the model when using vitamins is </w:t>
      </w:r>
      <w:r w:rsidR="00051375">
        <w:rPr>
          <w:rFonts w:ascii="Calibri" w:eastAsia="Calibri" w:hAnsi="Calibri" w:cs="Calibri"/>
        </w:rPr>
        <w:t xml:space="preserve">a bit worse than when using a medicine type </w:t>
      </w:r>
      <w:r w:rsidR="00E51898">
        <w:rPr>
          <w:rFonts w:ascii="Calibri" w:eastAsia="Calibri" w:hAnsi="Calibri" w:cs="Calibri"/>
        </w:rPr>
        <w:t>like psycho-analeptics.</w:t>
      </w:r>
    </w:p>
    <w:p w14:paraId="19FCF6E0" w14:textId="21D649CB" w:rsidR="5EB08F39" w:rsidRDefault="5EB08F39" w:rsidP="5EB08F39">
      <w:pPr>
        <w:rPr>
          <w:rFonts w:ascii="Calibri" w:eastAsia="Calibri" w:hAnsi="Calibri" w:cs="Calibri"/>
          <w:color w:val="555555"/>
        </w:rPr>
      </w:pPr>
    </w:p>
    <w:p w14:paraId="7A338D11" w14:textId="4589C88F" w:rsidR="004F6A9A" w:rsidRDefault="004F6A9A">
      <w:r>
        <w:br w:type="page"/>
      </w:r>
    </w:p>
    <w:p w14:paraId="788D8FEA" w14:textId="3551F7D6" w:rsidR="00BB2C35" w:rsidRPr="00BB2C35" w:rsidRDefault="00E82718" w:rsidP="00BB2C35">
      <w:pPr>
        <w:pStyle w:val="Heading1"/>
      </w:pPr>
      <w:bookmarkStart w:id="17" w:name="_Toc61208390"/>
      <w:r>
        <w:lastRenderedPageBreak/>
        <w:t>6. Ethical considerations</w:t>
      </w:r>
      <w:bookmarkEnd w:id="17"/>
    </w:p>
    <w:p w14:paraId="6397EC5B" w14:textId="6749E445" w:rsidR="0005350E" w:rsidRPr="0005350E" w:rsidRDefault="21685A9F" w:rsidP="0005350E">
      <w:r>
        <w:t xml:space="preserve">In current age </w:t>
      </w:r>
      <w:r w:rsidR="4808EDF7">
        <w:t>of</w:t>
      </w:r>
      <w:r>
        <w:t xml:space="preserve"> information that we live in, the data is continuously generated and </w:t>
      </w:r>
      <w:r w:rsidR="3D733A3F">
        <w:t>used. Information is a very integral part of our lives now and with it comes the need to manage that information.</w:t>
      </w:r>
      <w:r w:rsidR="00FC312B">
        <w:t xml:space="preserve"> </w:t>
      </w:r>
      <w:r w:rsidR="0820A2FF">
        <w:t xml:space="preserve">We </w:t>
      </w:r>
      <w:r w:rsidR="15FF0C5C">
        <w:t>handled</w:t>
      </w:r>
      <w:r w:rsidR="343FA99A">
        <w:t xml:space="preserve"> the data with integrity, it was not </w:t>
      </w:r>
      <w:r w:rsidR="69F4DE55">
        <w:t xml:space="preserve">tampered in any way. We decided to explore the data </w:t>
      </w:r>
      <w:r w:rsidR="169A5574">
        <w:t>without p</w:t>
      </w:r>
      <w:r w:rsidR="69F4DE55">
        <w:t>rior interpretations of the results that we might find</w:t>
      </w:r>
      <w:r w:rsidR="4CD8F166">
        <w:t>,</w:t>
      </w:r>
      <w:r w:rsidR="69F4DE55">
        <w:t xml:space="preserve"> and same </w:t>
      </w:r>
      <w:r w:rsidR="52F64D48">
        <w:t>strategy</w:t>
      </w:r>
      <w:r w:rsidR="69F4DE55">
        <w:t xml:space="preserve"> was </w:t>
      </w:r>
      <w:r w:rsidR="1EB9E062">
        <w:t>implemented</w:t>
      </w:r>
      <w:r w:rsidR="69F4DE55">
        <w:t xml:space="preserve"> while </w:t>
      </w:r>
      <w:r w:rsidR="010F8C0B">
        <w:t>visualizing</w:t>
      </w:r>
      <w:r w:rsidR="0CE80954">
        <w:t xml:space="preserve"> and </w:t>
      </w:r>
      <w:r w:rsidR="30F4423C">
        <w:t>training</w:t>
      </w:r>
      <w:r w:rsidR="0CE80954">
        <w:t xml:space="preserve"> the model as well.</w:t>
      </w:r>
      <w:r w:rsidR="748B414A">
        <w:t xml:space="preserve"> The Dataset or the insights derived from It during the process were in no way shared outside the team.</w:t>
      </w:r>
    </w:p>
    <w:p w14:paraId="66F9D78E" w14:textId="1C359790" w:rsidR="00F64034" w:rsidRDefault="5A878C78" w:rsidP="56D1ED40">
      <w:pPr>
        <w:rPr>
          <w:sz w:val="32"/>
          <w:szCs w:val="32"/>
        </w:rPr>
      </w:pPr>
      <w:r>
        <w:t xml:space="preserve">We firmly believe that our findings and insights will solely be used to profit the organization/customers without harming </w:t>
      </w:r>
      <w:r w:rsidR="0CE37704">
        <w:t xml:space="preserve">anyone’s privacy in the process. </w:t>
      </w:r>
      <w:r w:rsidR="46D00CDC">
        <w:t xml:space="preserve">The client is free to make changes to the code/models or combine more datasets </w:t>
      </w:r>
      <w:proofErr w:type="gramStart"/>
      <w:r w:rsidR="46D00CDC">
        <w:t>in order to</w:t>
      </w:r>
      <w:proofErr w:type="gramEnd"/>
      <w:r w:rsidR="46D00CDC">
        <w:t xml:space="preserve"> achieve better results</w:t>
      </w:r>
      <w:r w:rsidR="007D4498">
        <w:t xml:space="preserve">, however the dataset added should not be manufactured to please a certain goal or an entity. </w:t>
      </w:r>
    </w:p>
    <w:p w14:paraId="7BFD4208" w14:textId="3D1237F8" w:rsidR="00F64034" w:rsidRDefault="00839D8C" w:rsidP="007C5D57">
      <w:pPr>
        <w:rPr>
          <w:sz w:val="32"/>
          <w:szCs w:val="32"/>
        </w:rPr>
      </w:pPr>
      <w:r>
        <w:br w:type="page"/>
      </w:r>
    </w:p>
    <w:p w14:paraId="75B400F8" w14:textId="4D706297" w:rsidR="00F64034" w:rsidRDefault="00E82718" w:rsidP="00F64034">
      <w:pPr>
        <w:pStyle w:val="Heading1"/>
      </w:pPr>
      <w:bookmarkStart w:id="18" w:name="_Toc61208391"/>
      <w:r>
        <w:lastRenderedPageBreak/>
        <w:t>7</w:t>
      </w:r>
      <w:r w:rsidR="00E05498">
        <w:t xml:space="preserve">. </w:t>
      </w:r>
      <w:r w:rsidR="00F64034">
        <w:t>Conclusion</w:t>
      </w:r>
      <w:bookmarkEnd w:id="18"/>
    </w:p>
    <w:p w14:paraId="1480E044" w14:textId="307708E3" w:rsidR="00F74F43" w:rsidRPr="00E82718" w:rsidRDefault="00760859">
      <w:r>
        <w:t>So</w:t>
      </w:r>
      <w:r w:rsidR="0065435E">
        <w:t xml:space="preserve">, we can use the model we now have to predict the total monthly ordered units </w:t>
      </w:r>
      <w:r w:rsidR="009322AF">
        <w:t xml:space="preserve">per province </w:t>
      </w:r>
      <w:r w:rsidR="0065435E">
        <w:t xml:space="preserve">of a medicine type based on </w:t>
      </w:r>
      <w:r w:rsidR="00FF32E7">
        <w:t xml:space="preserve">the </w:t>
      </w:r>
      <w:r w:rsidR="00642AA1">
        <w:t>population</w:t>
      </w:r>
      <w:r w:rsidR="008F1501">
        <w:t xml:space="preserve"> </w:t>
      </w:r>
      <w:r w:rsidR="009322AF">
        <w:t xml:space="preserve">per province </w:t>
      </w:r>
      <w:r w:rsidR="008F1501">
        <w:t>in Belgium</w:t>
      </w:r>
      <w:r w:rsidR="00642AA1">
        <w:t>. This works very good for some medicines</w:t>
      </w:r>
      <w:r w:rsidR="6F948E83">
        <w:t>,</w:t>
      </w:r>
      <w:r w:rsidR="00642AA1">
        <w:t xml:space="preserve"> but it is</w:t>
      </w:r>
      <w:r w:rsidR="00C06E47">
        <w:t xml:space="preserve"> no</w:t>
      </w:r>
      <w:r w:rsidR="00642AA1">
        <w:t>t as accurate for all medicine types</w:t>
      </w:r>
      <w:r w:rsidR="00573A54">
        <w:t xml:space="preserve">. </w:t>
      </w:r>
      <w:r w:rsidR="00F26946">
        <w:t>This is because not all medicine types, for example vitamins and painkillers don’t have such a strong relationship with the age that they are used at</w:t>
      </w:r>
      <w:r w:rsidR="62C9E758">
        <w:t>,</w:t>
      </w:r>
      <w:r w:rsidR="3863CE38">
        <w:t xml:space="preserve"> </w:t>
      </w:r>
      <w:r w:rsidR="62C9E758">
        <w:t xml:space="preserve">also the usage of medicines also can be affected by geographical location or environmental </w:t>
      </w:r>
      <w:r w:rsidR="621D9DDF">
        <w:t>factors.</w:t>
      </w:r>
      <w:r w:rsidR="00573A54">
        <w:t xml:space="preserve"> So</w:t>
      </w:r>
      <w:r w:rsidR="7A2B4639">
        <w:t>,</w:t>
      </w:r>
      <w:r w:rsidR="00573A54">
        <w:t xml:space="preserve"> </w:t>
      </w:r>
      <w:r w:rsidR="00CE706F">
        <w:t>the best thing to do is to look for the accuracy of all the medicine types and see which ones are usable</w:t>
      </w:r>
      <w:r w:rsidR="4710E09F">
        <w:t xml:space="preserve"> and their consumptions does not get easily affected by the </w:t>
      </w:r>
      <w:r w:rsidR="7E510EE6">
        <w:t>various factors.</w:t>
      </w:r>
      <w:r>
        <w:br/>
      </w:r>
      <w:r>
        <w:br/>
      </w:r>
      <w:r w:rsidR="00E27E6F">
        <w:t xml:space="preserve">By adding the </w:t>
      </w:r>
      <w:r w:rsidR="0C2842FB">
        <w:t>provinces,</w:t>
      </w:r>
      <w:r w:rsidR="00C35D0E">
        <w:t xml:space="preserve"> the accuracy of the model</w:t>
      </w:r>
      <w:r w:rsidR="009D1911">
        <w:t xml:space="preserve"> decreased with about 4%</w:t>
      </w:r>
      <w:r w:rsidR="003A7622">
        <w:t xml:space="preserve">, but in return </w:t>
      </w:r>
      <w:r w:rsidR="00485076">
        <w:t xml:space="preserve">it now is more detailed and </w:t>
      </w:r>
      <w:r w:rsidR="000A626F">
        <w:t xml:space="preserve">arguably more </w:t>
      </w:r>
      <w:r w:rsidR="3E58025E">
        <w:t xml:space="preserve">defined </w:t>
      </w:r>
      <w:r w:rsidR="53361285">
        <w:t>and useful</w:t>
      </w:r>
      <w:r w:rsidR="000A626F">
        <w:t>.</w:t>
      </w:r>
      <w:r w:rsidR="47AA7085">
        <w:t xml:space="preserve">  The accuracy</w:t>
      </w:r>
      <w:r w:rsidR="35745CE1">
        <w:t xml:space="preserve">, as predicted by our model can be used in a manner </w:t>
      </w:r>
      <w:r w:rsidR="6E2C2914">
        <w:t>to</w:t>
      </w:r>
      <w:r w:rsidR="35745CE1">
        <w:t xml:space="preserve"> benefit both client and consumer. By predicting the demand of a </w:t>
      </w:r>
      <w:r w:rsidR="688DA012">
        <w:t>certain</w:t>
      </w:r>
      <w:r w:rsidR="35745CE1">
        <w:t xml:space="preserve"> medicine in a specific province the </w:t>
      </w:r>
      <w:r w:rsidR="7C824983">
        <w:t>warehouses</w:t>
      </w:r>
      <w:r w:rsidR="35745CE1">
        <w:t xml:space="preserve"> can </w:t>
      </w:r>
      <w:r w:rsidR="71E00E39">
        <w:t>be stocked and hence avoid over supply or shortage of medicine.</w:t>
      </w:r>
      <w:r w:rsidR="530811EA">
        <w:t xml:space="preserve"> This ensures that the medicine can be evenly distributed across the country as per the requirements, and hence in return saving time, effort, increase monetizing benefit</w:t>
      </w:r>
      <w:r w:rsidR="5D971036">
        <w:t xml:space="preserve"> for the organization </w:t>
      </w:r>
      <w:proofErr w:type="gramStart"/>
      <w:r w:rsidR="5D971036">
        <w:t>and also</w:t>
      </w:r>
      <w:proofErr w:type="gramEnd"/>
      <w:r w:rsidR="530811EA">
        <w:t xml:space="preserve"> </w:t>
      </w:r>
      <w:r w:rsidR="5C3E3D8B">
        <w:t xml:space="preserve">help consumers save time, and </w:t>
      </w:r>
      <w:r w:rsidR="000C00CE">
        <w:t>health</w:t>
      </w:r>
      <w:r w:rsidR="5C3E3D8B">
        <w:t xml:space="preserve"> in return.</w:t>
      </w:r>
      <w:r>
        <w:br w:type="page"/>
      </w:r>
    </w:p>
    <w:p w14:paraId="101A6476" w14:textId="1A8893BA" w:rsidR="00F82EF5" w:rsidRPr="00F82EF5" w:rsidRDefault="00F47ACD" w:rsidP="00F82EF5">
      <w:r>
        <w:lastRenderedPageBreak/>
        <w:t xml:space="preserve"> </w:t>
      </w:r>
    </w:p>
    <w:sectPr w:rsidR="00F82EF5" w:rsidRPr="00F82EF5" w:rsidSect="009141A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CC2A" w14:textId="77777777" w:rsidR="00C80C0A" w:rsidRDefault="00C80C0A" w:rsidP="009141A2">
      <w:pPr>
        <w:spacing w:after="0" w:line="240" w:lineRule="auto"/>
      </w:pPr>
      <w:r>
        <w:separator/>
      </w:r>
    </w:p>
  </w:endnote>
  <w:endnote w:type="continuationSeparator" w:id="0">
    <w:p w14:paraId="2173A3C2" w14:textId="77777777" w:rsidR="00C80C0A" w:rsidRDefault="00C80C0A" w:rsidP="009141A2">
      <w:pPr>
        <w:spacing w:after="0" w:line="240" w:lineRule="auto"/>
      </w:pPr>
      <w:r>
        <w:continuationSeparator/>
      </w:r>
    </w:p>
  </w:endnote>
  <w:endnote w:type="continuationNotice" w:id="1">
    <w:p w14:paraId="6F30921E" w14:textId="77777777" w:rsidR="00C80C0A" w:rsidRDefault="00C80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626574"/>
      <w:docPartObj>
        <w:docPartGallery w:val="Page Numbers (Bottom of Page)"/>
        <w:docPartUnique/>
      </w:docPartObj>
    </w:sdtPr>
    <w:sdtEndPr/>
    <w:sdtContent>
      <w:sdt>
        <w:sdtPr>
          <w:id w:val="-1769616900"/>
          <w:docPartObj>
            <w:docPartGallery w:val="Page Numbers (Top of Page)"/>
            <w:docPartUnique/>
          </w:docPartObj>
        </w:sdtPr>
        <w:sdtEndPr/>
        <w:sdtContent>
          <w:p w14:paraId="292D6DB6" w14:textId="7295A50A" w:rsidR="009141A2" w:rsidRDefault="009141A2">
            <w:pPr>
              <w:pStyle w:val="Footer"/>
              <w:jc w:val="right"/>
            </w:pPr>
            <w:r>
              <w:rPr>
                <w:lang w:val="nl-NL"/>
              </w:rPr>
              <w:t>Pag</w:t>
            </w:r>
            <w:r w:rsidR="004E3B47">
              <w:rPr>
                <w:lang w:val="nl-NL"/>
              </w:rPr>
              <w:t>e</w:t>
            </w:r>
            <w:r>
              <w:rPr>
                <w:lang w:val="nl-NL"/>
              </w:rPr>
              <w:t xml:space="preserve">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w:t>
            </w:r>
            <w:r w:rsidR="004E3B47">
              <w:rPr>
                <w:lang w:val="nl-NL"/>
              </w:rPr>
              <w:t>of</w:t>
            </w:r>
            <w:r>
              <w:rPr>
                <w:lang w:val="nl-NL"/>
              </w:rPr>
              <w:t xml:space="preserve">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66C144EA" w14:textId="77777777" w:rsidR="009141A2" w:rsidRDefault="00914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91DF" w14:textId="77777777" w:rsidR="00C80C0A" w:rsidRDefault="00C80C0A" w:rsidP="009141A2">
      <w:pPr>
        <w:spacing w:after="0" w:line="240" w:lineRule="auto"/>
      </w:pPr>
      <w:r>
        <w:separator/>
      </w:r>
    </w:p>
  </w:footnote>
  <w:footnote w:type="continuationSeparator" w:id="0">
    <w:p w14:paraId="3FE2E050" w14:textId="77777777" w:rsidR="00C80C0A" w:rsidRDefault="00C80C0A" w:rsidP="009141A2">
      <w:pPr>
        <w:spacing w:after="0" w:line="240" w:lineRule="auto"/>
      </w:pPr>
      <w:r>
        <w:continuationSeparator/>
      </w:r>
    </w:p>
  </w:footnote>
  <w:footnote w:type="continuationNotice" w:id="1">
    <w:p w14:paraId="6CB45F7E" w14:textId="77777777" w:rsidR="00C80C0A" w:rsidRDefault="00C80C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D2B"/>
    <w:multiLevelType w:val="hybridMultilevel"/>
    <w:tmpl w:val="A4E6A87A"/>
    <w:lvl w:ilvl="0" w:tplc="D082AA90">
      <w:start w:val="1"/>
      <w:numFmt w:val="decimal"/>
      <w:lvlText w:val="%1."/>
      <w:lvlJc w:val="left"/>
      <w:pPr>
        <w:ind w:left="720" w:hanging="360"/>
      </w:pPr>
    </w:lvl>
    <w:lvl w:ilvl="1" w:tplc="0004112E">
      <w:start w:val="1"/>
      <w:numFmt w:val="lowerLetter"/>
      <w:lvlText w:val="%2."/>
      <w:lvlJc w:val="left"/>
      <w:pPr>
        <w:ind w:left="1440" w:hanging="360"/>
      </w:pPr>
    </w:lvl>
    <w:lvl w:ilvl="2" w:tplc="57D61412">
      <w:start w:val="1"/>
      <w:numFmt w:val="lowerRoman"/>
      <w:lvlText w:val="%3."/>
      <w:lvlJc w:val="right"/>
      <w:pPr>
        <w:ind w:left="2160" w:hanging="180"/>
      </w:pPr>
    </w:lvl>
    <w:lvl w:ilvl="3" w:tplc="7312EF38">
      <w:start w:val="1"/>
      <w:numFmt w:val="decimal"/>
      <w:lvlText w:val="%4."/>
      <w:lvlJc w:val="left"/>
      <w:pPr>
        <w:ind w:left="2880" w:hanging="360"/>
      </w:pPr>
    </w:lvl>
    <w:lvl w:ilvl="4" w:tplc="CA4098DA">
      <w:start w:val="1"/>
      <w:numFmt w:val="lowerLetter"/>
      <w:lvlText w:val="%5."/>
      <w:lvlJc w:val="left"/>
      <w:pPr>
        <w:ind w:left="3600" w:hanging="360"/>
      </w:pPr>
    </w:lvl>
    <w:lvl w:ilvl="5" w:tplc="541E81CA">
      <w:start w:val="1"/>
      <w:numFmt w:val="lowerRoman"/>
      <w:lvlText w:val="%6."/>
      <w:lvlJc w:val="right"/>
      <w:pPr>
        <w:ind w:left="4320" w:hanging="180"/>
      </w:pPr>
    </w:lvl>
    <w:lvl w:ilvl="6" w:tplc="AB7648D8">
      <w:start w:val="1"/>
      <w:numFmt w:val="decimal"/>
      <w:lvlText w:val="%7."/>
      <w:lvlJc w:val="left"/>
      <w:pPr>
        <w:ind w:left="5040" w:hanging="360"/>
      </w:pPr>
    </w:lvl>
    <w:lvl w:ilvl="7" w:tplc="14320CBE">
      <w:start w:val="1"/>
      <w:numFmt w:val="lowerLetter"/>
      <w:lvlText w:val="%8."/>
      <w:lvlJc w:val="left"/>
      <w:pPr>
        <w:ind w:left="5760" w:hanging="360"/>
      </w:pPr>
    </w:lvl>
    <w:lvl w:ilvl="8" w:tplc="58E494BE">
      <w:start w:val="1"/>
      <w:numFmt w:val="lowerRoman"/>
      <w:lvlText w:val="%9."/>
      <w:lvlJc w:val="right"/>
      <w:pPr>
        <w:ind w:left="6480" w:hanging="180"/>
      </w:pPr>
    </w:lvl>
  </w:abstractNum>
  <w:abstractNum w:abstractNumId="1" w15:restartNumberingAfterBreak="0">
    <w:nsid w:val="14081C0B"/>
    <w:multiLevelType w:val="hybridMultilevel"/>
    <w:tmpl w:val="043C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00F06"/>
    <w:multiLevelType w:val="hybridMultilevel"/>
    <w:tmpl w:val="22823BF2"/>
    <w:lvl w:ilvl="0" w:tplc="0F4C16E6">
      <w:start w:val="1"/>
      <w:numFmt w:val="decimal"/>
      <w:lvlText w:val="%1."/>
      <w:lvlJc w:val="left"/>
      <w:pPr>
        <w:ind w:left="720" w:hanging="360"/>
      </w:pPr>
    </w:lvl>
    <w:lvl w:ilvl="1" w:tplc="EF483E2C">
      <w:start w:val="1"/>
      <w:numFmt w:val="lowerLetter"/>
      <w:lvlText w:val="%2."/>
      <w:lvlJc w:val="left"/>
      <w:pPr>
        <w:ind w:left="1440" w:hanging="360"/>
      </w:pPr>
    </w:lvl>
    <w:lvl w:ilvl="2" w:tplc="8370E67C">
      <w:start w:val="1"/>
      <w:numFmt w:val="lowerRoman"/>
      <w:lvlText w:val="%3."/>
      <w:lvlJc w:val="right"/>
      <w:pPr>
        <w:ind w:left="2160" w:hanging="180"/>
      </w:pPr>
    </w:lvl>
    <w:lvl w:ilvl="3" w:tplc="E2742C7C">
      <w:start w:val="1"/>
      <w:numFmt w:val="decimal"/>
      <w:lvlText w:val="%4."/>
      <w:lvlJc w:val="left"/>
      <w:pPr>
        <w:ind w:left="2880" w:hanging="360"/>
      </w:pPr>
    </w:lvl>
    <w:lvl w:ilvl="4" w:tplc="ED28C918">
      <w:start w:val="1"/>
      <w:numFmt w:val="lowerLetter"/>
      <w:lvlText w:val="%5."/>
      <w:lvlJc w:val="left"/>
      <w:pPr>
        <w:ind w:left="3600" w:hanging="360"/>
      </w:pPr>
    </w:lvl>
    <w:lvl w:ilvl="5" w:tplc="166EF030">
      <w:start w:val="1"/>
      <w:numFmt w:val="lowerRoman"/>
      <w:lvlText w:val="%6."/>
      <w:lvlJc w:val="right"/>
      <w:pPr>
        <w:ind w:left="4320" w:hanging="180"/>
      </w:pPr>
    </w:lvl>
    <w:lvl w:ilvl="6" w:tplc="24400F9A">
      <w:start w:val="1"/>
      <w:numFmt w:val="decimal"/>
      <w:lvlText w:val="%7."/>
      <w:lvlJc w:val="left"/>
      <w:pPr>
        <w:ind w:left="5040" w:hanging="360"/>
      </w:pPr>
    </w:lvl>
    <w:lvl w:ilvl="7" w:tplc="03B48A16">
      <w:start w:val="1"/>
      <w:numFmt w:val="lowerLetter"/>
      <w:lvlText w:val="%8."/>
      <w:lvlJc w:val="left"/>
      <w:pPr>
        <w:ind w:left="5760" w:hanging="360"/>
      </w:pPr>
    </w:lvl>
    <w:lvl w:ilvl="8" w:tplc="CF7C3D74">
      <w:start w:val="1"/>
      <w:numFmt w:val="lowerRoman"/>
      <w:lvlText w:val="%9."/>
      <w:lvlJc w:val="right"/>
      <w:pPr>
        <w:ind w:left="6480" w:hanging="180"/>
      </w:pPr>
    </w:lvl>
  </w:abstractNum>
  <w:abstractNum w:abstractNumId="3" w15:restartNumberingAfterBreak="0">
    <w:nsid w:val="301A1776"/>
    <w:multiLevelType w:val="hybridMultilevel"/>
    <w:tmpl w:val="98D6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A44B6"/>
    <w:multiLevelType w:val="hybridMultilevel"/>
    <w:tmpl w:val="89168F02"/>
    <w:lvl w:ilvl="0" w:tplc="49F485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D3954"/>
    <w:multiLevelType w:val="hybridMultilevel"/>
    <w:tmpl w:val="297A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B24C7"/>
    <w:multiLevelType w:val="multilevel"/>
    <w:tmpl w:val="4AFC06F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E13C05"/>
    <w:multiLevelType w:val="hybridMultilevel"/>
    <w:tmpl w:val="ED7E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81C2E"/>
    <w:multiLevelType w:val="hybridMultilevel"/>
    <w:tmpl w:val="651EC9F4"/>
    <w:lvl w:ilvl="0" w:tplc="1E16B226">
      <w:start w:val="2"/>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60A04"/>
    <w:multiLevelType w:val="hybridMultilevel"/>
    <w:tmpl w:val="FF4EE9C8"/>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22259"/>
    <w:multiLevelType w:val="hybridMultilevel"/>
    <w:tmpl w:val="C810BCCE"/>
    <w:lvl w:ilvl="0" w:tplc="49F485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3578C"/>
    <w:multiLevelType w:val="hybridMultilevel"/>
    <w:tmpl w:val="DC5A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700BF"/>
    <w:multiLevelType w:val="hybridMultilevel"/>
    <w:tmpl w:val="0CD47800"/>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C5BC9"/>
    <w:multiLevelType w:val="hybridMultilevel"/>
    <w:tmpl w:val="D3200500"/>
    <w:lvl w:ilvl="0" w:tplc="171028A2">
      <w:start w:val="1"/>
      <w:numFmt w:val="decimal"/>
      <w:lvlText w:val="%1."/>
      <w:lvlJc w:val="left"/>
      <w:pPr>
        <w:ind w:left="720" w:hanging="360"/>
      </w:pPr>
    </w:lvl>
    <w:lvl w:ilvl="1" w:tplc="2E12BEBE">
      <w:start w:val="1"/>
      <w:numFmt w:val="lowerLetter"/>
      <w:lvlText w:val="%2."/>
      <w:lvlJc w:val="left"/>
      <w:pPr>
        <w:ind w:left="1440" w:hanging="360"/>
      </w:pPr>
    </w:lvl>
    <w:lvl w:ilvl="2" w:tplc="147A1240">
      <w:start w:val="1"/>
      <w:numFmt w:val="lowerRoman"/>
      <w:lvlText w:val="%3."/>
      <w:lvlJc w:val="right"/>
      <w:pPr>
        <w:ind w:left="2160" w:hanging="180"/>
      </w:pPr>
    </w:lvl>
    <w:lvl w:ilvl="3" w:tplc="85E882A6">
      <w:start w:val="1"/>
      <w:numFmt w:val="decimal"/>
      <w:lvlText w:val="%4."/>
      <w:lvlJc w:val="left"/>
      <w:pPr>
        <w:ind w:left="2880" w:hanging="360"/>
      </w:pPr>
    </w:lvl>
    <w:lvl w:ilvl="4" w:tplc="834EC2A0">
      <w:start w:val="1"/>
      <w:numFmt w:val="lowerLetter"/>
      <w:lvlText w:val="%5."/>
      <w:lvlJc w:val="left"/>
      <w:pPr>
        <w:ind w:left="3600" w:hanging="360"/>
      </w:pPr>
    </w:lvl>
    <w:lvl w:ilvl="5" w:tplc="193A2862">
      <w:start w:val="1"/>
      <w:numFmt w:val="lowerRoman"/>
      <w:lvlText w:val="%6."/>
      <w:lvlJc w:val="right"/>
      <w:pPr>
        <w:ind w:left="4320" w:hanging="180"/>
      </w:pPr>
    </w:lvl>
    <w:lvl w:ilvl="6" w:tplc="A1A0E008">
      <w:start w:val="1"/>
      <w:numFmt w:val="decimal"/>
      <w:lvlText w:val="%7."/>
      <w:lvlJc w:val="left"/>
      <w:pPr>
        <w:ind w:left="5040" w:hanging="360"/>
      </w:pPr>
    </w:lvl>
    <w:lvl w:ilvl="7" w:tplc="294A65B8">
      <w:start w:val="1"/>
      <w:numFmt w:val="lowerLetter"/>
      <w:lvlText w:val="%8."/>
      <w:lvlJc w:val="left"/>
      <w:pPr>
        <w:ind w:left="5760" w:hanging="360"/>
      </w:pPr>
    </w:lvl>
    <w:lvl w:ilvl="8" w:tplc="B60424D4">
      <w:start w:val="1"/>
      <w:numFmt w:val="lowerRoman"/>
      <w:lvlText w:val="%9."/>
      <w:lvlJc w:val="right"/>
      <w:pPr>
        <w:ind w:left="6480" w:hanging="180"/>
      </w:pPr>
    </w:lvl>
  </w:abstractNum>
  <w:abstractNum w:abstractNumId="14" w15:restartNumberingAfterBreak="0">
    <w:nsid w:val="7F327EC6"/>
    <w:multiLevelType w:val="hybridMultilevel"/>
    <w:tmpl w:val="B5ECC73C"/>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4"/>
  </w:num>
  <w:num w:numId="5">
    <w:abstractNumId w:val="8"/>
  </w:num>
  <w:num w:numId="6">
    <w:abstractNumId w:val="6"/>
  </w:num>
  <w:num w:numId="7">
    <w:abstractNumId w:val="1"/>
  </w:num>
  <w:num w:numId="8">
    <w:abstractNumId w:val="5"/>
  </w:num>
  <w:num w:numId="9">
    <w:abstractNumId w:val="12"/>
  </w:num>
  <w:num w:numId="10">
    <w:abstractNumId w:val="9"/>
  </w:num>
  <w:num w:numId="11">
    <w:abstractNumId w:val="14"/>
  </w:num>
  <w:num w:numId="12">
    <w:abstractNumId w:val="13"/>
  </w:num>
  <w:num w:numId="13">
    <w:abstractNumId w:val="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jcwMrSwMDYzMjZU0lEKTi0uzszPAykwNKgFAFokHUAtAAAA"/>
  </w:docVars>
  <w:rsids>
    <w:rsidRoot w:val="005A28E0"/>
    <w:rsid w:val="00001524"/>
    <w:rsid w:val="000070BF"/>
    <w:rsid w:val="000127A7"/>
    <w:rsid w:val="00015BCE"/>
    <w:rsid w:val="000161A6"/>
    <w:rsid w:val="000227B2"/>
    <w:rsid w:val="0002464F"/>
    <w:rsid w:val="0002502A"/>
    <w:rsid w:val="000261E9"/>
    <w:rsid w:val="00026940"/>
    <w:rsid w:val="000271A9"/>
    <w:rsid w:val="00032E9B"/>
    <w:rsid w:val="00040C7A"/>
    <w:rsid w:val="00041B24"/>
    <w:rsid w:val="0004402A"/>
    <w:rsid w:val="00045586"/>
    <w:rsid w:val="00046750"/>
    <w:rsid w:val="000468E5"/>
    <w:rsid w:val="00051375"/>
    <w:rsid w:val="00052614"/>
    <w:rsid w:val="00052F17"/>
    <w:rsid w:val="0005350E"/>
    <w:rsid w:val="00054411"/>
    <w:rsid w:val="00054F0E"/>
    <w:rsid w:val="00056846"/>
    <w:rsid w:val="00057987"/>
    <w:rsid w:val="0006051B"/>
    <w:rsid w:val="00060736"/>
    <w:rsid w:val="00060C80"/>
    <w:rsid w:val="0006197E"/>
    <w:rsid w:val="0006209B"/>
    <w:rsid w:val="0006245B"/>
    <w:rsid w:val="00062882"/>
    <w:rsid w:val="000635BC"/>
    <w:rsid w:val="00063A32"/>
    <w:rsid w:val="000663C7"/>
    <w:rsid w:val="00067EFB"/>
    <w:rsid w:val="0007125E"/>
    <w:rsid w:val="00071C15"/>
    <w:rsid w:val="00075251"/>
    <w:rsid w:val="000759F0"/>
    <w:rsid w:val="000768ED"/>
    <w:rsid w:val="00081254"/>
    <w:rsid w:val="00081ABF"/>
    <w:rsid w:val="00081E0B"/>
    <w:rsid w:val="00082AF4"/>
    <w:rsid w:val="00082BCE"/>
    <w:rsid w:val="00087E47"/>
    <w:rsid w:val="000913B6"/>
    <w:rsid w:val="000921F1"/>
    <w:rsid w:val="000925EF"/>
    <w:rsid w:val="000938D9"/>
    <w:rsid w:val="00094178"/>
    <w:rsid w:val="00096693"/>
    <w:rsid w:val="000A05FE"/>
    <w:rsid w:val="000A0A95"/>
    <w:rsid w:val="000A16A7"/>
    <w:rsid w:val="000A2FB2"/>
    <w:rsid w:val="000A443C"/>
    <w:rsid w:val="000A5ED9"/>
    <w:rsid w:val="000A626F"/>
    <w:rsid w:val="000B0DD4"/>
    <w:rsid w:val="000B2402"/>
    <w:rsid w:val="000B45F3"/>
    <w:rsid w:val="000B4FE4"/>
    <w:rsid w:val="000B5AC9"/>
    <w:rsid w:val="000B5DE4"/>
    <w:rsid w:val="000C00CE"/>
    <w:rsid w:val="000C17B1"/>
    <w:rsid w:val="000C1DE6"/>
    <w:rsid w:val="000C2493"/>
    <w:rsid w:val="000C4C96"/>
    <w:rsid w:val="000C5E41"/>
    <w:rsid w:val="000D0414"/>
    <w:rsid w:val="000D4FE2"/>
    <w:rsid w:val="000D6D89"/>
    <w:rsid w:val="000E0BB5"/>
    <w:rsid w:val="000E6855"/>
    <w:rsid w:val="000E6D7A"/>
    <w:rsid w:val="000F2198"/>
    <w:rsid w:val="000F2AC7"/>
    <w:rsid w:val="000F3800"/>
    <w:rsid w:val="000F3F81"/>
    <w:rsid w:val="000F6762"/>
    <w:rsid w:val="000F7DD5"/>
    <w:rsid w:val="0010283F"/>
    <w:rsid w:val="001031CB"/>
    <w:rsid w:val="00106345"/>
    <w:rsid w:val="001077EB"/>
    <w:rsid w:val="001103A5"/>
    <w:rsid w:val="00110B1C"/>
    <w:rsid w:val="00113C66"/>
    <w:rsid w:val="00113FE4"/>
    <w:rsid w:val="00114BCB"/>
    <w:rsid w:val="0011721A"/>
    <w:rsid w:val="00117D79"/>
    <w:rsid w:val="00120D95"/>
    <w:rsid w:val="00125114"/>
    <w:rsid w:val="00130573"/>
    <w:rsid w:val="00131CAC"/>
    <w:rsid w:val="00133D8C"/>
    <w:rsid w:val="00135750"/>
    <w:rsid w:val="0014180B"/>
    <w:rsid w:val="00141F64"/>
    <w:rsid w:val="0014281B"/>
    <w:rsid w:val="00143C61"/>
    <w:rsid w:val="001479C2"/>
    <w:rsid w:val="00151D4C"/>
    <w:rsid w:val="00154871"/>
    <w:rsid w:val="00155953"/>
    <w:rsid w:val="001573CB"/>
    <w:rsid w:val="00157C8C"/>
    <w:rsid w:val="001601AC"/>
    <w:rsid w:val="00164204"/>
    <w:rsid w:val="00164D13"/>
    <w:rsid w:val="00165587"/>
    <w:rsid w:val="00166849"/>
    <w:rsid w:val="00166949"/>
    <w:rsid w:val="001677C9"/>
    <w:rsid w:val="00167880"/>
    <w:rsid w:val="0017039D"/>
    <w:rsid w:val="00170F50"/>
    <w:rsid w:val="001716F7"/>
    <w:rsid w:val="0017206D"/>
    <w:rsid w:val="00172308"/>
    <w:rsid w:val="00172AC2"/>
    <w:rsid w:val="00174436"/>
    <w:rsid w:val="00174C53"/>
    <w:rsid w:val="00174EC1"/>
    <w:rsid w:val="001752A5"/>
    <w:rsid w:val="00176DF5"/>
    <w:rsid w:val="00177523"/>
    <w:rsid w:val="00181335"/>
    <w:rsid w:val="00182B6A"/>
    <w:rsid w:val="00182C00"/>
    <w:rsid w:val="00182CBA"/>
    <w:rsid w:val="001851D5"/>
    <w:rsid w:val="0018598C"/>
    <w:rsid w:val="001861EB"/>
    <w:rsid w:val="001909D4"/>
    <w:rsid w:val="00190A40"/>
    <w:rsid w:val="00190B66"/>
    <w:rsid w:val="001921BA"/>
    <w:rsid w:val="0019227D"/>
    <w:rsid w:val="001925C0"/>
    <w:rsid w:val="00192772"/>
    <w:rsid w:val="001932B7"/>
    <w:rsid w:val="00193550"/>
    <w:rsid w:val="00194C92"/>
    <w:rsid w:val="00196456"/>
    <w:rsid w:val="001965C8"/>
    <w:rsid w:val="001974C4"/>
    <w:rsid w:val="001A0DEB"/>
    <w:rsid w:val="001A11FA"/>
    <w:rsid w:val="001A5C89"/>
    <w:rsid w:val="001A6DF3"/>
    <w:rsid w:val="001A6EBD"/>
    <w:rsid w:val="001B136E"/>
    <w:rsid w:val="001B2902"/>
    <w:rsid w:val="001B3756"/>
    <w:rsid w:val="001B4B59"/>
    <w:rsid w:val="001B4D1B"/>
    <w:rsid w:val="001C00D8"/>
    <w:rsid w:val="001C432B"/>
    <w:rsid w:val="001C4674"/>
    <w:rsid w:val="001C5678"/>
    <w:rsid w:val="001C57BA"/>
    <w:rsid w:val="001D2279"/>
    <w:rsid w:val="001D38DE"/>
    <w:rsid w:val="001D59EE"/>
    <w:rsid w:val="001D67C7"/>
    <w:rsid w:val="001D6BDC"/>
    <w:rsid w:val="001D7727"/>
    <w:rsid w:val="001E07D1"/>
    <w:rsid w:val="001E5BF3"/>
    <w:rsid w:val="001E5F57"/>
    <w:rsid w:val="001E60A0"/>
    <w:rsid w:val="001E68EC"/>
    <w:rsid w:val="001F009D"/>
    <w:rsid w:val="001F089B"/>
    <w:rsid w:val="001F1783"/>
    <w:rsid w:val="001F3C66"/>
    <w:rsid w:val="001F3D44"/>
    <w:rsid w:val="001F61B8"/>
    <w:rsid w:val="001F7180"/>
    <w:rsid w:val="001F7E5D"/>
    <w:rsid w:val="00206DB0"/>
    <w:rsid w:val="002076F4"/>
    <w:rsid w:val="002106EF"/>
    <w:rsid w:val="00211762"/>
    <w:rsid w:val="0021277E"/>
    <w:rsid w:val="00215667"/>
    <w:rsid w:val="00215E1A"/>
    <w:rsid w:val="00215E33"/>
    <w:rsid w:val="00216B13"/>
    <w:rsid w:val="002170EA"/>
    <w:rsid w:val="00223739"/>
    <w:rsid w:val="00223D84"/>
    <w:rsid w:val="002263E4"/>
    <w:rsid w:val="002268FF"/>
    <w:rsid w:val="00227C5D"/>
    <w:rsid w:val="0023087F"/>
    <w:rsid w:val="00230E5D"/>
    <w:rsid w:val="002323C4"/>
    <w:rsid w:val="002324DE"/>
    <w:rsid w:val="002351FC"/>
    <w:rsid w:val="00236BFE"/>
    <w:rsid w:val="00237D17"/>
    <w:rsid w:val="00243547"/>
    <w:rsid w:val="00244B89"/>
    <w:rsid w:val="00244CAA"/>
    <w:rsid w:val="00244FA7"/>
    <w:rsid w:val="002508B0"/>
    <w:rsid w:val="00250D47"/>
    <w:rsid w:val="00253237"/>
    <w:rsid w:val="00253849"/>
    <w:rsid w:val="00253CF2"/>
    <w:rsid w:val="002564D4"/>
    <w:rsid w:val="00256617"/>
    <w:rsid w:val="00257592"/>
    <w:rsid w:val="00262447"/>
    <w:rsid w:val="002650AE"/>
    <w:rsid w:val="002658A8"/>
    <w:rsid w:val="00265D0B"/>
    <w:rsid w:val="00267814"/>
    <w:rsid w:val="00270793"/>
    <w:rsid w:val="00271A2A"/>
    <w:rsid w:val="00271BB8"/>
    <w:rsid w:val="00272491"/>
    <w:rsid w:val="00277714"/>
    <w:rsid w:val="00282AEB"/>
    <w:rsid w:val="00283179"/>
    <w:rsid w:val="00295889"/>
    <w:rsid w:val="0029619B"/>
    <w:rsid w:val="00296C5B"/>
    <w:rsid w:val="002A0042"/>
    <w:rsid w:val="002A120F"/>
    <w:rsid w:val="002A2772"/>
    <w:rsid w:val="002A5CFC"/>
    <w:rsid w:val="002A63C1"/>
    <w:rsid w:val="002A63F3"/>
    <w:rsid w:val="002B0BEA"/>
    <w:rsid w:val="002B3D1D"/>
    <w:rsid w:val="002B604B"/>
    <w:rsid w:val="002B6126"/>
    <w:rsid w:val="002B6192"/>
    <w:rsid w:val="002B676E"/>
    <w:rsid w:val="002C0FCD"/>
    <w:rsid w:val="002D0392"/>
    <w:rsid w:val="002D2429"/>
    <w:rsid w:val="002D2C9F"/>
    <w:rsid w:val="002D3165"/>
    <w:rsid w:val="002D365C"/>
    <w:rsid w:val="002D7E13"/>
    <w:rsid w:val="002E1A01"/>
    <w:rsid w:val="002E1C93"/>
    <w:rsid w:val="002E2B62"/>
    <w:rsid w:val="002E3B7A"/>
    <w:rsid w:val="002E456E"/>
    <w:rsid w:val="002E503D"/>
    <w:rsid w:val="002E56B8"/>
    <w:rsid w:val="002F4048"/>
    <w:rsid w:val="002F48AC"/>
    <w:rsid w:val="002F4997"/>
    <w:rsid w:val="002F4AB9"/>
    <w:rsid w:val="002F6800"/>
    <w:rsid w:val="002F6B46"/>
    <w:rsid w:val="002F786A"/>
    <w:rsid w:val="00305227"/>
    <w:rsid w:val="003056CC"/>
    <w:rsid w:val="00306796"/>
    <w:rsid w:val="00306E81"/>
    <w:rsid w:val="003075D5"/>
    <w:rsid w:val="00310379"/>
    <w:rsid w:val="0031217B"/>
    <w:rsid w:val="00313C89"/>
    <w:rsid w:val="00313D83"/>
    <w:rsid w:val="00315E3E"/>
    <w:rsid w:val="00320BCD"/>
    <w:rsid w:val="0032134F"/>
    <w:rsid w:val="003215D9"/>
    <w:rsid w:val="00321B06"/>
    <w:rsid w:val="00321C8B"/>
    <w:rsid w:val="00322BA5"/>
    <w:rsid w:val="0032510A"/>
    <w:rsid w:val="0032521E"/>
    <w:rsid w:val="00325BE2"/>
    <w:rsid w:val="00326DD8"/>
    <w:rsid w:val="0032786B"/>
    <w:rsid w:val="0033321E"/>
    <w:rsid w:val="00333B2E"/>
    <w:rsid w:val="00334617"/>
    <w:rsid w:val="0034087D"/>
    <w:rsid w:val="003427EF"/>
    <w:rsid w:val="003456E2"/>
    <w:rsid w:val="003463FC"/>
    <w:rsid w:val="00346EF8"/>
    <w:rsid w:val="00350316"/>
    <w:rsid w:val="00351388"/>
    <w:rsid w:val="0035514D"/>
    <w:rsid w:val="00357048"/>
    <w:rsid w:val="00357852"/>
    <w:rsid w:val="003604C2"/>
    <w:rsid w:val="00362645"/>
    <w:rsid w:val="00365FD6"/>
    <w:rsid w:val="00372592"/>
    <w:rsid w:val="003742CE"/>
    <w:rsid w:val="003742F6"/>
    <w:rsid w:val="0037469B"/>
    <w:rsid w:val="00376697"/>
    <w:rsid w:val="00377557"/>
    <w:rsid w:val="00377AFB"/>
    <w:rsid w:val="00380337"/>
    <w:rsid w:val="00384498"/>
    <w:rsid w:val="00384543"/>
    <w:rsid w:val="00386805"/>
    <w:rsid w:val="00387AEB"/>
    <w:rsid w:val="0039137B"/>
    <w:rsid w:val="00392D4B"/>
    <w:rsid w:val="00393F75"/>
    <w:rsid w:val="00394450"/>
    <w:rsid w:val="00395C70"/>
    <w:rsid w:val="00396043"/>
    <w:rsid w:val="003A0BD7"/>
    <w:rsid w:val="003A2F63"/>
    <w:rsid w:val="003A3CF8"/>
    <w:rsid w:val="003A5D54"/>
    <w:rsid w:val="003A6F1D"/>
    <w:rsid w:val="003A7622"/>
    <w:rsid w:val="003A7AAF"/>
    <w:rsid w:val="003B1BAB"/>
    <w:rsid w:val="003B229C"/>
    <w:rsid w:val="003B2332"/>
    <w:rsid w:val="003B29EA"/>
    <w:rsid w:val="003B36DF"/>
    <w:rsid w:val="003B3EFD"/>
    <w:rsid w:val="003B7C68"/>
    <w:rsid w:val="003C07B1"/>
    <w:rsid w:val="003C4624"/>
    <w:rsid w:val="003C598F"/>
    <w:rsid w:val="003C6640"/>
    <w:rsid w:val="003C6C71"/>
    <w:rsid w:val="003C6C96"/>
    <w:rsid w:val="003C6D39"/>
    <w:rsid w:val="003D009B"/>
    <w:rsid w:val="003D0737"/>
    <w:rsid w:val="003D1E94"/>
    <w:rsid w:val="003D226A"/>
    <w:rsid w:val="003D3297"/>
    <w:rsid w:val="003D5428"/>
    <w:rsid w:val="003D611B"/>
    <w:rsid w:val="003D7AB8"/>
    <w:rsid w:val="003E0C55"/>
    <w:rsid w:val="003E0C81"/>
    <w:rsid w:val="003E43DE"/>
    <w:rsid w:val="003F3644"/>
    <w:rsid w:val="003F70B0"/>
    <w:rsid w:val="003F788D"/>
    <w:rsid w:val="00402DA4"/>
    <w:rsid w:val="00403A8B"/>
    <w:rsid w:val="004073E7"/>
    <w:rsid w:val="00407CEE"/>
    <w:rsid w:val="0041292F"/>
    <w:rsid w:val="00412ECF"/>
    <w:rsid w:val="00412FDD"/>
    <w:rsid w:val="004132BB"/>
    <w:rsid w:val="004140F3"/>
    <w:rsid w:val="0041442F"/>
    <w:rsid w:val="004152CA"/>
    <w:rsid w:val="00416397"/>
    <w:rsid w:val="00417F77"/>
    <w:rsid w:val="00420A4A"/>
    <w:rsid w:val="004215A1"/>
    <w:rsid w:val="00424A62"/>
    <w:rsid w:val="004256F6"/>
    <w:rsid w:val="00425862"/>
    <w:rsid w:val="00426D9C"/>
    <w:rsid w:val="00427C2A"/>
    <w:rsid w:val="00431521"/>
    <w:rsid w:val="0043334F"/>
    <w:rsid w:val="004372F2"/>
    <w:rsid w:val="0044088B"/>
    <w:rsid w:val="004409A5"/>
    <w:rsid w:val="00443E7A"/>
    <w:rsid w:val="00446BE4"/>
    <w:rsid w:val="004511F1"/>
    <w:rsid w:val="00452780"/>
    <w:rsid w:val="004531B7"/>
    <w:rsid w:val="00453696"/>
    <w:rsid w:val="00454076"/>
    <w:rsid w:val="004565F1"/>
    <w:rsid w:val="00456FBC"/>
    <w:rsid w:val="00457914"/>
    <w:rsid w:val="0046064E"/>
    <w:rsid w:val="00461AEC"/>
    <w:rsid w:val="004644F9"/>
    <w:rsid w:val="0046487F"/>
    <w:rsid w:val="00464D8E"/>
    <w:rsid w:val="00466112"/>
    <w:rsid w:val="004673DD"/>
    <w:rsid w:val="0046F8CA"/>
    <w:rsid w:val="00472E31"/>
    <w:rsid w:val="004741CA"/>
    <w:rsid w:val="0047495F"/>
    <w:rsid w:val="00480020"/>
    <w:rsid w:val="00483C81"/>
    <w:rsid w:val="0048410F"/>
    <w:rsid w:val="00485076"/>
    <w:rsid w:val="00487C14"/>
    <w:rsid w:val="00493763"/>
    <w:rsid w:val="00494252"/>
    <w:rsid w:val="0049491F"/>
    <w:rsid w:val="00495ECB"/>
    <w:rsid w:val="004A00AE"/>
    <w:rsid w:val="004A1171"/>
    <w:rsid w:val="004A1B9C"/>
    <w:rsid w:val="004A1EC4"/>
    <w:rsid w:val="004B204F"/>
    <w:rsid w:val="004B28A8"/>
    <w:rsid w:val="004B2A73"/>
    <w:rsid w:val="004B4B81"/>
    <w:rsid w:val="004B4B93"/>
    <w:rsid w:val="004B6D22"/>
    <w:rsid w:val="004B7358"/>
    <w:rsid w:val="004C2E52"/>
    <w:rsid w:val="004C2EF4"/>
    <w:rsid w:val="004C5089"/>
    <w:rsid w:val="004C5849"/>
    <w:rsid w:val="004C64F4"/>
    <w:rsid w:val="004C6DF6"/>
    <w:rsid w:val="004C740B"/>
    <w:rsid w:val="004D0C8F"/>
    <w:rsid w:val="004D3312"/>
    <w:rsid w:val="004D36DC"/>
    <w:rsid w:val="004D3A73"/>
    <w:rsid w:val="004D5AB0"/>
    <w:rsid w:val="004E0440"/>
    <w:rsid w:val="004E0A3A"/>
    <w:rsid w:val="004E2372"/>
    <w:rsid w:val="004E255C"/>
    <w:rsid w:val="004E26D2"/>
    <w:rsid w:val="004E30CD"/>
    <w:rsid w:val="004E3B47"/>
    <w:rsid w:val="004E4651"/>
    <w:rsid w:val="004E58B4"/>
    <w:rsid w:val="004E619A"/>
    <w:rsid w:val="004E6CE6"/>
    <w:rsid w:val="004F066C"/>
    <w:rsid w:val="004F0EC9"/>
    <w:rsid w:val="004F1CFE"/>
    <w:rsid w:val="004F2735"/>
    <w:rsid w:val="004F2A4A"/>
    <w:rsid w:val="004F4A37"/>
    <w:rsid w:val="004F6804"/>
    <w:rsid w:val="004F6A9A"/>
    <w:rsid w:val="004F6E31"/>
    <w:rsid w:val="005024F6"/>
    <w:rsid w:val="00503D6C"/>
    <w:rsid w:val="005041C4"/>
    <w:rsid w:val="00505BF2"/>
    <w:rsid w:val="00506034"/>
    <w:rsid w:val="00506DFF"/>
    <w:rsid w:val="005077F6"/>
    <w:rsid w:val="005138E5"/>
    <w:rsid w:val="00514260"/>
    <w:rsid w:val="00514CF1"/>
    <w:rsid w:val="00514F8D"/>
    <w:rsid w:val="005150ED"/>
    <w:rsid w:val="00517F67"/>
    <w:rsid w:val="005201DD"/>
    <w:rsid w:val="0052038C"/>
    <w:rsid w:val="00521B43"/>
    <w:rsid w:val="00527122"/>
    <w:rsid w:val="0053303E"/>
    <w:rsid w:val="005349FE"/>
    <w:rsid w:val="005363A2"/>
    <w:rsid w:val="00536656"/>
    <w:rsid w:val="0053732D"/>
    <w:rsid w:val="00537D6C"/>
    <w:rsid w:val="005424FE"/>
    <w:rsid w:val="00544F22"/>
    <w:rsid w:val="00544F87"/>
    <w:rsid w:val="00545819"/>
    <w:rsid w:val="005463BE"/>
    <w:rsid w:val="00550D3B"/>
    <w:rsid w:val="0055109C"/>
    <w:rsid w:val="00553DEF"/>
    <w:rsid w:val="005557A7"/>
    <w:rsid w:val="00557646"/>
    <w:rsid w:val="00560296"/>
    <w:rsid w:val="005606C9"/>
    <w:rsid w:val="00562CE9"/>
    <w:rsid w:val="00563E86"/>
    <w:rsid w:val="00563F18"/>
    <w:rsid w:val="00563F98"/>
    <w:rsid w:val="00566DB8"/>
    <w:rsid w:val="00572538"/>
    <w:rsid w:val="005731A2"/>
    <w:rsid w:val="00573A54"/>
    <w:rsid w:val="00576FA7"/>
    <w:rsid w:val="005824D7"/>
    <w:rsid w:val="00584E20"/>
    <w:rsid w:val="0058659D"/>
    <w:rsid w:val="00586B0A"/>
    <w:rsid w:val="0058782C"/>
    <w:rsid w:val="00590FC6"/>
    <w:rsid w:val="00591E97"/>
    <w:rsid w:val="005941B0"/>
    <w:rsid w:val="00595856"/>
    <w:rsid w:val="005978FE"/>
    <w:rsid w:val="00597F50"/>
    <w:rsid w:val="005A0FD7"/>
    <w:rsid w:val="005A28E0"/>
    <w:rsid w:val="005A3CCB"/>
    <w:rsid w:val="005A48BC"/>
    <w:rsid w:val="005A506D"/>
    <w:rsid w:val="005A71C0"/>
    <w:rsid w:val="005B1205"/>
    <w:rsid w:val="005B2EC5"/>
    <w:rsid w:val="005B588F"/>
    <w:rsid w:val="005B68F7"/>
    <w:rsid w:val="005B6BEE"/>
    <w:rsid w:val="005B7874"/>
    <w:rsid w:val="005C42A0"/>
    <w:rsid w:val="005C6059"/>
    <w:rsid w:val="005C768F"/>
    <w:rsid w:val="005C7C34"/>
    <w:rsid w:val="005D22E7"/>
    <w:rsid w:val="005D6D25"/>
    <w:rsid w:val="005E3FA8"/>
    <w:rsid w:val="005E5330"/>
    <w:rsid w:val="005F2836"/>
    <w:rsid w:val="005F2E8B"/>
    <w:rsid w:val="005F4D86"/>
    <w:rsid w:val="005F687C"/>
    <w:rsid w:val="005F77C4"/>
    <w:rsid w:val="00600450"/>
    <w:rsid w:val="006012D4"/>
    <w:rsid w:val="00601C64"/>
    <w:rsid w:val="00602AAC"/>
    <w:rsid w:val="0060352A"/>
    <w:rsid w:val="00605602"/>
    <w:rsid w:val="00607F54"/>
    <w:rsid w:val="006113E9"/>
    <w:rsid w:val="006129CD"/>
    <w:rsid w:val="006139C1"/>
    <w:rsid w:val="006142C7"/>
    <w:rsid w:val="0061546F"/>
    <w:rsid w:val="00615D0B"/>
    <w:rsid w:val="006179AE"/>
    <w:rsid w:val="006206A3"/>
    <w:rsid w:val="00621626"/>
    <w:rsid w:val="00623664"/>
    <w:rsid w:val="0063161D"/>
    <w:rsid w:val="006355D3"/>
    <w:rsid w:val="006371BF"/>
    <w:rsid w:val="00637F82"/>
    <w:rsid w:val="00640C09"/>
    <w:rsid w:val="00642AA1"/>
    <w:rsid w:val="006434E1"/>
    <w:rsid w:val="0064354F"/>
    <w:rsid w:val="006466A3"/>
    <w:rsid w:val="00646DCC"/>
    <w:rsid w:val="00647342"/>
    <w:rsid w:val="0064776F"/>
    <w:rsid w:val="00650B64"/>
    <w:rsid w:val="0065435E"/>
    <w:rsid w:val="00654C21"/>
    <w:rsid w:val="006550A3"/>
    <w:rsid w:val="0065522C"/>
    <w:rsid w:val="00657135"/>
    <w:rsid w:val="00657897"/>
    <w:rsid w:val="00657AA7"/>
    <w:rsid w:val="00666547"/>
    <w:rsid w:val="0066699C"/>
    <w:rsid w:val="006719FD"/>
    <w:rsid w:val="00672BFC"/>
    <w:rsid w:val="00673CB3"/>
    <w:rsid w:val="0067638C"/>
    <w:rsid w:val="00677B35"/>
    <w:rsid w:val="00677F49"/>
    <w:rsid w:val="006826BA"/>
    <w:rsid w:val="00682D04"/>
    <w:rsid w:val="0068487C"/>
    <w:rsid w:val="006854CB"/>
    <w:rsid w:val="006868C0"/>
    <w:rsid w:val="00686E39"/>
    <w:rsid w:val="00687BC7"/>
    <w:rsid w:val="00692406"/>
    <w:rsid w:val="006945FB"/>
    <w:rsid w:val="0069556C"/>
    <w:rsid w:val="00695E43"/>
    <w:rsid w:val="00696A59"/>
    <w:rsid w:val="006A0497"/>
    <w:rsid w:val="006A2C75"/>
    <w:rsid w:val="006A6B3A"/>
    <w:rsid w:val="006A77C6"/>
    <w:rsid w:val="006B0616"/>
    <w:rsid w:val="006B0770"/>
    <w:rsid w:val="006B4250"/>
    <w:rsid w:val="006B4275"/>
    <w:rsid w:val="006B46DA"/>
    <w:rsid w:val="006B4BC6"/>
    <w:rsid w:val="006B56D8"/>
    <w:rsid w:val="006B74FB"/>
    <w:rsid w:val="006B7BFB"/>
    <w:rsid w:val="006C279F"/>
    <w:rsid w:val="006C37B6"/>
    <w:rsid w:val="006C4291"/>
    <w:rsid w:val="006C5921"/>
    <w:rsid w:val="006C64B7"/>
    <w:rsid w:val="006C6708"/>
    <w:rsid w:val="006D4076"/>
    <w:rsid w:val="006D6788"/>
    <w:rsid w:val="006E264C"/>
    <w:rsid w:val="006E30A5"/>
    <w:rsid w:val="006E3144"/>
    <w:rsid w:val="006E3E1D"/>
    <w:rsid w:val="006E4279"/>
    <w:rsid w:val="006E4BF6"/>
    <w:rsid w:val="006F06BB"/>
    <w:rsid w:val="006F1AC9"/>
    <w:rsid w:val="006F3AD7"/>
    <w:rsid w:val="006F5B0C"/>
    <w:rsid w:val="007002D4"/>
    <w:rsid w:val="00700442"/>
    <w:rsid w:val="007015BA"/>
    <w:rsid w:val="00712036"/>
    <w:rsid w:val="00713AFE"/>
    <w:rsid w:val="0071494A"/>
    <w:rsid w:val="0071524D"/>
    <w:rsid w:val="007162CB"/>
    <w:rsid w:val="007207ED"/>
    <w:rsid w:val="00721E84"/>
    <w:rsid w:val="0072355B"/>
    <w:rsid w:val="00724132"/>
    <w:rsid w:val="00724717"/>
    <w:rsid w:val="0072585C"/>
    <w:rsid w:val="00733AEA"/>
    <w:rsid w:val="00734727"/>
    <w:rsid w:val="00736DA4"/>
    <w:rsid w:val="007428BC"/>
    <w:rsid w:val="00742CDF"/>
    <w:rsid w:val="00744667"/>
    <w:rsid w:val="007520F1"/>
    <w:rsid w:val="0075286E"/>
    <w:rsid w:val="00755268"/>
    <w:rsid w:val="00757104"/>
    <w:rsid w:val="00760859"/>
    <w:rsid w:val="00761E21"/>
    <w:rsid w:val="00765472"/>
    <w:rsid w:val="00772412"/>
    <w:rsid w:val="007759A3"/>
    <w:rsid w:val="0077634B"/>
    <w:rsid w:val="00776438"/>
    <w:rsid w:val="00776FC2"/>
    <w:rsid w:val="007778E0"/>
    <w:rsid w:val="00783226"/>
    <w:rsid w:val="0078735F"/>
    <w:rsid w:val="00790B7E"/>
    <w:rsid w:val="00790EDA"/>
    <w:rsid w:val="00791876"/>
    <w:rsid w:val="00791B63"/>
    <w:rsid w:val="0079282D"/>
    <w:rsid w:val="00792A58"/>
    <w:rsid w:val="00795F22"/>
    <w:rsid w:val="007969FB"/>
    <w:rsid w:val="00797F45"/>
    <w:rsid w:val="007A2145"/>
    <w:rsid w:val="007A6481"/>
    <w:rsid w:val="007A7481"/>
    <w:rsid w:val="007B14B5"/>
    <w:rsid w:val="007B1CDB"/>
    <w:rsid w:val="007B2243"/>
    <w:rsid w:val="007B24E2"/>
    <w:rsid w:val="007B5547"/>
    <w:rsid w:val="007C4333"/>
    <w:rsid w:val="007C5D57"/>
    <w:rsid w:val="007C63B0"/>
    <w:rsid w:val="007C6E3E"/>
    <w:rsid w:val="007D01F5"/>
    <w:rsid w:val="007D2548"/>
    <w:rsid w:val="007D4498"/>
    <w:rsid w:val="007D56FB"/>
    <w:rsid w:val="007D59E5"/>
    <w:rsid w:val="007D7201"/>
    <w:rsid w:val="007E7324"/>
    <w:rsid w:val="007F0451"/>
    <w:rsid w:val="007F10BE"/>
    <w:rsid w:val="007F485F"/>
    <w:rsid w:val="007F6462"/>
    <w:rsid w:val="007F7035"/>
    <w:rsid w:val="007F71ED"/>
    <w:rsid w:val="008037C0"/>
    <w:rsid w:val="00805C67"/>
    <w:rsid w:val="008075C5"/>
    <w:rsid w:val="008125EC"/>
    <w:rsid w:val="00812747"/>
    <w:rsid w:val="00812875"/>
    <w:rsid w:val="008129F3"/>
    <w:rsid w:val="00812D11"/>
    <w:rsid w:val="00813AD3"/>
    <w:rsid w:val="008142DB"/>
    <w:rsid w:val="00814733"/>
    <w:rsid w:val="008151C9"/>
    <w:rsid w:val="00816C18"/>
    <w:rsid w:val="00816F75"/>
    <w:rsid w:val="00817292"/>
    <w:rsid w:val="008173C0"/>
    <w:rsid w:val="00820596"/>
    <w:rsid w:val="00822305"/>
    <w:rsid w:val="008239A2"/>
    <w:rsid w:val="00823D85"/>
    <w:rsid w:val="008266B1"/>
    <w:rsid w:val="00827234"/>
    <w:rsid w:val="00833CCD"/>
    <w:rsid w:val="00837083"/>
    <w:rsid w:val="00839D8C"/>
    <w:rsid w:val="008400BA"/>
    <w:rsid w:val="00843E28"/>
    <w:rsid w:val="00845598"/>
    <w:rsid w:val="00846776"/>
    <w:rsid w:val="0084719D"/>
    <w:rsid w:val="00847449"/>
    <w:rsid w:val="008523EA"/>
    <w:rsid w:val="00852B0D"/>
    <w:rsid w:val="00854914"/>
    <w:rsid w:val="00854F9B"/>
    <w:rsid w:val="008567C6"/>
    <w:rsid w:val="00860019"/>
    <w:rsid w:val="00862391"/>
    <w:rsid w:val="00865800"/>
    <w:rsid w:val="008659FC"/>
    <w:rsid w:val="00866C31"/>
    <w:rsid w:val="00867DA8"/>
    <w:rsid w:val="00869FF1"/>
    <w:rsid w:val="0087098C"/>
    <w:rsid w:val="00872BCF"/>
    <w:rsid w:val="00873FD1"/>
    <w:rsid w:val="008741BF"/>
    <w:rsid w:val="0087539C"/>
    <w:rsid w:val="008761BD"/>
    <w:rsid w:val="008803FA"/>
    <w:rsid w:val="008842A4"/>
    <w:rsid w:val="00886CCE"/>
    <w:rsid w:val="00887E8B"/>
    <w:rsid w:val="00887FA5"/>
    <w:rsid w:val="0089014A"/>
    <w:rsid w:val="0089052B"/>
    <w:rsid w:val="0089109A"/>
    <w:rsid w:val="00891349"/>
    <w:rsid w:val="008920BC"/>
    <w:rsid w:val="00892172"/>
    <w:rsid w:val="00894018"/>
    <w:rsid w:val="00894840"/>
    <w:rsid w:val="00894895"/>
    <w:rsid w:val="00895D6F"/>
    <w:rsid w:val="00897743"/>
    <w:rsid w:val="008A250E"/>
    <w:rsid w:val="008A2A96"/>
    <w:rsid w:val="008A2CC1"/>
    <w:rsid w:val="008A3E91"/>
    <w:rsid w:val="008A3F60"/>
    <w:rsid w:val="008A5B6B"/>
    <w:rsid w:val="008A7B6E"/>
    <w:rsid w:val="008B0A49"/>
    <w:rsid w:val="008B1CD1"/>
    <w:rsid w:val="008B5A2E"/>
    <w:rsid w:val="008B5B60"/>
    <w:rsid w:val="008B6648"/>
    <w:rsid w:val="008B6AF5"/>
    <w:rsid w:val="008B7387"/>
    <w:rsid w:val="008B790F"/>
    <w:rsid w:val="008C019B"/>
    <w:rsid w:val="008C0D4A"/>
    <w:rsid w:val="008C1774"/>
    <w:rsid w:val="008C28FB"/>
    <w:rsid w:val="008D0A61"/>
    <w:rsid w:val="008D15C9"/>
    <w:rsid w:val="008D167D"/>
    <w:rsid w:val="008E1B6C"/>
    <w:rsid w:val="008E2B12"/>
    <w:rsid w:val="008E2E4E"/>
    <w:rsid w:val="008E31F5"/>
    <w:rsid w:val="008E4715"/>
    <w:rsid w:val="008F0A9B"/>
    <w:rsid w:val="008F1501"/>
    <w:rsid w:val="008F18C0"/>
    <w:rsid w:val="008F28B6"/>
    <w:rsid w:val="008F53F3"/>
    <w:rsid w:val="008F5EB7"/>
    <w:rsid w:val="008F63E7"/>
    <w:rsid w:val="008F7BBD"/>
    <w:rsid w:val="00900089"/>
    <w:rsid w:val="009001A6"/>
    <w:rsid w:val="00901B20"/>
    <w:rsid w:val="00904049"/>
    <w:rsid w:val="009047F0"/>
    <w:rsid w:val="00905D46"/>
    <w:rsid w:val="00906D80"/>
    <w:rsid w:val="0091096B"/>
    <w:rsid w:val="00914116"/>
    <w:rsid w:val="009141A2"/>
    <w:rsid w:val="00914748"/>
    <w:rsid w:val="00917E8E"/>
    <w:rsid w:val="009203E3"/>
    <w:rsid w:val="00921232"/>
    <w:rsid w:val="009220DE"/>
    <w:rsid w:val="00922F9B"/>
    <w:rsid w:val="00923689"/>
    <w:rsid w:val="00924660"/>
    <w:rsid w:val="00924FC1"/>
    <w:rsid w:val="009256E6"/>
    <w:rsid w:val="009257AF"/>
    <w:rsid w:val="0092738C"/>
    <w:rsid w:val="00927417"/>
    <w:rsid w:val="009306C2"/>
    <w:rsid w:val="009309EA"/>
    <w:rsid w:val="009316E8"/>
    <w:rsid w:val="00931D84"/>
    <w:rsid w:val="009322AF"/>
    <w:rsid w:val="00933268"/>
    <w:rsid w:val="00934266"/>
    <w:rsid w:val="00934FEB"/>
    <w:rsid w:val="009367BB"/>
    <w:rsid w:val="00943CC2"/>
    <w:rsid w:val="00946118"/>
    <w:rsid w:val="00946B3F"/>
    <w:rsid w:val="00947E86"/>
    <w:rsid w:val="009503FA"/>
    <w:rsid w:val="009513A5"/>
    <w:rsid w:val="00953CB2"/>
    <w:rsid w:val="00955B09"/>
    <w:rsid w:val="00960583"/>
    <w:rsid w:val="009613A7"/>
    <w:rsid w:val="0096145B"/>
    <w:rsid w:val="0096178D"/>
    <w:rsid w:val="009624C3"/>
    <w:rsid w:val="00965159"/>
    <w:rsid w:val="00965E71"/>
    <w:rsid w:val="00967889"/>
    <w:rsid w:val="00972377"/>
    <w:rsid w:val="00974C75"/>
    <w:rsid w:val="009775B2"/>
    <w:rsid w:val="00981926"/>
    <w:rsid w:val="00982A6D"/>
    <w:rsid w:val="00984106"/>
    <w:rsid w:val="00985951"/>
    <w:rsid w:val="009863C0"/>
    <w:rsid w:val="0099273E"/>
    <w:rsid w:val="00992D89"/>
    <w:rsid w:val="00997098"/>
    <w:rsid w:val="00997B28"/>
    <w:rsid w:val="009A337B"/>
    <w:rsid w:val="009A3B9C"/>
    <w:rsid w:val="009A42CC"/>
    <w:rsid w:val="009A5F51"/>
    <w:rsid w:val="009B0628"/>
    <w:rsid w:val="009B164F"/>
    <w:rsid w:val="009B21F5"/>
    <w:rsid w:val="009B27D7"/>
    <w:rsid w:val="009B2B5F"/>
    <w:rsid w:val="009B3766"/>
    <w:rsid w:val="009B62F5"/>
    <w:rsid w:val="009B6971"/>
    <w:rsid w:val="009B772E"/>
    <w:rsid w:val="009C04F1"/>
    <w:rsid w:val="009C59E5"/>
    <w:rsid w:val="009D18E7"/>
    <w:rsid w:val="009D1911"/>
    <w:rsid w:val="009D43E1"/>
    <w:rsid w:val="009D5C26"/>
    <w:rsid w:val="009D63C3"/>
    <w:rsid w:val="009E2323"/>
    <w:rsid w:val="009E4AD2"/>
    <w:rsid w:val="009E55F2"/>
    <w:rsid w:val="009E6753"/>
    <w:rsid w:val="009E6BC4"/>
    <w:rsid w:val="009F0A8E"/>
    <w:rsid w:val="009F31E9"/>
    <w:rsid w:val="00A01058"/>
    <w:rsid w:val="00A0651C"/>
    <w:rsid w:val="00A068DF"/>
    <w:rsid w:val="00A074F0"/>
    <w:rsid w:val="00A0751A"/>
    <w:rsid w:val="00A10A62"/>
    <w:rsid w:val="00A1189A"/>
    <w:rsid w:val="00A170F5"/>
    <w:rsid w:val="00A20E44"/>
    <w:rsid w:val="00A226EC"/>
    <w:rsid w:val="00A22A60"/>
    <w:rsid w:val="00A23261"/>
    <w:rsid w:val="00A23369"/>
    <w:rsid w:val="00A24027"/>
    <w:rsid w:val="00A253F2"/>
    <w:rsid w:val="00A26279"/>
    <w:rsid w:val="00A27B70"/>
    <w:rsid w:val="00A27C0C"/>
    <w:rsid w:val="00A31462"/>
    <w:rsid w:val="00A317DC"/>
    <w:rsid w:val="00A319A2"/>
    <w:rsid w:val="00A326B6"/>
    <w:rsid w:val="00A3277D"/>
    <w:rsid w:val="00A337EC"/>
    <w:rsid w:val="00A342E3"/>
    <w:rsid w:val="00A37D30"/>
    <w:rsid w:val="00A4049F"/>
    <w:rsid w:val="00A417D6"/>
    <w:rsid w:val="00A419CE"/>
    <w:rsid w:val="00A422FB"/>
    <w:rsid w:val="00A4391F"/>
    <w:rsid w:val="00A44C14"/>
    <w:rsid w:val="00A45709"/>
    <w:rsid w:val="00A465E2"/>
    <w:rsid w:val="00A46C1E"/>
    <w:rsid w:val="00A51304"/>
    <w:rsid w:val="00A54F79"/>
    <w:rsid w:val="00A559E9"/>
    <w:rsid w:val="00A55F2D"/>
    <w:rsid w:val="00A62126"/>
    <w:rsid w:val="00A6626A"/>
    <w:rsid w:val="00A67F8B"/>
    <w:rsid w:val="00A7148F"/>
    <w:rsid w:val="00A73823"/>
    <w:rsid w:val="00A74D4B"/>
    <w:rsid w:val="00A76184"/>
    <w:rsid w:val="00A76C76"/>
    <w:rsid w:val="00A77E32"/>
    <w:rsid w:val="00A817D2"/>
    <w:rsid w:val="00A84815"/>
    <w:rsid w:val="00A848C5"/>
    <w:rsid w:val="00A857A5"/>
    <w:rsid w:val="00A86C3B"/>
    <w:rsid w:val="00A90AC8"/>
    <w:rsid w:val="00A9205C"/>
    <w:rsid w:val="00AA29B6"/>
    <w:rsid w:val="00AA4239"/>
    <w:rsid w:val="00AA571E"/>
    <w:rsid w:val="00AA5A57"/>
    <w:rsid w:val="00AB1E1C"/>
    <w:rsid w:val="00AB23C2"/>
    <w:rsid w:val="00AC12FC"/>
    <w:rsid w:val="00AC1B01"/>
    <w:rsid w:val="00AC2571"/>
    <w:rsid w:val="00AC3DBB"/>
    <w:rsid w:val="00AC67A9"/>
    <w:rsid w:val="00AC7D69"/>
    <w:rsid w:val="00AD0725"/>
    <w:rsid w:val="00AD103A"/>
    <w:rsid w:val="00AD1E24"/>
    <w:rsid w:val="00AD4B18"/>
    <w:rsid w:val="00AD606F"/>
    <w:rsid w:val="00AD632C"/>
    <w:rsid w:val="00AD6DBF"/>
    <w:rsid w:val="00AE0A1D"/>
    <w:rsid w:val="00AE0F27"/>
    <w:rsid w:val="00AE1011"/>
    <w:rsid w:val="00AE17E4"/>
    <w:rsid w:val="00AE2C56"/>
    <w:rsid w:val="00AE2D69"/>
    <w:rsid w:val="00AE704C"/>
    <w:rsid w:val="00AE77A7"/>
    <w:rsid w:val="00AF57C1"/>
    <w:rsid w:val="00AF79FF"/>
    <w:rsid w:val="00B0340E"/>
    <w:rsid w:val="00B040B3"/>
    <w:rsid w:val="00B047DF"/>
    <w:rsid w:val="00B04BAA"/>
    <w:rsid w:val="00B101EB"/>
    <w:rsid w:val="00B135DD"/>
    <w:rsid w:val="00B138B1"/>
    <w:rsid w:val="00B148BD"/>
    <w:rsid w:val="00B1527E"/>
    <w:rsid w:val="00B158A1"/>
    <w:rsid w:val="00B21109"/>
    <w:rsid w:val="00B21D25"/>
    <w:rsid w:val="00B225E2"/>
    <w:rsid w:val="00B27CC0"/>
    <w:rsid w:val="00B303FD"/>
    <w:rsid w:val="00B3047D"/>
    <w:rsid w:val="00B32744"/>
    <w:rsid w:val="00B32FAE"/>
    <w:rsid w:val="00B335BD"/>
    <w:rsid w:val="00B40354"/>
    <w:rsid w:val="00B40F3D"/>
    <w:rsid w:val="00B43343"/>
    <w:rsid w:val="00B43613"/>
    <w:rsid w:val="00B446F6"/>
    <w:rsid w:val="00B45701"/>
    <w:rsid w:val="00B46FD5"/>
    <w:rsid w:val="00B4774D"/>
    <w:rsid w:val="00B51EE2"/>
    <w:rsid w:val="00B53AF9"/>
    <w:rsid w:val="00B53EDD"/>
    <w:rsid w:val="00B61703"/>
    <w:rsid w:val="00B63082"/>
    <w:rsid w:val="00B640AD"/>
    <w:rsid w:val="00B66126"/>
    <w:rsid w:val="00B661AD"/>
    <w:rsid w:val="00B666B1"/>
    <w:rsid w:val="00B67987"/>
    <w:rsid w:val="00B72F1E"/>
    <w:rsid w:val="00B76AC7"/>
    <w:rsid w:val="00B77CF4"/>
    <w:rsid w:val="00B81709"/>
    <w:rsid w:val="00B85479"/>
    <w:rsid w:val="00B85FB8"/>
    <w:rsid w:val="00B8600E"/>
    <w:rsid w:val="00B864D6"/>
    <w:rsid w:val="00B87265"/>
    <w:rsid w:val="00B87CB4"/>
    <w:rsid w:val="00B9087D"/>
    <w:rsid w:val="00B92785"/>
    <w:rsid w:val="00B9495F"/>
    <w:rsid w:val="00B972CF"/>
    <w:rsid w:val="00BA56B9"/>
    <w:rsid w:val="00BA6B1C"/>
    <w:rsid w:val="00BA6B2D"/>
    <w:rsid w:val="00BB07AC"/>
    <w:rsid w:val="00BB0DB0"/>
    <w:rsid w:val="00BB16E6"/>
    <w:rsid w:val="00BB2C35"/>
    <w:rsid w:val="00BB73B3"/>
    <w:rsid w:val="00BC093C"/>
    <w:rsid w:val="00BC44EA"/>
    <w:rsid w:val="00BC6043"/>
    <w:rsid w:val="00BD076D"/>
    <w:rsid w:val="00BD2581"/>
    <w:rsid w:val="00BD303D"/>
    <w:rsid w:val="00BD385E"/>
    <w:rsid w:val="00BD414F"/>
    <w:rsid w:val="00BD45D7"/>
    <w:rsid w:val="00BD517A"/>
    <w:rsid w:val="00BD7A39"/>
    <w:rsid w:val="00BD7E0A"/>
    <w:rsid w:val="00BE10A6"/>
    <w:rsid w:val="00BE1EC7"/>
    <w:rsid w:val="00BE1F26"/>
    <w:rsid w:val="00BE2768"/>
    <w:rsid w:val="00BE40BE"/>
    <w:rsid w:val="00BE57D9"/>
    <w:rsid w:val="00BE582F"/>
    <w:rsid w:val="00BF3DBD"/>
    <w:rsid w:val="00BF477E"/>
    <w:rsid w:val="00BF5754"/>
    <w:rsid w:val="00BF5D2F"/>
    <w:rsid w:val="00BF6E44"/>
    <w:rsid w:val="00BF710A"/>
    <w:rsid w:val="00C028B4"/>
    <w:rsid w:val="00C03042"/>
    <w:rsid w:val="00C06E47"/>
    <w:rsid w:val="00C113A7"/>
    <w:rsid w:val="00C1219F"/>
    <w:rsid w:val="00C138F9"/>
    <w:rsid w:val="00C17D24"/>
    <w:rsid w:val="00C24B62"/>
    <w:rsid w:val="00C278D3"/>
    <w:rsid w:val="00C278D7"/>
    <w:rsid w:val="00C30769"/>
    <w:rsid w:val="00C333D4"/>
    <w:rsid w:val="00C341DC"/>
    <w:rsid w:val="00C341FE"/>
    <w:rsid w:val="00C35D0E"/>
    <w:rsid w:val="00C4045C"/>
    <w:rsid w:val="00C40B95"/>
    <w:rsid w:val="00C415E1"/>
    <w:rsid w:val="00C42178"/>
    <w:rsid w:val="00C45549"/>
    <w:rsid w:val="00C45E09"/>
    <w:rsid w:val="00C4624A"/>
    <w:rsid w:val="00C472E3"/>
    <w:rsid w:val="00C51E1F"/>
    <w:rsid w:val="00C542D7"/>
    <w:rsid w:val="00C5491D"/>
    <w:rsid w:val="00C56705"/>
    <w:rsid w:val="00C623BB"/>
    <w:rsid w:val="00C62CB8"/>
    <w:rsid w:val="00C66C16"/>
    <w:rsid w:val="00C671FA"/>
    <w:rsid w:val="00C70429"/>
    <w:rsid w:val="00C7070F"/>
    <w:rsid w:val="00C71CBE"/>
    <w:rsid w:val="00C720DE"/>
    <w:rsid w:val="00C74218"/>
    <w:rsid w:val="00C75907"/>
    <w:rsid w:val="00C8078B"/>
    <w:rsid w:val="00C80C0A"/>
    <w:rsid w:val="00C811A5"/>
    <w:rsid w:val="00C81E1B"/>
    <w:rsid w:val="00C82115"/>
    <w:rsid w:val="00C83AF4"/>
    <w:rsid w:val="00C84A9F"/>
    <w:rsid w:val="00C85CA2"/>
    <w:rsid w:val="00C8789C"/>
    <w:rsid w:val="00C9130F"/>
    <w:rsid w:val="00C919ED"/>
    <w:rsid w:val="00C934E9"/>
    <w:rsid w:val="00C94F44"/>
    <w:rsid w:val="00C94FE4"/>
    <w:rsid w:val="00C9503C"/>
    <w:rsid w:val="00CA017F"/>
    <w:rsid w:val="00CA0E3D"/>
    <w:rsid w:val="00CA456F"/>
    <w:rsid w:val="00CA49E6"/>
    <w:rsid w:val="00CA57EC"/>
    <w:rsid w:val="00CA5A9C"/>
    <w:rsid w:val="00CB0690"/>
    <w:rsid w:val="00CB31D2"/>
    <w:rsid w:val="00CB4BFC"/>
    <w:rsid w:val="00CB63D4"/>
    <w:rsid w:val="00CB69F4"/>
    <w:rsid w:val="00CB6F3E"/>
    <w:rsid w:val="00CC1FED"/>
    <w:rsid w:val="00CC485A"/>
    <w:rsid w:val="00CC5B24"/>
    <w:rsid w:val="00CC709C"/>
    <w:rsid w:val="00CD0C75"/>
    <w:rsid w:val="00CD3E2E"/>
    <w:rsid w:val="00CD3E92"/>
    <w:rsid w:val="00CD51DC"/>
    <w:rsid w:val="00CE07AB"/>
    <w:rsid w:val="00CE0F7B"/>
    <w:rsid w:val="00CE3379"/>
    <w:rsid w:val="00CE387F"/>
    <w:rsid w:val="00CE471B"/>
    <w:rsid w:val="00CE50A4"/>
    <w:rsid w:val="00CE706F"/>
    <w:rsid w:val="00CE753D"/>
    <w:rsid w:val="00CF1322"/>
    <w:rsid w:val="00CF1641"/>
    <w:rsid w:val="00CF3138"/>
    <w:rsid w:val="00CF3311"/>
    <w:rsid w:val="00CF390A"/>
    <w:rsid w:val="00CF4DB5"/>
    <w:rsid w:val="00CF5F45"/>
    <w:rsid w:val="00CF6399"/>
    <w:rsid w:val="00CF7C42"/>
    <w:rsid w:val="00D00FE1"/>
    <w:rsid w:val="00D023FC"/>
    <w:rsid w:val="00D028E2"/>
    <w:rsid w:val="00D0308A"/>
    <w:rsid w:val="00D0492D"/>
    <w:rsid w:val="00D0519D"/>
    <w:rsid w:val="00D058F2"/>
    <w:rsid w:val="00D12574"/>
    <w:rsid w:val="00D14469"/>
    <w:rsid w:val="00D147B8"/>
    <w:rsid w:val="00D15137"/>
    <w:rsid w:val="00D21E86"/>
    <w:rsid w:val="00D2266E"/>
    <w:rsid w:val="00D24E5A"/>
    <w:rsid w:val="00D300BF"/>
    <w:rsid w:val="00D305ED"/>
    <w:rsid w:val="00D30CE2"/>
    <w:rsid w:val="00D3684A"/>
    <w:rsid w:val="00D378BF"/>
    <w:rsid w:val="00D40781"/>
    <w:rsid w:val="00D411F3"/>
    <w:rsid w:val="00D41D62"/>
    <w:rsid w:val="00D42AE7"/>
    <w:rsid w:val="00D45B5D"/>
    <w:rsid w:val="00D46CB2"/>
    <w:rsid w:val="00D503CF"/>
    <w:rsid w:val="00D5501B"/>
    <w:rsid w:val="00D55986"/>
    <w:rsid w:val="00D55B18"/>
    <w:rsid w:val="00D55EAD"/>
    <w:rsid w:val="00D5637C"/>
    <w:rsid w:val="00D60EC4"/>
    <w:rsid w:val="00D614AA"/>
    <w:rsid w:val="00D61BD6"/>
    <w:rsid w:val="00D71311"/>
    <w:rsid w:val="00D7235C"/>
    <w:rsid w:val="00D73AE3"/>
    <w:rsid w:val="00D7673C"/>
    <w:rsid w:val="00D768B6"/>
    <w:rsid w:val="00D81090"/>
    <w:rsid w:val="00D8493B"/>
    <w:rsid w:val="00D851E0"/>
    <w:rsid w:val="00D8601B"/>
    <w:rsid w:val="00D90267"/>
    <w:rsid w:val="00D90BEC"/>
    <w:rsid w:val="00D91425"/>
    <w:rsid w:val="00D95C43"/>
    <w:rsid w:val="00D975D3"/>
    <w:rsid w:val="00D97B1B"/>
    <w:rsid w:val="00DA2316"/>
    <w:rsid w:val="00DA2B3E"/>
    <w:rsid w:val="00DA3168"/>
    <w:rsid w:val="00DA45D9"/>
    <w:rsid w:val="00DA78C3"/>
    <w:rsid w:val="00DA7AAE"/>
    <w:rsid w:val="00DB36ED"/>
    <w:rsid w:val="00DB3830"/>
    <w:rsid w:val="00DB3C2D"/>
    <w:rsid w:val="00DB44DB"/>
    <w:rsid w:val="00DB4D6D"/>
    <w:rsid w:val="00DB53DF"/>
    <w:rsid w:val="00DC1C4F"/>
    <w:rsid w:val="00DC311B"/>
    <w:rsid w:val="00DC65BE"/>
    <w:rsid w:val="00DC787B"/>
    <w:rsid w:val="00DD1DFC"/>
    <w:rsid w:val="00DD1E63"/>
    <w:rsid w:val="00DD4894"/>
    <w:rsid w:val="00DD570B"/>
    <w:rsid w:val="00DD60FF"/>
    <w:rsid w:val="00DD6355"/>
    <w:rsid w:val="00DD72A0"/>
    <w:rsid w:val="00DE02D9"/>
    <w:rsid w:val="00DE4A62"/>
    <w:rsid w:val="00DE7D3E"/>
    <w:rsid w:val="00DF0A68"/>
    <w:rsid w:val="00DF1C57"/>
    <w:rsid w:val="00DF2A6B"/>
    <w:rsid w:val="00DF3575"/>
    <w:rsid w:val="00DF3D0D"/>
    <w:rsid w:val="00DF6D44"/>
    <w:rsid w:val="00E011C5"/>
    <w:rsid w:val="00E05333"/>
    <w:rsid w:val="00E05498"/>
    <w:rsid w:val="00E079EE"/>
    <w:rsid w:val="00E123BB"/>
    <w:rsid w:val="00E12A11"/>
    <w:rsid w:val="00E14EC3"/>
    <w:rsid w:val="00E14F35"/>
    <w:rsid w:val="00E174EF"/>
    <w:rsid w:val="00E209DE"/>
    <w:rsid w:val="00E214D9"/>
    <w:rsid w:val="00E21E9A"/>
    <w:rsid w:val="00E27E6F"/>
    <w:rsid w:val="00E322D4"/>
    <w:rsid w:val="00E345C5"/>
    <w:rsid w:val="00E347FF"/>
    <w:rsid w:val="00E34923"/>
    <w:rsid w:val="00E34E8D"/>
    <w:rsid w:val="00E35AB7"/>
    <w:rsid w:val="00E363AA"/>
    <w:rsid w:val="00E41E39"/>
    <w:rsid w:val="00E448F9"/>
    <w:rsid w:val="00E455EB"/>
    <w:rsid w:val="00E47CB2"/>
    <w:rsid w:val="00E51898"/>
    <w:rsid w:val="00E520E6"/>
    <w:rsid w:val="00E555D5"/>
    <w:rsid w:val="00E5622F"/>
    <w:rsid w:val="00E57C1E"/>
    <w:rsid w:val="00E60235"/>
    <w:rsid w:val="00E604A6"/>
    <w:rsid w:val="00E62156"/>
    <w:rsid w:val="00E647B3"/>
    <w:rsid w:val="00E64C81"/>
    <w:rsid w:val="00E713D3"/>
    <w:rsid w:val="00E721E6"/>
    <w:rsid w:val="00E737E2"/>
    <w:rsid w:val="00E73F5B"/>
    <w:rsid w:val="00E75342"/>
    <w:rsid w:val="00E76847"/>
    <w:rsid w:val="00E77E48"/>
    <w:rsid w:val="00E80BBE"/>
    <w:rsid w:val="00E82718"/>
    <w:rsid w:val="00E8740E"/>
    <w:rsid w:val="00E9189C"/>
    <w:rsid w:val="00E92461"/>
    <w:rsid w:val="00E93BD4"/>
    <w:rsid w:val="00E940B5"/>
    <w:rsid w:val="00E972D7"/>
    <w:rsid w:val="00EA09A5"/>
    <w:rsid w:val="00EA0A52"/>
    <w:rsid w:val="00EA21E9"/>
    <w:rsid w:val="00EA513D"/>
    <w:rsid w:val="00EA56F8"/>
    <w:rsid w:val="00EA6BD7"/>
    <w:rsid w:val="00EA747D"/>
    <w:rsid w:val="00EA77B2"/>
    <w:rsid w:val="00EB1288"/>
    <w:rsid w:val="00EB1706"/>
    <w:rsid w:val="00EB2F5B"/>
    <w:rsid w:val="00EB319C"/>
    <w:rsid w:val="00EB3716"/>
    <w:rsid w:val="00EB5A8B"/>
    <w:rsid w:val="00EB7370"/>
    <w:rsid w:val="00EB7594"/>
    <w:rsid w:val="00EC072C"/>
    <w:rsid w:val="00EC24C0"/>
    <w:rsid w:val="00EC4602"/>
    <w:rsid w:val="00EC47C4"/>
    <w:rsid w:val="00ED0054"/>
    <w:rsid w:val="00ED2557"/>
    <w:rsid w:val="00ED3285"/>
    <w:rsid w:val="00ED35F2"/>
    <w:rsid w:val="00ED3683"/>
    <w:rsid w:val="00ED4F0D"/>
    <w:rsid w:val="00ED5125"/>
    <w:rsid w:val="00EE2025"/>
    <w:rsid w:val="00EE28C0"/>
    <w:rsid w:val="00EE2F0A"/>
    <w:rsid w:val="00EE36EB"/>
    <w:rsid w:val="00EE6B36"/>
    <w:rsid w:val="00EE7930"/>
    <w:rsid w:val="00EF05EE"/>
    <w:rsid w:val="00EF5135"/>
    <w:rsid w:val="00EF70F9"/>
    <w:rsid w:val="00F0688B"/>
    <w:rsid w:val="00F1085C"/>
    <w:rsid w:val="00F152E5"/>
    <w:rsid w:val="00F17BC9"/>
    <w:rsid w:val="00F21D1C"/>
    <w:rsid w:val="00F26946"/>
    <w:rsid w:val="00F26A45"/>
    <w:rsid w:val="00F27B65"/>
    <w:rsid w:val="00F27BB7"/>
    <w:rsid w:val="00F300F3"/>
    <w:rsid w:val="00F3030E"/>
    <w:rsid w:val="00F30CBF"/>
    <w:rsid w:val="00F360D8"/>
    <w:rsid w:val="00F369B6"/>
    <w:rsid w:val="00F36CD7"/>
    <w:rsid w:val="00F40AB0"/>
    <w:rsid w:val="00F4185F"/>
    <w:rsid w:val="00F422D5"/>
    <w:rsid w:val="00F43717"/>
    <w:rsid w:val="00F45670"/>
    <w:rsid w:val="00F46B52"/>
    <w:rsid w:val="00F474B9"/>
    <w:rsid w:val="00F47ACD"/>
    <w:rsid w:val="00F47F0B"/>
    <w:rsid w:val="00F54B7D"/>
    <w:rsid w:val="00F5549E"/>
    <w:rsid w:val="00F55905"/>
    <w:rsid w:val="00F64034"/>
    <w:rsid w:val="00F643FF"/>
    <w:rsid w:val="00F6440A"/>
    <w:rsid w:val="00F64AC1"/>
    <w:rsid w:val="00F64C97"/>
    <w:rsid w:val="00F6603D"/>
    <w:rsid w:val="00F702C1"/>
    <w:rsid w:val="00F7184B"/>
    <w:rsid w:val="00F7394E"/>
    <w:rsid w:val="00F74F43"/>
    <w:rsid w:val="00F75ADC"/>
    <w:rsid w:val="00F75D37"/>
    <w:rsid w:val="00F80EB4"/>
    <w:rsid w:val="00F815C7"/>
    <w:rsid w:val="00F81E91"/>
    <w:rsid w:val="00F82EF5"/>
    <w:rsid w:val="00F84925"/>
    <w:rsid w:val="00F84B22"/>
    <w:rsid w:val="00F84C36"/>
    <w:rsid w:val="00F8576C"/>
    <w:rsid w:val="00F868E3"/>
    <w:rsid w:val="00F87B03"/>
    <w:rsid w:val="00F94C6C"/>
    <w:rsid w:val="00F96213"/>
    <w:rsid w:val="00F96323"/>
    <w:rsid w:val="00F97D64"/>
    <w:rsid w:val="00FA0599"/>
    <w:rsid w:val="00FA0C4B"/>
    <w:rsid w:val="00FA0F2F"/>
    <w:rsid w:val="00FA1ECF"/>
    <w:rsid w:val="00FA5585"/>
    <w:rsid w:val="00FA561B"/>
    <w:rsid w:val="00FA72B8"/>
    <w:rsid w:val="00FB13CB"/>
    <w:rsid w:val="00FB16CA"/>
    <w:rsid w:val="00FB5A42"/>
    <w:rsid w:val="00FB5DCE"/>
    <w:rsid w:val="00FB7B30"/>
    <w:rsid w:val="00FB7E92"/>
    <w:rsid w:val="00FC022F"/>
    <w:rsid w:val="00FC0E13"/>
    <w:rsid w:val="00FC312B"/>
    <w:rsid w:val="00FC584C"/>
    <w:rsid w:val="00FC702E"/>
    <w:rsid w:val="00FC73E4"/>
    <w:rsid w:val="00FD476E"/>
    <w:rsid w:val="00FD5B30"/>
    <w:rsid w:val="00FD7139"/>
    <w:rsid w:val="00FE166F"/>
    <w:rsid w:val="00FE1C8E"/>
    <w:rsid w:val="00FE3E55"/>
    <w:rsid w:val="00FE56CE"/>
    <w:rsid w:val="00FE7A05"/>
    <w:rsid w:val="00FF09E6"/>
    <w:rsid w:val="00FF2EFA"/>
    <w:rsid w:val="00FF32E7"/>
    <w:rsid w:val="00FF4788"/>
    <w:rsid w:val="00FF4CE7"/>
    <w:rsid w:val="00FF5CBD"/>
    <w:rsid w:val="010F8C0B"/>
    <w:rsid w:val="0119DC1B"/>
    <w:rsid w:val="0121FB77"/>
    <w:rsid w:val="013F3FA8"/>
    <w:rsid w:val="025A74C3"/>
    <w:rsid w:val="02C5EB34"/>
    <w:rsid w:val="02D408B1"/>
    <w:rsid w:val="02EFA045"/>
    <w:rsid w:val="036E7995"/>
    <w:rsid w:val="03CC0E03"/>
    <w:rsid w:val="04075A5F"/>
    <w:rsid w:val="0435FDE6"/>
    <w:rsid w:val="044A451D"/>
    <w:rsid w:val="04E1DA60"/>
    <w:rsid w:val="0628EB49"/>
    <w:rsid w:val="0664888F"/>
    <w:rsid w:val="0695EEB4"/>
    <w:rsid w:val="06A9FA1A"/>
    <w:rsid w:val="0781E5DF"/>
    <w:rsid w:val="0820A2FF"/>
    <w:rsid w:val="0854597C"/>
    <w:rsid w:val="086373C5"/>
    <w:rsid w:val="092DA164"/>
    <w:rsid w:val="093DE6C3"/>
    <w:rsid w:val="09499065"/>
    <w:rsid w:val="098E0FBD"/>
    <w:rsid w:val="09AD5DFD"/>
    <w:rsid w:val="09B12B3A"/>
    <w:rsid w:val="09C3DFF3"/>
    <w:rsid w:val="09DF1009"/>
    <w:rsid w:val="0A2D3B47"/>
    <w:rsid w:val="0A445378"/>
    <w:rsid w:val="0A77779F"/>
    <w:rsid w:val="0B15819C"/>
    <w:rsid w:val="0B492E5E"/>
    <w:rsid w:val="0B850BE5"/>
    <w:rsid w:val="0B9138AE"/>
    <w:rsid w:val="0BA52D5F"/>
    <w:rsid w:val="0BC71BF4"/>
    <w:rsid w:val="0C1F1BF3"/>
    <w:rsid w:val="0C2842FB"/>
    <w:rsid w:val="0CDA16B4"/>
    <w:rsid w:val="0CE37704"/>
    <w:rsid w:val="0CE80954"/>
    <w:rsid w:val="0D0E8A9D"/>
    <w:rsid w:val="0D6BE663"/>
    <w:rsid w:val="0E652620"/>
    <w:rsid w:val="0F1D9674"/>
    <w:rsid w:val="0F34681E"/>
    <w:rsid w:val="0F53C2A2"/>
    <w:rsid w:val="0F5AF5A4"/>
    <w:rsid w:val="0F812080"/>
    <w:rsid w:val="0F833F8C"/>
    <w:rsid w:val="0FA33561"/>
    <w:rsid w:val="10220377"/>
    <w:rsid w:val="1046CB11"/>
    <w:rsid w:val="109168AE"/>
    <w:rsid w:val="10A7A609"/>
    <w:rsid w:val="10DDA376"/>
    <w:rsid w:val="10F3552C"/>
    <w:rsid w:val="11013F27"/>
    <w:rsid w:val="1131A45F"/>
    <w:rsid w:val="117D8BBA"/>
    <w:rsid w:val="118BBDE1"/>
    <w:rsid w:val="11D338F4"/>
    <w:rsid w:val="124802FD"/>
    <w:rsid w:val="12BB7F04"/>
    <w:rsid w:val="12D3EFA2"/>
    <w:rsid w:val="12DE7DC1"/>
    <w:rsid w:val="136E41B7"/>
    <w:rsid w:val="1377FE8C"/>
    <w:rsid w:val="13840CB7"/>
    <w:rsid w:val="13DB6E63"/>
    <w:rsid w:val="142E66C7"/>
    <w:rsid w:val="14B33EAC"/>
    <w:rsid w:val="14BEFDED"/>
    <w:rsid w:val="14FF2607"/>
    <w:rsid w:val="155279F5"/>
    <w:rsid w:val="15FF0C5C"/>
    <w:rsid w:val="160274E9"/>
    <w:rsid w:val="1637DA4E"/>
    <w:rsid w:val="1646EFB1"/>
    <w:rsid w:val="169A5574"/>
    <w:rsid w:val="16C80B6A"/>
    <w:rsid w:val="170F29F8"/>
    <w:rsid w:val="17366503"/>
    <w:rsid w:val="1766FD5D"/>
    <w:rsid w:val="17AE1F64"/>
    <w:rsid w:val="17FCDA20"/>
    <w:rsid w:val="18E8AF8D"/>
    <w:rsid w:val="18F9B88E"/>
    <w:rsid w:val="19CF901D"/>
    <w:rsid w:val="19D484FA"/>
    <w:rsid w:val="19DD833B"/>
    <w:rsid w:val="1A7E4652"/>
    <w:rsid w:val="1A8671E1"/>
    <w:rsid w:val="1B25A71B"/>
    <w:rsid w:val="1B4E1751"/>
    <w:rsid w:val="1BFEE399"/>
    <w:rsid w:val="1C3D301C"/>
    <w:rsid w:val="1C7342ED"/>
    <w:rsid w:val="1CACC56F"/>
    <w:rsid w:val="1D3C4B59"/>
    <w:rsid w:val="1E0E1AD6"/>
    <w:rsid w:val="1E6570C6"/>
    <w:rsid w:val="1EB9E062"/>
    <w:rsid w:val="1EFB6B0B"/>
    <w:rsid w:val="1F121C81"/>
    <w:rsid w:val="1F4C00EA"/>
    <w:rsid w:val="1F69CF6C"/>
    <w:rsid w:val="1FA3D86C"/>
    <w:rsid w:val="204CC4BF"/>
    <w:rsid w:val="20E9B446"/>
    <w:rsid w:val="20F9D43D"/>
    <w:rsid w:val="21685A9F"/>
    <w:rsid w:val="2177E68E"/>
    <w:rsid w:val="218B9028"/>
    <w:rsid w:val="21AF48EF"/>
    <w:rsid w:val="21BE38CE"/>
    <w:rsid w:val="22399D4C"/>
    <w:rsid w:val="22D19481"/>
    <w:rsid w:val="22DD2B43"/>
    <w:rsid w:val="22FD965D"/>
    <w:rsid w:val="23795AAF"/>
    <w:rsid w:val="238354C6"/>
    <w:rsid w:val="2419C9CB"/>
    <w:rsid w:val="24223266"/>
    <w:rsid w:val="2474A8F6"/>
    <w:rsid w:val="24E6E9B1"/>
    <w:rsid w:val="25149708"/>
    <w:rsid w:val="256E312D"/>
    <w:rsid w:val="266AC6B7"/>
    <w:rsid w:val="26ADC4BD"/>
    <w:rsid w:val="26C4C6F9"/>
    <w:rsid w:val="280ADE8E"/>
    <w:rsid w:val="280DFB0D"/>
    <w:rsid w:val="288F03AA"/>
    <w:rsid w:val="2891A443"/>
    <w:rsid w:val="28DAEB05"/>
    <w:rsid w:val="29220CDE"/>
    <w:rsid w:val="29746403"/>
    <w:rsid w:val="29A8A0E2"/>
    <w:rsid w:val="2A2AD40B"/>
    <w:rsid w:val="2A4CAFCC"/>
    <w:rsid w:val="2B8D72B8"/>
    <w:rsid w:val="2C128BC7"/>
    <w:rsid w:val="2CB279D9"/>
    <w:rsid w:val="2CCBA236"/>
    <w:rsid w:val="2D0119F0"/>
    <w:rsid w:val="2D6EE6D7"/>
    <w:rsid w:val="2D8EA63E"/>
    <w:rsid w:val="2DA94A9E"/>
    <w:rsid w:val="2DBFF64F"/>
    <w:rsid w:val="2DF0479E"/>
    <w:rsid w:val="2E7D4EF5"/>
    <w:rsid w:val="2EEC3E2E"/>
    <w:rsid w:val="2FFADA46"/>
    <w:rsid w:val="300342F8"/>
    <w:rsid w:val="308B811F"/>
    <w:rsid w:val="308D882B"/>
    <w:rsid w:val="30AC6AB1"/>
    <w:rsid w:val="30F4423C"/>
    <w:rsid w:val="31C3B718"/>
    <w:rsid w:val="326D852A"/>
    <w:rsid w:val="327A60B8"/>
    <w:rsid w:val="33302756"/>
    <w:rsid w:val="339A6E64"/>
    <w:rsid w:val="33C6157E"/>
    <w:rsid w:val="33CF7042"/>
    <w:rsid w:val="33E655BF"/>
    <w:rsid w:val="340F7E64"/>
    <w:rsid w:val="34169ED1"/>
    <w:rsid w:val="34375A11"/>
    <w:rsid w:val="343FA99A"/>
    <w:rsid w:val="346E7F6E"/>
    <w:rsid w:val="347523E1"/>
    <w:rsid w:val="35745CE1"/>
    <w:rsid w:val="3588A42F"/>
    <w:rsid w:val="35BC2A98"/>
    <w:rsid w:val="3626350A"/>
    <w:rsid w:val="36387994"/>
    <w:rsid w:val="366B17E9"/>
    <w:rsid w:val="37436234"/>
    <w:rsid w:val="37C2056B"/>
    <w:rsid w:val="37E6663A"/>
    <w:rsid w:val="37F7425F"/>
    <w:rsid w:val="3863CE38"/>
    <w:rsid w:val="389AF50A"/>
    <w:rsid w:val="390A372C"/>
    <w:rsid w:val="3960ACA6"/>
    <w:rsid w:val="3969C1D6"/>
    <w:rsid w:val="3994DA17"/>
    <w:rsid w:val="3A63C976"/>
    <w:rsid w:val="3A652263"/>
    <w:rsid w:val="3A8CDF30"/>
    <w:rsid w:val="3ACB3D08"/>
    <w:rsid w:val="3C017486"/>
    <w:rsid w:val="3C138B64"/>
    <w:rsid w:val="3C7E1499"/>
    <w:rsid w:val="3C8A1789"/>
    <w:rsid w:val="3C94C78D"/>
    <w:rsid w:val="3CA46C43"/>
    <w:rsid w:val="3CD32BC2"/>
    <w:rsid w:val="3CE71F11"/>
    <w:rsid w:val="3D6ADBB4"/>
    <w:rsid w:val="3D733A3F"/>
    <w:rsid w:val="3DA94373"/>
    <w:rsid w:val="3E58025E"/>
    <w:rsid w:val="3E719764"/>
    <w:rsid w:val="3EBD8B37"/>
    <w:rsid w:val="3EFCF280"/>
    <w:rsid w:val="3F05D488"/>
    <w:rsid w:val="3F683DD9"/>
    <w:rsid w:val="3F7E8A57"/>
    <w:rsid w:val="40F01727"/>
    <w:rsid w:val="41059E61"/>
    <w:rsid w:val="4105D6D1"/>
    <w:rsid w:val="419D8738"/>
    <w:rsid w:val="41DEDAA6"/>
    <w:rsid w:val="4243EA5E"/>
    <w:rsid w:val="42895CA5"/>
    <w:rsid w:val="42A18D83"/>
    <w:rsid w:val="42DB6FBE"/>
    <w:rsid w:val="42E1E1B6"/>
    <w:rsid w:val="42EE668F"/>
    <w:rsid w:val="433A4DEA"/>
    <w:rsid w:val="43D063A3"/>
    <w:rsid w:val="43D79B63"/>
    <w:rsid w:val="445EDD6B"/>
    <w:rsid w:val="447FA8D1"/>
    <w:rsid w:val="44D37DB2"/>
    <w:rsid w:val="44D527FA"/>
    <w:rsid w:val="44EC2AD2"/>
    <w:rsid w:val="44FCF958"/>
    <w:rsid w:val="45FAADCC"/>
    <w:rsid w:val="464B94F2"/>
    <w:rsid w:val="465E4512"/>
    <w:rsid w:val="46D00CDC"/>
    <w:rsid w:val="4709EF3A"/>
    <w:rsid w:val="4710E09F"/>
    <w:rsid w:val="471F12C6"/>
    <w:rsid w:val="4721E9A0"/>
    <w:rsid w:val="4741BEB5"/>
    <w:rsid w:val="4769CF46"/>
    <w:rsid w:val="476AFA21"/>
    <w:rsid w:val="479F0E57"/>
    <w:rsid w:val="47AA7085"/>
    <w:rsid w:val="47C2CD86"/>
    <w:rsid w:val="4808EDF7"/>
    <w:rsid w:val="48856050"/>
    <w:rsid w:val="488B6F15"/>
    <w:rsid w:val="48BDBA01"/>
    <w:rsid w:val="48F4B772"/>
    <w:rsid w:val="49124C33"/>
    <w:rsid w:val="49314B9F"/>
    <w:rsid w:val="493C0020"/>
    <w:rsid w:val="494291E6"/>
    <w:rsid w:val="49C0AB3A"/>
    <w:rsid w:val="4A469391"/>
    <w:rsid w:val="4A991446"/>
    <w:rsid w:val="4A9AE39E"/>
    <w:rsid w:val="4AB00407"/>
    <w:rsid w:val="4B091DFC"/>
    <w:rsid w:val="4B0C4150"/>
    <w:rsid w:val="4B415511"/>
    <w:rsid w:val="4BFF40D4"/>
    <w:rsid w:val="4C15E899"/>
    <w:rsid w:val="4C771682"/>
    <w:rsid w:val="4CD8F166"/>
    <w:rsid w:val="4CDC42AE"/>
    <w:rsid w:val="4CEC537C"/>
    <w:rsid w:val="4D65D19F"/>
    <w:rsid w:val="4D8634EE"/>
    <w:rsid w:val="4DDD127F"/>
    <w:rsid w:val="4E155040"/>
    <w:rsid w:val="4E28F9DA"/>
    <w:rsid w:val="4E3B65EE"/>
    <w:rsid w:val="4F12C2B6"/>
    <w:rsid w:val="4F698BF4"/>
    <w:rsid w:val="4FD0996C"/>
    <w:rsid w:val="4FE62BB1"/>
    <w:rsid w:val="5006D93D"/>
    <w:rsid w:val="5028DDD4"/>
    <w:rsid w:val="51588FDC"/>
    <w:rsid w:val="51F236EA"/>
    <w:rsid w:val="51FCEBF6"/>
    <w:rsid w:val="522168DB"/>
    <w:rsid w:val="527E8BE7"/>
    <w:rsid w:val="52E8C163"/>
    <w:rsid w:val="52F64D48"/>
    <w:rsid w:val="530811EA"/>
    <w:rsid w:val="53361285"/>
    <w:rsid w:val="5382DFE0"/>
    <w:rsid w:val="548491C4"/>
    <w:rsid w:val="55247FD6"/>
    <w:rsid w:val="55892777"/>
    <w:rsid w:val="55E583CB"/>
    <w:rsid w:val="56107A4F"/>
    <w:rsid w:val="566C8235"/>
    <w:rsid w:val="56AEDADA"/>
    <w:rsid w:val="56D1ED40"/>
    <w:rsid w:val="56E1FC37"/>
    <w:rsid w:val="577BD569"/>
    <w:rsid w:val="5821423E"/>
    <w:rsid w:val="58251FFD"/>
    <w:rsid w:val="587DACD9"/>
    <w:rsid w:val="589F9F41"/>
    <w:rsid w:val="59510EE6"/>
    <w:rsid w:val="5951414D"/>
    <w:rsid w:val="5A138819"/>
    <w:rsid w:val="5A3F9633"/>
    <w:rsid w:val="5A878C78"/>
    <w:rsid w:val="5AC699A0"/>
    <w:rsid w:val="5AF3D348"/>
    <w:rsid w:val="5B545A11"/>
    <w:rsid w:val="5BEFB597"/>
    <w:rsid w:val="5C0FC475"/>
    <w:rsid w:val="5C3E3D8B"/>
    <w:rsid w:val="5C61F652"/>
    <w:rsid w:val="5C906235"/>
    <w:rsid w:val="5CAA0A7C"/>
    <w:rsid w:val="5CC5E225"/>
    <w:rsid w:val="5CF611B2"/>
    <w:rsid w:val="5D310A2D"/>
    <w:rsid w:val="5D971036"/>
    <w:rsid w:val="5E6D9AAD"/>
    <w:rsid w:val="5EB08F39"/>
    <w:rsid w:val="5F0D297A"/>
    <w:rsid w:val="5FDA063F"/>
    <w:rsid w:val="5FFD82E7"/>
    <w:rsid w:val="602338A8"/>
    <w:rsid w:val="605FC5EA"/>
    <w:rsid w:val="6072B670"/>
    <w:rsid w:val="60A9FE5D"/>
    <w:rsid w:val="60EFD7A4"/>
    <w:rsid w:val="61AEFC27"/>
    <w:rsid w:val="61B27BA5"/>
    <w:rsid w:val="620AF064"/>
    <w:rsid w:val="6213A3C8"/>
    <w:rsid w:val="621D9DDF"/>
    <w:rsid w:val="62494E3C"/>
    <w:rsid w:val="624FE647"/>
    <w:rsid w:val="625158FC"/>
    <w:rsid w:val="62C9E758"/>
    <w:rsid w:val="638E4B31"/>
    <w:rsid w:val="63AB313E"/>
    <w:rsid w:val="640C6485"/>
    <w:rsid w:val="6472F8C1"/>
    <w:rsid w:val="64C5D183"/>
    <w:rsid w:val="64E5BF1D"/>
    <w:rsid w:val="65014704"/>
    <w:rsid w:val="653C1C12"/>
    <w:rsid w:val="65DA606E"/>
    <w:rsid w:val="671739DE"/>
    <w:rsid w:val="6777D4B7"/>
    <w:rsid w:val="679AA546"/>
    <w:rsid w:val="6875F51B"/>
    <w:rsid w:val="688DA012"/>
    <w:rsid w:val="68BFA42F"/>
    <w:rsid w:val="68C34238"/>
    <w:rsid w:val="6904015C"/>
    <w:rsid w:val="695CEBDA"/>
    <w:rsid w:val="697557BD"/>
    <w:rsid w:val="69B22A41"/>
    <w:rsid w:val="69E8BF70"/>
    <w:rsid w:val="69F4DE55"/>
    <w:rsid w:val="6A3E6B8A"/>
    <w:rsid w:val="6A5B7490"/>
    <w:rsid w:val="6A61E9A4"/>
    <w:rsid w:val="6B036167"/>
    <w:rsid w:val="6B1A9E7D"/>
    <w:rsid w:val="6BB1D2AA"/>
    <w:rsid w:val="6BDE1C94"/>
    <w:rsid w:val="6CA83636"/>
    <w:rsid w:val="6D6C7590"/>
    <w:rsid w:val="6D92DC57"/>
    <w:rsid w:val="6DB0FA73"/>
    <w:rsid w:val="6DD271AF"/>
    <w:rsid w:val="6DDB8852"/>
    <w:rsid w:val="6E2C2914"/>
    <w:rsid w:val="6E48067B"/>
    <w:rsid w:val="6EA0E2A0"/>
    <w:rsid w:val="6F1F23E0"/>
    <w:rsid w:val="6F2EDFE5"/>
    <w:rsid w:val="6F47DE0E"/>
    <w:rsid w:val="6F948E83"/>
    <w:rsid w:val="702F5EC9"/>
    <w:rsid w:val="705CF60C"/>
    <w:rsid w:val="70752EC2"/>
    <w:rsid w:val="707EA883"/>
    <w:rsid w:val="709CFE3F"/>
    <w:rsid w:val="70CAB046"/>
    <w:rsid w:val="71019F7F"/>
    <w:rsid w:val="71317213"/>
    <w:rsid w:val="7141DF0A"/>
    <w:rsid w:val="71AC7887"/>
    <w:rsid w:val="71D692B2"/>
    <w:rsid w:val="71E00E39"/>
    <w:rsid w:val="7228DC68"/>
    <w:rsid w:val="7291CB44"/>
    <w:rsid w:val="72AFC769"/>
    <w:rsid w:val="72B26802"/>
    <w:rsid w:val="72C56B1F"/>
    <w:rsid w:val="72CC8633"/>
    <w:rsid w:val="7368DDD8"/>
    <w:rsid w:val="73DF11EA"/>
    <w:rsid w:val="73FFB06F"/>
    <w:rsid w:val="743515D4"/>
    <w:rsid w:val="748B414A"/>
    <w:rsid w:val="74F43940"/>
    <w:rsid w:val="750804C8"/>
    <w:rsid w:val="753431B7"/>
    <w:rsid w:val="7553B953"/>
    <w:rsid w:val="75FB11C5"/>
    <w:rsid w:val="76130789"/>
    <w:rsid w:val="76A835DF"/>
    <w:rsid w:val="76E5EB13"/>
    <w:rsid w:val="76F05B51"/>
    <w:rsid w:val="778CD50D"/>
    <w:rsid w:val="7795E607"/>
    <w:rsid w:val="77A666FB"/>
    <w:rsid w:val="7802CE15"/>
    <w:rsid w:val="782C1043"/>
    <w:rsid w:val="786898E5"/>
    <w:rsid w:val="78ECDDF7"/>
    <w:rsid w:val="78F1B166"/>
    <w:rsid w:val="792D1BC5"/>
    <w:rsid w:val="79BEF6FF"/>
    <w:rsid w:val="7A1F7DC8"/>
    <w:rsid w:val="7A2B4639"/>
    <w:rsid w:val="7A70131E"/>
    <w:rsid w:val="7AFE8C5B"/>
    <w:rsid w:val="7BB224A6"/>
    <w:rsid w:val="7BB6BB9D"/>
    <w:rsid w:val="7C824983"/>
    <w:rsid w:val="7CDEE7D6"/>
    <w:rsid w:val="7CFA173F"/>
    <w:rsid w:val="7D3053CD"/>
    <w:rsid w:val="7DE49F3A"/>
    <w:rsid w:val="7E510EE6"/>
    <w:rsid w:val="7E62E78C"/>
    <w:rsid w:val="7EA423EC"/>
    <w:rsid w:val="7F359DE3"/>
    <w:rsid w:val="7FD3BC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8B0D"/>
  <w15:chartTrackingRefBased/>
  <w15:docId w15:val="{A7120A68-7BE7-46FE-8486-2264D1B9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9A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141A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41A2"/>
  </w:style>
  <w:style w:type="paragraph" w:styleId="Footer">
    <w:name w:val="footer"/>
    <w:basedOn w:val="Normal"/>
    <w:link w:val="FooterChar"/>
    <w:uiPriority w:val="99"/>
    <w:unhideWhenUsed/>
    <w:rsid w:val="009141A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41A2"/>
  </w:style>
  <w:style w:type="paragraph" w:styleId="NoSpacing">
    <w:name w:val="No Spacing"/>
    <w:link w:val="NoSpacingChar"/>
    <w:uiPriority w:val="1"/>
    <w:qFormat/>
    <w:rsid w:val="009141A2"/>
    <w:pPr>
      <w:spacing w:after="0" w:line="240" w:lineRule="auto"/>
    </w:pPr>
    <w:rPr>
      <w:rFonts w:eastAsiaTheme="minorEastAsia"/>
    </w:rPr>
  </w:style>
  <w:style w:type="character" w:customStyle="1" w:styleId="NoSpacingChar">
    <w:name w:val="No Spacing Char"/>
    <w:basedOn w:val="DefaultParagraphFont"/>
    <w:link w:val="NoSpacing"/>
    <w:uiPriority w:val="1"/>
    <w:rsid w:val="009141A2"/>
    <w:rPr>
      <w:rFonts w:eastAsiaTheme="minorEastAsia"/>
      <w:lang w:val="en-US"/>
    </w:rPr>
  </w:style>
  <w:style w:type="paragraph" w:styleId="TOCHeading">
    <w:name w:val="TOC Heading"/>
    <w:basedOn w:val="Heading1"/>
    <w:next w:val="Normal"/>
    <w:uiPriority w:val="39"/>
    <w:unhideWhenUsed/>
    <w:qFormat/>
    <w:rsid w:val="00457914"/>
    <w:pPr>
      <w:outlineLvl w:val="9"/>
    </w:pPr>
  </w:style>
  <w:style w:type="paragraph" w:styleId="TOC1">
    <w:name w:val="toc 1"/>
    <w:basedOn w:val="Normal"/>
    <w:next w:val="Normal"/>
    <w:autoRedefine/>
    <w:uiPriority w:val="39"/>
    <w:unhideWhenUsed/>
    <w:rsid w:val="00457914"/>
    <w:pPr>
      <w:spacing w:after="100"/>
    </w:pPr>
  </w:style>
  <w:style w:type="paragraph" w:styleId="TOC2">
    <w:name w:val="toc 2"/>
    <w:basedOn w:val="Normal"/>
    <w:next w:val="Normal"/>
    <w:autoRedefine/>
    <w:uiPriority w:val="39"/>
    <w:unhideWhenUsed/>
    <w:rsid w:val="00457914"/>
    <w:pPr>
      <w:spacing w:after="100"/>
      <w:ind w:left="220"/>
    </w:pPr>
  </w:style>
  <w:style w:type="character" w:styleId="Hyperlink">
    <w:name w:val="Hyperlink"/>
    <w:basedOn w:val="DefaultParagraphFont"/>
    <w:uiPriority w:val="99"/>
    <w:unhideWhenUsed/>
    <w:rsid w:val="00457914"/>
    <w:rPr>
      <w:color w:val="0563C1" w:themeColor="hyperlink"/>
      <w:u w:val="single"/>
    </w:rPr>
  </w:style>
  <w:style w:type="paragraph" w:styleId="Caption">
    <w:name w:val="caption"/>
    <w:basedOn w:val="Normal"/>
    <w:next w:val="Normal"/>
    <w:uiPriority w:val="35"/>
    <w:unhideWhenUsed/>
    <w:qFormat/>
    <w:rsid w:val="00D614AA"/>
    <w:pPr>
      <w:spacing w:after="200" w:line="240" w:lineRule="auto"/>
    </w:pPr>
    <w:rPr>
      <w:i/>
      <w:iCs/>
      <w:color w:val="44546A" w:themeColor="text2"/>
      <w:sz w:val="18"/>
      <w:szCs w:val="18"/>
    </w:rPr>
  </w:style>
  <w:style w:type="paragraph" w:styleId="ListParagraph">
    <w:name w:val="List Paragraph"/>
    <w:basedOn w:val="Normal"/>
    <w:uiPriority w:val="34"/>
    <w:qFormat/>
    <w:rsid w:val="00270793"/>
    <w:pPr>
      <w:ind w:left="720"/>
      <w:contextualSpacing/>
    </w:pPr>
  </w:style>
  <w:style w:type="character" w:styleId="UnresolvedMention">
    <w:name w:val="Unresolved Mention"/>
    <w:basedOn w:val="DefaultParagraphFont"/>
    <w:uiPriority w:val="99"/>
    <w:semiHidden/>
    <w:unhideWhenUsed/>
    <w:rsid w:val="002263E4"/>
    <w:rPr>
      <w:color w:val="605E5C"/>
      <w:shd w:val="clear" w:color="auto" w:fill="E1DFDD"/>
    </w:rPr>
  </w:style>
  <w:style w:type="character" w:customStyle="1" w:styleId="Heading3Char">
    <w:name w:val="Heading 3 Char"/>
    <w:basedOn w:val="DefaultParagraphFont"/>
    <w:link w:val="Heading3"/>
    <w:uiPriority w:val="9"/>
    <w:rsid w:val="00E518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47A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atbel.fgov.be/n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41CDD-925E-4063-8569-801028B3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Links>
    <vt:vector size="156" baseType="variant">
      <vt:variant>
        <vt:i4>852063</vt:i4>
      </vt:variant>
      <vt:variant>
        <vt:i4>168</vt:i4>
      </vt:variant>
      <vt:variant>
        <vt:i4>0</vt:i4>
      </vt:variant>
      <vt:variant>
        <vt:i4>5</vt:i4>
      </vt:variant>
      <vt:variant>
        <vt:lpwstr>https://1drv.ms/b/s!AqS6XuNAVr4Mp35it1sbShmbshye</vt:lpwstr>
      </vt:variant>
      <vt:variant>
        <vt:lpwstr/>
      </vt:variant>
      <vt:variant>
        <vt:i4>1900626</vt:i4>
      </vt:variant>
      <vt:variant>
        <vt:i4>165</vt:i4>
      </vt:variant>
      <vt:variant>
        <vt:i4>0</vt:i4>
      </vt:variant>
      <vt:variant>
        <vt:i4>5</vt:i4>
      </vt:variant>
      <vt:variant>
        <vt:lpwstr>https://1drv.ms/x/s!AqS6XuNAVr4Mp3A13aXSENixPLGT</vt:lpwstr>
      </vt:variant>
      <vt:variant>
        <vt:lpwstr/>
      </vt:variant>
      <vt:variant>
        <vt:i4>1835087</vt:i4>
      </vt:variant>
      <vt:variant>
        <vt:i4>162</vt:i4>
      </vt:variant>
      <vt:variant>
        <vt:i4>0</vt:i4>
      </vt:variant>
      <vt:variant>
        <vt:i4>5</vt:i4>
      </vt:variant>
      <vt:variant>
        <vt:lpwstr>https://1drv.ms/b/s!AqS6XuNAVr4MpytW292F1tT0Llkf</vt:lpwstr>
      </vt:variant>
      <vt:variant>
        <vt:lpwstr/>
      </vt:variant>
      <vt:variant>
        <vt:i4>6946928</vt:i4>
      </vt:variant>
      <vt:variant>
        <vt:i4>135</vt:i4>
      </vt:variant>
      <vt:variant>
        <vt:i4>0</vt:i4>
      </vt:variant>
      <vt:variant>
        <vt:i4>5</vt:i4>
      </vt:variant>
      <vt:variant>
        <vt:lpwstr>https://statbel.fgov.be/nl</vt:lpwstr>
      </vt:variant>
      <vt:variant>
        <vt:lpwstr/>
      </vt:variant>
      <vt:variant>
        <vt:i4>1048629</vt:i4>
      </vt:variant>
      <vt:variant>
        <vt:i4>128</vt:i4>
      </vt:variant>
      <vt:variant>
        <vt:i4>0</vt:i4>
      </vt:variant>
      <vt:variant>
        <vt:i4>5</vt:i4>
      </vt:variant>
      <vt:variant>
        <vt:lpwstr/>
      </vt:variant>
      <vt:variant>
        <vt:lpwstr>_Toc61208395</vt:lpwstr>
      </vt:variant>
      <vt:variant>
        <vt:i4>1114165</vt:i4>
      </vt:variant>
      <vt:variant>
        <vt:i4>122</vt:i4>
      </vt:variant>
      <vt:variant>
        <vt:i4>0</vt:i4>
      </vt:variant>
      <vt:variant>
        <vt:i4>5</vt:i4>
      </vt:variant>
      <vt:variant>
        <vt:lpwstr/>
      </vt:variant>
      <vt:variant>
        <vt:lpwstr>_Toc61208394</vt:lpwstr>
      </vt:variant>
      <vt:variant>
        <vt:i4>1441845</vt:i4>
      </vt:variant>
      <vt:variant>
        <vt:i4>116</vt:i4>
      </vt:variant>
      <vt:variant>
        <vt:i4>0</vt:i4>
      </vt:variant>
      <vt:variant>
        <vt:i4>5</vt:i4>
      </vt:variant>
      <vt:variant>
        <vt:lpwstr/>
      </vt:variant>
      <vt:variant>
        <vt:lpwstr>_Toc61208393</vt:lpwstr>
      </vt:variant>
      <vt:variant>
        <vt:i4>1507381</vt:i4>
      </vt:variant>
      <vt:variant>
        <vt:i4>110</vt:i4>
      </vt:variant>
      <vt:variant>
        <vt:i4>0</vt:i4>
      </vt:variant>
      <vt:variant>
        <vt:i4>5</vt:i4>
      </vt:variant>
      <vt:variant>
        <vt:lpwstr/>
      </vt:variant>
      <vt:variant>
        <vt:lpwstr>_Toc61208392</vt:lpwstr>
      </vt:variant>
      <vt:variant>
        <vt:i4>1310773</vt:i4>
      </vt:variant>
      <vt:variant>
        <vt:i4>104</vt:i4>
      </vt:variant>
      <vt:variant>
        <vt:i4>0</vt:i4>
      </vt:variant>
      <vt:variant>
        <vt:i4>5</vt:i4>
      </vt:variant>
      <vt:variant>
        <vt:lpwstr/>
      </vt:variant>
      <vt:variant>
        <vt:lpwstr>_Toc61208391</vt:lpwstr>
      </vt:variant>
      <vt:variant>
        <vt:i4>1376309</vt:i4>
      </vt:variant>
      <vt:variant>
        <vt:i4>98</vt:i4>
      </vt:variant>
      <vt:variant>
        <vt:i4>0</vt:i4>
      </vt:variant>
      <vt:variant>
        <vt:i4>5</vt:i4>
      </vt:variant>
      <vt:variant>
        <vt:lpwstr/>
      </vt:variant>
      <vt:variant>
        <vt:lpwstr>_Toc61208390</vt:lpwstr>
      </vt:variant>
      <vt:variant>
        <vt:i4>1835060</vt:i4>
      </vt:variant>
      <vt:variant>
        <vt:i4>92</vt:i4>
      </vt:variant>
      <vt:variant>
        <vt:i4>0</vt:i4>
      </vt:variant>
      <vt:variant>
        <vt:i4>5</vt:i4>
      </vt:variant>
      <vt:variant>
        <vt:lpwstr/>
      </vt:variant>
      <vt:variant>
        <vt:lpwstr>_Toc61208389</vt:lpwstr>
      </vt:variant>
      <vt:variant>
        <vt:i4>1900596</vt:i4>
      </vt:variant>
      <vt:variant>
        <vt:i4>86</vt:i4>
      </vt:variant>
      <vt:variant>
        <vt:i4>0</vt:i4>
      </vt:variant>
      <vt:variant>
        <vt:i4>5</vt:i4>
      </vt:variant>
      <vt:variant>
        <vt:lpwstr/>
      </vt:variant>
      <vt:variant>
        <vt:lpwstr>_Toc61208388</vt:lpwstr>
      </vt:variant>
      <vt:variant>
        <vt:i4>1179700</vt:i4>
      </vt:variant>
      <vt:variant>
        <vt:i4>80</vt:i4>
      </vt:variant>
      <vt:variant>
        <vt:i4>0</vt:i4>
      </vt:variant>
      <vt:variant>
        <vt:i4>5</vt:i4>
      </vt:variant>
      <vt:variant>
        <vt:lpwstr/>
      </vt:variant>
      <vt:variant>
        <vt:lpwstr>_Toc61208387</vt:lpwstr>
      </vt:variant>
      <vt:variant>
        <vt:i4>1245236</vt:i4>
      </vt:variant>
      <vt:variant>
        <vt:i4>74</vt:i4>
      </vt:variant>
      <vt:variant>
        <vt:i4>0</vt:i4>
      </vt:variant>
      <vt:variant>
        <vt:i4>5</vt:i4>
      </vt:variant>
      <vt:variant>
        <vt:lpwstr/>
      </vt:variant>
      <vt:variant>
        <vt:lpwstr>_Toc61208386</vt:lpwstr>
      </vt:variant>
      <vt:variant>
        <vt:i4>1048628</vt:i4>
      </vt:variant>
      <vt:variant>
        <vt:i4>68</vt:i4>
      </vt:variant>
      <vt:variant>
        <vt:i4>0</vt:i4>
      </vt:variant>
      <vt:variant>
        <vt:i4>5</vt:i4>
      </vt:variant>
      <vt:variant>
        <vt:lpwstr/>
      </vt:variant>
      <vt:variant>
        <vt:lpwstr>_Toc61208385</vt:lpwstr>
      </vt:variant>
      <vt:variant>
        <vt:i4>1114164</vt:i4>
      </vt:variant>
      <vt:variant>
        <vt:i4>62</vt:i4>
      </vt:variant>
      <vt:variant>
        <vt:i4>0</vt:i4>
      </vt:variant>
      <vt:variant>
        <vt:i4>5</vt:i4>
      </vt:variant>
      <vt:variant>
        <vt:lpwstr/>
      </vt:variant>
      <vt:variant>
        <vt:lpwstr>_Toc61208384</vt:lpwstr>
      </vt:variant>
      <vt:variant>
        <vt:i4>1441844</vt:i4>
      </vt:variant>
      <vt:variant>
        <vt:i4>56</vt:i4>
      </vt:variant>
      <vt:variant>
        <vt:i4>0</vt:i4>
      </vt:variant>
      <vt:variant>
        <vt:i4>5</vt:i4>
      </vt:variant>
      <vt:variant>
        <vt:lpwstr/>
      </vt:variant>
      <vt:variant>
        <vt:lpwstr>_Toc61208383</vt:lpwstr>
      </vt:variant>
      <vt:variant>
        <vt:i4>1507380</vt:i4>
      </vt:variant>
      <vt:variant>
        <vt:i4>50</vt:i4>
      </vt:variant>
      <vt:variant>
        <vt:i4>0</vt:i4>
      </vt:variant>
      <vt:variant>
        <vt:i4>5</vt:i4>
      </vt:variant>
      <vt:variant>
        <vt:lpwstr/>
      </vt:variant>
      <vt:variant>
        <vt:lpwstr>_Toc61208382</vt:lpwstr>
      </vt:variant>
      <vt:variant>
        <vt:i4>1310772</vt:i4>
      </vt:variant>
      <vt:variant>
        <vt:i4>44</vt:i4>
      </vt:variant>
      <vt:variant>
        <vt:i4>0</vt:i4>
      </vt:variant>
      <vt:variant>
        <vt:i4>5</vt:i4>
      </vt:variant>
      <vt:variant>
        <vt:lpwstr/>
      </vt:variant>
      <vt:variant>
        <vt:lpwstr>_Toc61208381</vt:lpwstr>
      </vt:variant>
      <vt:variant>
        <vt:i4>1376308</vt:i4>
      </vt:variant>
      <vt:variant>
        <vt:i4>38</vt:i4>
      </vt:variant>
      <vt:variant>
        <vt:i4>0</vt:i4>
      </vt:variant>
      <vt:variant>
        <vt:i4>5</vt:i4>
      </vt:variant>
      <vt:variant>
        <vt:lpwstr/>
      </vt:variant>
      <vt:variant>
        <vt:lpwstr>_Toc61208380</vt:lpwstr>
      </vt:variant>
      <vt:variant>
        <vt:i4>1835067</vt:i4>
      </vt:variant>
      <vt:variant>
        <vt:i4>32</vt:i4>
      </vt:variant>
      <vt:variant>
        <vt:i4>0</vt:i4>
      </vt:variant>
      <vt:variant>
        <vt:i4>5</vt:i4>
      </vt:variant>
      <vt:variant>
        <vt:lpwstr/>
      </vt:variant>
      <vt:variant>
        <vt:lpwstr>_Toc61208379</vt:lpwstr>
      </vt:variant>
      <vt:variant>
        <vt:i4>1900603</vt:i4>
      </vt:variant>
      <vt:variant>
        <vt:i4>26</vt:i4>
      </vt:variant>
      <vt:variant>
        <vt:i4>0</vt:i4>
      </vt:variant>
      <vt:variant>
        <vt:i4>5</vt:i4>
      </vt:variant>
      <vt:variant>
        <vt:lpwstr/>
      </vt:variant>
      <vt:variant>
        <vt:lpwstr>_Toc61208378</vt:lpwstr>
      </vt:variant>
      <vt:variant>
        <vt:i4>1179707</vt:i4>
      </vt:variant>
      <vt:variant>
        <vt:i4>20</vt:i4>
      </vt:variant>
      <vt:variant>
        <vt:i4>0</vt:i4>
      </vt:variant>
      <vt:variant>
        <vt:i4>5</vt:i4>
      </vt:variant>
      <vt:variant>
        <vt:lpwstr/>
      </vt:variant>
      <vt:variant>
        <vt:lpwstr>_Toc61208377</vt:lpwstr>
      </vt:variant>
      <vt:variant>
        <vt:i4>1245243</vt:i4>
      </vt:variant>
      <vt:variant>
        <vt:i4>14</vt:i4>
      </vt:variant>
      <vt:variant>
        <vt:i4>0</vt:i4>
      </vt:variant>
      <vt:variant>
        <vt:i4>5</vt:i4>
      </vt:variant>
      <vt:variant>
        <vt:lpwstr/>
      </vt:variant>
      <vt:variant>
        <vt:lpwstr>_Toc61208376</vt:lpwstr>
      </vt:variant>
      <vt:variant>
        <vt:i4>1048635</vt:i4>
      </vt:variant>
      <vt:variant>
        <vt:i4>8</vt:i4>
      </vt:variant>
      <vt:variant>
        <vt:i4>0</vt:i4>
      </vt:variant>
      <vt:variant>
        <vt:i4>5</vt:i4>
      </vt:variant>
      <vt:variant>
        <vt:lpwstr/>
      </vt:variant>
      <vt:variant>
        <vt:lpwstr>_Toc61208375</vt:lpwstr>
      </vt:variant>
      <vt:variant>
        <vt:i4>1114171</vt:i4>
      </vt:variant>
      <vt:variant>
        <vt:i4>2</vt:i4>
      </vt:variant>
      <vt:variant>
        <vt:i4>0</vt:i4>
      </vt:variant>
      <vt:variant>
        <vt:i4>5</vt:i4>
      </vt:variant>
      <vt:variant>
        <vt:lpwstr/>
      </vt:variant>
      <vt:variant>
        <vt:lpwstr>_Toc61208374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 Iteration 2</dc:title>
  <dc:subject>Pharmacy deliveries</dc:subject>
  <dc:creator/>
  <cp:keywords/>
  <dc:description/>
  <cp:lastModifiedBy>Agnihotri,Lokesh L.K.</cp:lastModifiedBy>
  <cp:revision>563</cp:revision>
  <cp:lastPrinted>2021-01-11T06:00:00Z</cp:lastPrinted>
  <dcterms:created xsi:type="dcterms:W3CDTF">2020-11-21T03:10:00Z</dcterms:created>
  <dcterms:modified xsi:type="dcterms:W3CDTF">2022-01-03T11:52:00Z</dcterms:modified>
</cp:coreProperties>
</file>