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4DAC0" w14:textId="455586C4" w:rsidR="0082692D" w:rsidRDefault="00A32627" w:rsidP="00A32627">
      <w:pPr>
        <w:spacing w:after="360"/>
        <w:jc w:val="center"/>
        <w:rPr>
          <w:rFonts w:ascii="Times New Roman" w:hAnsi="Times New Roman" w:cs="Times New Roman"/>
          <w:b/>
          <w:sz w:val="28"/>
        </w:rPr>
      </w:pPr>
      <w:r>
        <w:rPr>
          <w:rFonts w:ascii="Times New Roman" w:hAnsi="Times New Roman" w:cs="Times New Roman"/>
          <w:b/>
          <w:sz w:val="28"/>
        </w:rPr>
        <w:t>1. Introduction</w:t>
      </w:r>
    </w:p>
    <w:p w14:paraId="2688A42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The Campus Drive Prediction System is a specialized application designed to evaluate and predict the placement eligibility of students participating in campus recruitment drives. In today's highly competitive academic and professional environment, students often struggle to gauge their standing and readiness for job placements. Universities and educational institutions similarly face challenges in assessing their student body's overall preparedness for the corporate world. This project aims to bridge that gap by providing a reliable, automated tool that uses fundamental academic and extracurricular metrics to estimate a student's chances of securing a placement.</w:t>
      </w:r>
    </w:p>
    <w:p w14:paraId="568C9137" w14:textId="77777777" w:rsidR="00A32627" w:rsidRDefault="00A32627" w:rsidP="00A32627">
      <w:pPr>
        <w:spacing w:after="120"/>
        <w:jc w:val="both"/>
        <w:rPr>
          <w:rFonts w:ascii="Times New Roman" w:hAnsi="Times New Roman" w:cs="Times New Roman"/>
          <w:sz w:val="24"/>
        </w:rPr>
      </w:pPr>
    </w:p>
    <w:p w14:paraId="11CF232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By analyzing key performance indicators such as the Cumulative Grade Point Average (CGPA), the number of core technical skills possessed by the student, and the amount of practical project experience they have accumulated, the system can form a holistic view of the candidate's profile. These three pillarsâ€”academic consistency (represented by CGPA), technical capability (represented by skills), and practical application (represented by projects)â€”are universally recognized by recruiters as the primary factors in initial candidate screening. The application provides immediate feedback, categorizing students into clear eligibility tiers.</w:t>
      </w:r>
    </w:p>
    <w:p w14:paraId="650CB31E" w14:textId="77777777" w:rsidR="00A32627" w:rsidRDefault="00A32627" w:rsidP="00A32627">
      <w:pPr>
        <w:spacing w:after="120"/>
        <w:jc w:val="both"/>
        <w:rPr>
          <w:rFonts w:ascii="Times New Roman" w:hAnsi="Times New Roman" w:cs="Times New Roman"/>
          <w:sz w:val="24"/>
        </w:rPr>
      </w:pPr>
    </w:p>
    <w:p w14:paraId="2A78E5F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This immediate feedback mechanism serves a dual purpose. Firstly, it acts as a reality check for students, helping them understand where they stand against industry standards. A student who receives a result indicating they need to focus on specific areas, such as aptitude or expanding their project portfolio, can take corrective action well before the actual recruitment season begins. Secondly, it familiarizes students with the metric-based filtering systems commonly employed by Human Resources departments and Applicant Tracking Systems (ATS) in the real world.</w:t>
      </w:r>
    </w:p>
    <w:p w14:paraId="6C076282" w14:textId="77777777" w:rsidR="00A32627" w:rsidRDefault="00A32627" w:rsidP="00A32627">
      <w:pPr>
        <w:spacing w:after="120"/>
        <w:jc w:val="both"/>
        <w:rPr>
          <w:rFonts w:ascii="Times New Roman" w:hAnsi="Times New Roman" w:cs="Times New Roman"/>
          <w:sz w:val="24"/>
        </w:rPr>
      </w:pPr>
    </w:p>
    <w:p w14:paraId="0942C9C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The technical implementation of this system leverages a standard web technology stack to ensure maximum accessibility and ease of use. The frontend is built utilizing fundamental web technologies: HTML for structuring the content, CSS for providing a modern, responsive, and visually appealing interface, and JavaScript to handle asynchronous data submission and dynamic user interface updates without requiring page reloads. The backend is powered by Python and the Flask framework, which exposes a RESTful API endpoint to process the incoming student data and apply the underlying prediction logic.</w:t>
      </w:r>
    </w:p>
    <w:p w14:paraId="7B5F75E3" w14:textId="77777777" w:rsidR="00A32627" w:rsidRDefault="00A32627" w:rsidP="00A32627">
      <w:pPr>
        <w:spacing w:after="120"/>
        <w:jc w:val="both"/>
        <w:rPr>
          <w:rFonts w:ascii="Times New Roman" w:hAnsi="Times New Roman" w:cs="Times New Roman"/>
          <w:sz w:val="24"/>
        </w:rPr>
      </w:pPr>
    </w:p>
    <w:p w14:paraId="4C14C0FC" w14:textId="3714A2C1"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Through this streamlined architecture, the Campus Drive Prediction System delivers a seamless user experience while maintaining a lightweight and easily maintainable codebase. The project demonstrates not only the practical application of web development skills but also the value of building tools that solve real-world problems faced by the student community. As the job market continues to evolve, tools like this will become increasingly important in helping candidates prepare effectively and secure their desired outcomes. Developing such systems gives a deep understanding of software engineering lifecycles and practical deployments, ensuring a robust learning path aligned with industry expectations.</w:t>
      </w:r>
    </w:p>
    <w:p w14:paraId="193EA430"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The Campus Drive Prediction System is a specialized application designed to evaluate and predict the placement eligibility of students participating in campus recruitment drives. In today's highly competitive academic and professional environment, students often struggle to gauge their standing and readiness for job placements. Universities and educational institutions similarly face challenges in assessing their student body's overall preparedness for the corporate world. This project aims to bridge that gap by providing a reliable, automated tool that uses fundamental academic and extracurricular metrics to estimate a student's chances of securing a placement.</w:t>
      </w:r>
    </w:p>
    <w:p w14:paraId="565B8E73" w14:textId="77777777" w:rsidR="00A32627" w:rsidRDefault="00A32627" w:rsidP="00A32627">
      <w:pPr>
        <w:spacing w:after="120"/>
        <w:jc w:val="both"/>
        <w:rPr>
          <w:rFonts w:ascii="Times New Roman" w:hAnsi="Times New Roman" w:cs="Times New Roman"/>
          <w:sz w:val="24"/>
        </w:rPr>
      </w:pPr>
    </w:p>
    <w:p w14:paraId="34CCABE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By analyzing key performance indicators such as the Cumulative Grade Point Average (CGPA), the number of core technical skills possessed by the student, and the amount of practical project experience they have accumulated, the system can form a holistic view of the candidate's profile. These three pillarsâ€”academic consistency (represented by CGPA), technical capability (represented by skills), and practical application (represented by projects)â€”are universally recognized by recruiters as the primary factors in initial candidate screening. The application provides immediate feedback, categorizing students into clear eligibility tiers.</w:t>
      </w:r>
    </w:p>
    <w:p w14:paraId="471E3E72" w14:textId="77777777" w:rsidR="00A32627" w:rsidRDefault="00A32627" w:rsidP="00A32627">
      <w:pPr>
        <w:spacing w:after="120"/>
        <w:jc w:val="both"/>
        <w:rPr>
          <w:rFonts w:ascii="Times New Roman" w:hAnsi="Times New Roman" w:cs="Times New Roman"/>
          <w:sz w:val="24"/>
        </w:rPr>
      </w:pPr>
    </w:p>
    <w:p w14:paraId="35E4094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This immediate feedback mechanism serves a dual purpose. Firstly, it acts as a reality check for students, helping them understand where they stand against industry standards. A student who receives a result indicating they need to focus on specific areas, such as aptitude or expanding their project portfolio, can take corrective action well before the actual recruitment season begins. Secondly, it familiarizes students with the metric-based filtering systems commonly employed by Human Resources departments and Applicant Tracking Systems (ATS) in the real world.</w:t>
      </w:r>
    </w:p>
    <w:p w14:paraId="6F59740C" w14:textId="77777777" w:rsidR="00A32627" w:rsidRDefault="00A32627" w:rsidP="00A32627">
      <w:pPr>
        <w:spacing w:after="120"/>
        <w:jc w:val="both"/>
        <w:rPr>
          <w:rFonts w:ascii="Times New Roman" w:hAnsi="Times New Roman" w:cs="Times New Roman"/>
          <w:sz w:val="24"/>
        </w:rPr>
      </w:pPr>
    </w:p>
    <w:p w14:paraId="48DDCB5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The technical implementation of this system leverages a standard web technology stack to ensure maximum accessibility and ease of use. The frontend is built utilizing fundamental web technologies: HTML for structuring the content, CSS for providing a modern, responsive, and visually appealing interface, and JavaScript to handle asynchronous data submission and dynamic user interface updates without requiring page reloads. The backend is powered by Python and the Flask framework, which exposes a RESTful API endpoint to process the incoming student data and apply the underlying prediction logic.</w:t>
      </w:r>
    </w:p>
    <w:p w14:paraId="213587AD" w14:textId="77777777" w:rsidR="00A32627" w:rsidRDefault="00A32627" w:rsidP="00A32627">
      <w:pPr>
        <w:spacing w:after="120"/>
        <w:jc w:val="both"/>
        <w:rPr>
          <w:rFonts w:ascii="Times New Roman" w:hAnsi="Times New Roman" w:cs="Times New Roman"/>
          <w:sz w:val="24"/>
        </w:rPr>
      </w:pPr>
    </w:p>
    <w:p w14:paraId="03219F92" w14:textId="0D806291"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Through this streamlined architecture, the Campus Drive Prediction System delivers a seamless user experience while maintaining a lightweight and easily maintainable codebase. The project demonstrates not only the practical application of web development skills but also the value of building tools that solve real-world problems faced by the student community. As the job market continues to evolve, tools like this will become increasingly important in helping candidates prepare effectively and secure their desired outcomes. Developing such systems gives a deep understanding of software engineering lifecycles and practical deployments, ensuring a robust learning path aligned with industry expectations.</w:t>
      </w:r>
    </w:p>
    <w:p w14:paraId="133D8FC6" w14:textId="3BC15CBF" w:rsidR="00A32627" w:rsidRDefault="00A32627">
      <w:pPr>
        <w:rPr>
          <w:rFonts w:ascii="Times New Roman" w:hAnsi="Times New Roman" w:cs="Times New Roman"/>
          <w:sz w:val="24"/>
        </w:rPr>
      </w:pPr>
      <w:r>
        <w:rPr>
          <w:rFonts w:ascii="Times New Roman" w:hAnsi="Times New Roman" w:cs="Times New Roman"/>
          <w:sz w:val="24"/>
        </w:rPr>
        <w:br w:type="page"/>
      </w:r>
    </w:p>
    <w:p w14:paraId="040FDF9C" w14:textId="70021D70" w:rsidR="00A32627" w:rsidRDefault="00A32627" w:rsidP="00A32627">
      <w:pPr>
        <w:spacing w:after="360"/>
        <w:jc w:val="center"/>
        <w:rPr>
          <w:rFonts w:ascii="Times New Roman" w:hAnsi="Times New Roman" w:cs="Times New Roman"/>
          <w:b/>
          <w:sz w:val="28"/>
        </w:rPr>
      </w:pPr>
      <w:r>
        <w:rPr>
          <w:rFonts w:ascii="Times New Roman" w:hAnsi="Times New Roman" w:cs="Times New Roman"/>
          <w:b/>
          <w:sz w:val="28"/>
        </w:rPr>
        <w:t>2. Literature Review</w:t>
      </w:r>
    </w:p>
    <w:p w14:paraId="0DA4E6A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The domain of educational data mining and predicting student placement outcomes has been explored extensively in recent academic literature. Traditional placement prediction models often relied heavily on historical data and complex machine learning algorithms, such as Random Forests, Support Vector Machines (SVM), and Artificial Neural Networks (ANN). These studies consistently highlight academic performance, particularly CGPA, as the strongest predictor of employability. However, recent literature emphasizes a paradigm shift toward a more balanced approach, recognizing that academic scores alone are insufficient to guarantee placement in the modern tech industry.</w:t>
      </w:r>
    </w:p>
    <w:p w14:paraId="3DBE4AA6" w14:textId="77777777" w:rsidR="00A32627" w:rsidRDefault="00A32627" w:rsidP="00A32627">
      <w:pPr>
        <w:spacing w:after="120"/>
        <w:jc w:val="both"/>
        <w:rPr>
          <w:rFonts w:ascii="Times New Roman" w:hAnsi="Times New Roman" w:cs="Times New Roman"/>
          <w:sz w:val="24"/>
        </w:rPr>
      </w:pPr>
    </w:p>
    <w:p w14:paraId="1243159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A significant body of research points to the growing importance of employability skills, which encompass both core technical proficiencies and practical experience. Studies analyzing recruiter behavior indicate that a robust portfolio of projects often outweighs a marginally higher GPA, especially in software engineering and IT domains. Projects serve as tangible proof of a candidate's ability to apply theoretical knowledge to solve practical problems, work with modern tools, and navigate the complete software development life cycle.</w:t>
      </w:r>
    </w:p>
    <w:p w14:paraId="65C9206F" w14:textId="77777777" w:rsidR="00A32627" w:rsidRDefault="00A32627" w:rsidP="00A32627">
      <w:pPr>
        <w:spacing w:after="120"/>
        <w:jc w:val="both"/>
        <w:rPr>
          <w:rFonts w:ascii="Times New Roman" w:hAnsi="Times New Roman" w:cs="Times New Roman"/>
          <w:sz w:val="24"/>
        </w:rPr>
      </w:pPr>
    </w:p>
    <w:p w14:paraId="46DB4888"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Furthermore, the literature discusses the psychological impact of placement prediction tools on students. Systems that provide constructive feedback rather than just a binary yes/no outcome have been shown to increase student motivation and targeted preparation. When students are aware of the specific criteria holding them backâ€”such as a lack of hands-on projects despite a high CGPAâ€”they are more likely to engage in self-directed learning to bridge those gaps.</w:t>
      </w:r>
    </w:p>
    <w:p w14:paraId="22D6BE37" w14:textId="77777777" w:rsidR="00A32627" w:rsidRDefault="00A32627" w:rsidP="00A32627">
      <w:pPr>
        <w:spacing w:after="120"/>
        <w:jc w:val="both"/>
        <w:rPr>
          <w:rFonts w:ascii="Times New Roman" w:hAnsi="Times New Roman" w:cs="Times New Roman"/>
          <w:sz w:val="24"/>
        </w:rPr>
      </w:pPr>
    </w:p>
    <w:p w14:paraId="75FCB1B2"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Existing solutions in the market range from rudimentary spreadsheet-based calculators to highly complex, opaque AI-driven platforms. The simpler tools often fail to capture the nuance of extracurricular achievements, while the highly complex tools operate as black boxes, leaving students confused about why they received a specific prediction. There is a clear need for transparent, lightweight, and accessible systems that use logical, understandable rules to guide students.</w:t>
      </w:r>
    </w:p>
    <w:p w14:paraId="19E6716B" w14:textId="77777777" w:rsidR="00A32627" w:rsidRDefault="00A32627" w:rsidP="00A32627">
      <w:pPr>
        <w:spacing w:after="120"/>
        <w:jc w:val="both"/>
        <w:rPr>
          <w:rFonts w:ascii="Times New Roman" w:hAnsi="Times New Roman" w:cs="Times New Roman"/>
          <w:sz w:val="24"/>
        </w:rPr>
      </w:pPr>
    </w:p>
    <w:p w14:paraId="050486AE" w14:textId="2FE7A09C"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This project builds upon these findings by adopting a transparent, rule-based approach to eligibility prediction. By explicitly evaluating CGPA in conjunction with skill counts and project experience, the Campus Drive Prediction System aligns with the current recruiter emphasis on holistic candidate profiles. It also prioritizes user experience through a modern web interface, ensuring that the tool is approachable and easy to use for students of all technical backgrounds. The integration of modern web technologies provides an adaptable platform that can easily scale or incorporate advanced machine learning models in future iterations, providing a versatile foundation for continued research and development in educational data mining.</w:t>
      </w:r>
    </w:p>
    <w:p w14:paraId="7586133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The domain of educational data mining and predicting student placement outcomes has been explored extensively in recent academic literature. Traditional placement prediction models often relied heavily on historical data and complex machine learning algorithms, such as Random Forests, Support Vector Machines (SVM), and Artificial Neural Networks (ANN). These studies consistently highlight academic performance, particularly CGPA, as the strongest predictor of employability. However, recent literature emphasizes a paradigm shift toward a more balanced approach, recognizing that academic scores alone are insufficient to guarantee placement in the modern tech industry.</w:t>
      </w:r>
    </w:p>
    <w:p w14:paraId="2FF4050B" w14:textId="77777777" w:rsidR="00A32627" w:rsidRDefault="00A32627" w:rsidP="00A32627">
      <w:pPr>
        <w:spacing w:after="120"/>
        <w:jc w:val="both"/>
        <w:rPr>
          <w:rFonts w:ascii="Times New Roman" w:hAnsi="Times New Roman" w:cs="Times New Roman"/>
          <w:sz w:val="24"/>
        </w:rPr>
      </w:pPr>
    </w:p>
    <w:p w14:paraId="6EAED66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A significant body of research points to the growing importance of employability skills, which encompass both core technical proficiencies and practical experience. Studies analyzing recruiter behavior indicate that a robust portfolio of projects often outweighs a marginally higher GPA, especially in software engineering and IT domains. Projects serve as tangible proof of a candidate's ability to apply theoretical knowledge to solve practical problems, work with modern tools, and navigate the complete software development life cycle.</w:t>
      </w:r>
    </w:p>
    <w:p w14:paraId="7B1347F7" w14:textId="77777777" w:rsidR="00A32627" w:rsidRDefault="00A32627" w:rsidP="00A32627">
      <w:pPr>
        <w:spacing w:after="120"/>
        <w:jc w:val="both"/>
        <w:rPr>
          <w:rFonts w:ascii="Times New Roman" w:hAnsi="Times New Roman" w:cs="Times New Roman"/>
          <w:sz w:val="24"/>
        </w:rPr>
      </w:pPr>
    </w:p>
    <w:p w14:paraId="301C884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Furthermore, the literature discusses the psychological impact of placement prediction tools on students. Systems that provide constructive feedback rather than just a binary yes/no outcome have been shown to increase student motivation and targeted preparation. When students are aware of the specific criteria holding them backâ€”such as a lack of hands-on projects despite a high CGPAâ€”they are more likely to engage in self-directed learning to bridge those gaps.</w:t>
      </w:r>
    </w:p>
    <w:p w14:paraId="25FD1E8B" w14:textId="77777777" w:rsidR="00A32627" w:rsidRDefault="00A32627" w:rsidP="00A32627">
      <w:pPr>
        <w:spacing w:after="120"/>
        <w:jc w:val="both"/>
        <w:rPr>
          <w:rFonts w:ascii="Times New Roman" w:hAnsi="Times New Roman" w:cs="Times New Roman"/>
          <w:sz w:val="24"/>
        </w:rPr>
      </w:pPr>
    </w:p>
    <w:p w14:paraId="7A257220"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Existing solutions in the market range from rudimentary spreadsheet-based calculators to highly complex, opaque AI-driven platforms. The simpler tools often fail to capture the nuance of extracurricular achievements, while the highly complex tools operate as black boxes, leaving students confused about why they received a specific prediction. There is a clear need for transparent, lightweight, and accessible systems that use logical, understandable rules to guide students.</w:t>
      </w:r>
    </w:p>
    <w:p w14:paraId="2BC3C0E4" w14:textId="77777777" w:rsidR="00A32627" w:rsidRDefault="00A32627" w:rsidP="00A32627">
      <w:pPr>
        <w:spacing w:after="120"/>
        <w:jc w:val="both"/>
        <w:rPr>
          <w:rFonts w:ascii="Times New Roman" w:hAnsi="Times New Roman" w:cs="Times New Roman"/>
          <w:sz w:val="24"/>
        </w:rPr>
      </w:pPr>
    </w:p>
    <w:p w14:paraId="54B9B69B" w14:textId="087F3565"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This project builds upon these findings by adopting a transparent, rule-based approach to eligibility prediction. By explicitly evaluating CGPA in conjunction with skill counts and project experience, the Campus Drive Prediction System aligns with the current recruiter emphasis on holistic candidate profiles. It also prioritizes user experience through a modern web interface, ensuring that the tool is approachable and easy to use for students of all technical backgrounds. The integration of modern web technologies provides an adaptable platform that can easily scale or incorporate advanced machine learning models in future iterations, providing a versatile foundation for continued research and development in educational data mining.</w:t>
      </w:r>
    </w:p>
    <w:p w14:paraId="37A7D647" w14:textId="3CD421DB" w:rsidR="00A32627" w:rsidRDefault="00A32627">
      <w:pPr>
        <w:rPr>
          <w:rFonts w:ascii="Times New Roman" w:hAnsi="Times New Roman" w:cs="Times New Roman"/>
          <w:sz w:val="24"/>
        </w:rPr>
      </w:pPr>
      <w:r>
        <w:rPr>
          <w:rFonts w:ascii="Times New Roman" w:hAnsi="Times New Roman" w:cs="Times New Roman"/>
          <w:sz w:val="24"/>
        </w:rPr>
        <w:br w:type="page"/>
      </w:r>
    </w:p>
    <w:p w14:paraId="3123B403" w14:textId="41BDAEAE" w:rsidR="00A32627" w:rsidRDefault="00A32627" w:rsidP="00A32627">
      <w:pPr>
        <w:spacing w:after="360"/>
        <w:jc w:val="center"/>
        <w:rPr>
          <w:rFonts w:ascii="Times New Roman" w:hAnsi="Times New Roman" w:cs="Times New Roman"/>
          <w:b/>
          <w:sz w:val="28"/>
        </w:rPr>
      </w:pPr>
      <w:r>
        <w:rPr>
          <w:rFonts w:ascii="Times New Roman" w:hAnsi="Times New Roman" w:cs="Times New Roman"/>
          <w:b/>
          <w:sz w:val="28"/>
        </w:rPr>
        <w:t>3. Project Structure</w:t>
      </w:r>
    </w:p>
    <w:p w14:paraId="3BAFB226"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The Campus Drive Prediction System is structured according to modern full-stack web application development paradigms. It utilizes the Model-View-Controller (MVC) architectural pattern loosely, with Flask acting as the controller handling business logic, and standard web formats managing the views.</w:t>
      </w:r>
    </w:p>
    <w:p w14:paraId="1142DF3D" w14:textId="77777777" w:rsidR="00A32627" w:rsidRDefault="00A32627" w:rsidP="00A32627">
      <w:pPr>
        <w:spacing w:after="120"/>
        <w:jc w:val="both"/>
        <w:rPr>
          <w:rFonts w:ascii="Times New Roman" w:hAnsi="Times New Roman" w:cs="Times New Roman"/>
          <w:sz w:val="24"/>
        </w:rPr>
      </w:pPr>
    </w:p>
    <w:p w14:paraId="79AE5844"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The root directory contains the core application entry points. 'app.py' serves as the main Python script, initializing the Flask application, defining all routing configurations, and hosting the predictive logic used to evaluate candidate eligibility. Alongside it resides 'requirements.txt', managing the project's dependencies to ensure a consistent environment across multiple deployments.</w:t>
      </w:r>
    </w:p>
    <w:p w14:paraId="4C801F10" w14:textId="77777777" w:rsidR="00A32627" w:rsidRDefault="00A32627" w:rsidP="00A32627">
      <w:pPr>
        <w:spacing w:after="120"/>
        <w:jc w:val="both"/>
        <w:rPr>
          <w:rFonts w:ascii="Times New Roman" w:hAnsi="Times New Roman" w:cs="Times New Roman"/>
          <w:sz w:val="24"/>
        </w:rPr>
      </w:pPr>
    </w:p>
    <w:p w14:paraId="313DA15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The 'templates' folder encapsulates the HTML markup, functioning as the View layer. It contains 'index.html', providing the structural skeleton for the user interface, forms, and results container.</w:t>
      </w:r>
    </w:p>
    <w:p w14:paraId="2990C893" w14:textId="77777777" w:rsidR="00A32627" w:rsidRDefault="00A32627" w:rsidP="00A32627">
      <w:pPr>
        <w:spacing w:after="120"/>
        <w:jc w:val="both"/>
        <w:rPr>
          <w:rFonts w:ascii="Times New Roman" w:hAnsi="Times New Roman" w:cs="Times New Roman"/>
          <w:sz w:val="24"/>
        </w:rPr>
      </w:pPr>
    </w:p>
    <w:p w14:paraId="3AB5C506" w14:textId="6015BCDF"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The 'static' directory encompasses assets required for client-side functionality and aesthetics. This includes 'style.css' for comprehensive styling, responsiveness, and visual effects, as well as 'script.js', containing the asynchronous JavaScript logic to orchestrate interactions between the user interface and the backend API.</w:t>
      </w:r>
    </w:p>
    <w:p w14:paraId="19CE4E6C" w14:textId="1AA3435A" w:rsidR="00A32627" w:rsidRDefault="00A32627">
      <w:pPr>
        <w:rPr>
          <w:rFonts w:ascii="Times New Roman" w:hAnsi="Times New Roman" w:cs="Times New Roman"/>
          <w:sz w:val="24"/>
        </w:rPr>
      </w:pPr>
      <w:r>
        <w:rPr>
          <w:rFonts w:ascii="Times New Roman" w:hAnsi="Times New Roman" w:cs="Times New Roman"/>
          <w:sz w:val="24"/>
        </w:rPr>
        <w:br w:type="page"/>
      </w:r>
    </w:p>
    <w:p w14:paraId="045B9D6E" w14:textId="49B32E3F" w:rsidR="00A32627" w:rsidRDefault="00A32627" w:rsidP="00A32627">
      <w:pPr>
        <w:spacing w:after="360"/>
        <w:jc w:val="center"/>
        <w:rPr>
          <w:rFonts w:ascii="Times New Roman" w:hAnsi="Times New Roman" w:cs="Times New Roman"/>
          <w:b/>
          <w:sz w:val="28"/>
        </w:rPr>
      </w:pPr>
      <w:r>
        <w:rPr>
          <w:rFonts w:ascii="Times New Roman" w:hAnsi="Times New Roman" w:cs="Times New Roman"/>
          <w:b/>
          <w:sz w:val="28"/>
        </w:rPr>
        <w:t>4. System Requirements</w:t>
      </w:r>
    </w:p>
    <w:p w14:paraId="27EAE7D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Hardware Requirements:</w:t>
      </w:r>
    </w:p>
    <w:p w14:paraId="2EA4C662"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Processor: Intel Core i3 or equivalent, minimum 2.0 GHz.</w:t>
      </w:r>
    </w:p>
    <w:p w14:paraId="0561B102"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Memory (RAM): Minimum 4 GB, recommended 8 GB for smooth development.</w:t>
      </w:r>
    </w:p>
    <w:p w14:paraId="4698DC4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Storage: At least 100 MB of free disk space for application files and dependencies.</w:t>
      </w:r>
    </w:p>
    <w:p w14:paraId="43A36262" w14:textId="77777777" w:rsidR="00A32627" w:rsidRDefault="00A32627" w:rsidP="00A32627">
      <w:pPr>
        <w:spacing w:after="120"/>
        <w:jc w:val="both"/>
        <w:rPr>
          <w:rFonts w:ascii="Times New Roman" w:hAnsi="Times New Roman" w:cs="Times New Roman"/>
          <w:sz w:val="24"/>
        </w:rPr>
      </w:pPr>
    </w:p>
    <w:p w14:paraId="622F1CD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Software Requirements:</w:t>
      </w:r>
    </w:p>
    <w:p w14:paraId="1C8943B0"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Operating System: Windows 10/11, macOS, or any standard Linux distribution.</w:t>
      </w:r>
    </w:p>
    <w:p w14:paraId="0270FE42"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Runtime Environment: Python 3.8 or higher, accommodating modern features and security protocols.</w:t>
      </w:r>
    </w:p>
    <w:p w14:paraId="22CD8F82"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Web Browser: Any contemporary browser supporting modern CSS and JavaScript standards (e.g., Google Chrome 90+, Mozilla Firefox 80+, Microsoft Edge).</w:t>
      </w:r>
    </w:p>
    <w:p w14:paraId="3A5E4BAF" w14:textId="43072320"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Dependencies: Flask 3.0.0, listed comprehensively in the requirements.txt file for seamless package management.</w:t>
      </w:r>
    </w:p>
    <w:p w14:paraId="12D5C321" w14:textId="2DAB77F8" w:rsidR="00A32627" w:rsidRDefault="00A32627">
      <w:pPr>
        <w:rPr>
          <w:rFonts w:ascii="Times New Roman" w:hAnsi="Times New Roman" w:cs="Times New Roman"/>
          <w:sz w:val="24"/>
        </w:rPr>
      </w:pPr>
      <w:r>
        <w:rPr>
          <w:rFonts w:ascii="Times New Roman" w:hAnsi="Times New Roman" w:cs="Times New Roman"/>
          <w:sz w:val="24"/>
        </w:rPr>
        <w:br w:type="page"/>
      </w:r>
    </w:p>
    <w:p w14:paraId="26263AAA" w14:textId="23A54FDF" w:rsidR="00A32627" w:rsidRDefault="00A32627" w:rsidP="00A32627">
      <w:pPr>
        <w:spacing w:after="360"/>
        <w:jc w:val="center"/>
        <w:rPr>
          <w:rFonts w:ascii="Times New Roman" w:hAnsi="Times New Roman" w:cs="Times New Roman"/>
          <w:b/>
          <w:sz w:val="28"/>
        </w:rPr>
      </w:pPr>
      <w:r>
        <w:rPr>
          <w:rFonts w:ascii="Times New Roman" w:hAnsi="Times New Roman" w:cs="Times New Roman"/>
          <w:b/>
          <w:sz w:val="28"/>
        </w:rPr>
        <w:t>5. Source Code</w:t>
      </w:r>
    </w:p>
    <w:p w14:paraId="4D1652B6" w14:textId="6C6FE4C9"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[app.py]</w:t>
      </w:r>
    </w:p>
    <w:p w14:paraId="04E0402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from flask import Flask, request, jsonify, render_template</w:t>
      </w:r>
    </w:p>
    <w:p w14:paraId="5329FDE2" w14:textId="77777777" w:rsidR="00A32627" w:rsidRDefault="00A32627" w:rsidP="00A32627">
      <w:pPr>
        <w:spacing w:after="120"/>
        <w:jc w:val="both"/>
        <w:rPr>
          <w:rFonts w:ascii="Times New Roman" w:hAnsi="Times New Roman" w:cs="Times New Roman"/>
          <w:sz w:val="24"/>
        </w:rPr>
      </w:pPr>
    </w:p>
    <w:p w14:paraId="790B6F9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app = Flask(__name__)</w:t>
      </w:r>
    </w:p>
    <w:p w14:paraId="259BB7DA" w14:textId="77777777" w:rsidR="00A32627" w:rsidRDefault="00A32627" w:rsidP="00A32627">
      <w:pPr>
        <w:spacing w:after="120"/>
        <w:jc w:val="both"/>
        <w:rPr>
          <w:rFonts w:ascii="Times New Roman" w:hAnsi="Times New Roman" w:cs="Times New Roman"/>
          <w:sz w:val="24"/>
        </w:rPr>
      </w:pPr>
    </w:p>
    <w:p w14:paraId="3E82FB2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@app.route('/')</w:t>
      </w:r>
    </w:p>
    <w:p w14:paraId="6CFB6824"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def home():</w:t>
      </w:r>
    </w:p>
    <w:p w14:paraId="70361D62"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return render_template('index.html')</w:t>
      </w:r>
    </w:p>
    <w:p w14:paraId="3D45D4C2" w14:textId="77777777" w:rsidR="00A32627" w:rsidRDefault="00A32627" w:rsidP="00A32627">
      <w:pPr>
        <w:spacing w:after="120"/>
        <w:jc w:val="both"/>
        <w:rPr>
          <w:rFonts w:ascii="Times New Roman" w:hAnsi="Times New Roman" w:cs="Times New Roman"/>
          <w:sz w:val="24"/>
        </w:rPr>
      </w:pPr>
    </w:p>
    <w:p w14:paraId="07994644"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@app.route('/predict', methods=['POST'])</w:t>
      </w:r>
    </w:p>
    <w:p w14:paraId="3200635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def predict():</w:t>
      </w:r>
    </w:p>
    <w:p w14:paraId="4D3E91D6"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try:</w:t>
      </w:r>
    </w:p>
    <w:p w14:paraId="2A0ACEB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data = request.json</w:t>
      </w:r>
    </w:p>
    <w:p w14:paraId="254A080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cgpa = float(data.get('cgpa', 0))</w:t>
      </w:r>
    </w:p>
    <w:p w14:paraId="7F7855B6"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skills_count = int(data.get('skills', 0))</w:t>
      </w:r>
    </w:p>
    <w:p w14:paraId="474F4982"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projects_count = int(data.get('projects', 0))</w:t>
      </w:r>
    </w:p>
    <w:p w14:paraId="40242941" w14:textId="77777777" w:rsidR="00A32627" w:rsidRDefault="00A32627" w:rsidP="00A32627">
      <w:pPr>
        <w:spacing w:after="120"/>
        <w:jc w:val="both"/>
        <w:rPr>
          <w:rFonts w:ascii="Times New Roman" w:hAnsi="Times New Roman" w:cs="Times New Roman"/>
          <w:sz w:val="24"/>
        </w:rPr>
      </w:pPr>
    </w:p>
    <w:p w14:paraId="6F94C045"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 Simple prediction logic</w:t>
      </w:r>
    </w:p>
    <w:p w14:paraId="16BEA720"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if cgpa &gt;= 7.5 and skills_count &gt;= 2 and projects_count &gt;= 1:</w:t>
      </w:r>
    </w:p>
    <w:p w14:paraId="1038A93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eligibility = "Eligible for Placement"</w:t>
      </w:r>
    </w:p>
    <w:p w14:paraId="35151FF0"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status_code = 1</w:t>
      </w:r>
    </w:p>
    <w:p w14:paraId="1E0687B9"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elif cgpa &gt;= 6.5 and (skills_count &gt;= 3 or projects_count &gt;= 2):</w:t>
      </w:r>
    </w:p>
    <w:p w14:paraId="17783CF0"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eligibility = "Eligible with conditions (Focus on Aptitude)"</w:t>
      </w:r>
    </w:p>
    <w:p w14:paraId="2C3E985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status_code = 1</w:t>
      </w:r>
    </w:p>
    <w:p w14:paraId="423F776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else:</w:t>
      </w:r>
    </w:p>
    <w:p w14:paraId="687255C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eligibility = "Not Eligible for Top Tier Placements"</w:t>
      </w:r>
    </w:p>
    <w:p w14:paraId="0369619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status_code = 0</w:t>
      </w:r>
    </w:p>
    <w:p w14:paraId="7646D57A" w14:textId="77777777" w:rsidR="00A32627" w:rsidRDefault="00A32627" w:rsidP="00A32627">
      <w:pPr>
        <w:spacing w:after="120"/>
        <w:jc w:val="both"/>
        <w:rPr>
          <w:rFonts w:ascii="Times New Roman" w:hAnsi="Times New Roman" w:cs="Times New Roman"/>
          <w:sz w:val="24"/>
        </w:rPr>
      </w:pPr>
    </w:p>
    <w:p w14:paraId="2F09400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return jsonify({</w:t>
      </w:r>
    </w:p>
    <w:p w14:paraId="1CED36F4"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'status': 'success',</w:t>
      </w:r>
    </w:p>
    <w:p w14:paraId="706B253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'prediction': eligibility,</w:t>
      </w:r>
    </w:p>
    <w:p w14:paraId="6F9EA0E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'status_code': status_code</w:t>
      </w:r>
    </w:p>
    <w:p w14:paraId="576AAEA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w:t>
      </w:r>
    </w:p>
    <w:p w14:paraId="4C15DB15"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except Exception as e:</w:t>
      </w:r>
    </w:p>
    <w:p w14:paraId="151EDD94"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return jsonify({</w:t>
      </w:r>
    </w:p>
    <w:p w14:paraId="67134C9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'status': 'error',</w:t>
      </w:r>
    </w:p>
    <w:p w14:paraId="35961A6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'message': str(e)</w:t>
      </w:r>
    </w:p>
    <w:p w14:paraId="5B1B23A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 400</w:t>
      </w:r>
    </w:p>
    <w:p w14:paraId="6C83A408" w14:textId="77777777" w:rsidR="00A32627" w:rsidRDefault="00A32627" w:rsidP="00A32627">
      <w:pPr>
        <w:spacing w:after="120"/>
        <w:jc w:val="both"/>
        <w:rPr>
          <w:rFonts w:ascii="Times New Roman" w:hAnsi="Times New Roman" w:cs="Times New Roman"/>
          <w:sz w:val="24"/>
        </w:rPr>
      </w:pPr>
    </w:p>
    <w:p w14:paraId="484165A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if __name__ == '__main__':</w:t>
      </w:r>
    </w:p>
    <w:p w14:paraId="1DBA455A"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app.run(debug=True)</w:t>
      </w:r>
    </w:p>
    <w:p w14:paraId="373D94DB" w14:textId="0FE6A0FA" w:rsidR="00A32627" w:rsidRDefault="00A32627" w:rsidP="00A32627">
      <w:pPr>
        <w:spacing w:after="120"/>
        <w:jc w:val="both"/>
        <w:rPr>
          <w:rFonts w:ascii="Times New Roman" w:hAnsi="Times New Roman" w:cs="Times New Roman"/>
          <w:sz w:val="24"/>
        </w:rPr>
      </w:pPr>
    </w:p>
    <w:p w14:paraId="33580464" w14:textId="77777777" w:rsidR="00A32627" w:rsidRDefault="00A32627" w:rsidP="00A32627">
      <w:pPr>
        <w:spacing w:after="120"/>
        <w:jc w:val="both"/>
        <w:rPr>
          <w:rFonts w:ascii="Times New Roman" w:hAnsi="Times New Roman" w:cs="Times New Roman"/>
          <w:sz w:val="24"/>
        </w:rPr>
      </w:pPr>
    </w:p>
    <w:p w14:paraId="327FB1C3" w14:textId="52AD4D8A"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[templates/index.html]</w:t>
      </w:r>
    </w:p>
    <w:p w14:paraId="65CB0468"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&lt;!DOCTYPE html&gt;</w:t>
      </w:r>
    </w:p>
    <w:p w14:paraId="79FEFD64"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&lt;html lang="en"&gt;</w:t>
      </w:r>
    </w:p>
    <w:p w14:paraId="69E2167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&lt;head&gt;</w:t>
      </w:r>
    </w:p>
    <w:p w14:paraId="5BF296A4"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&lt;meta charset="UTF-8"&gt;</w:t>
      </w:r>
    </w:p>
    <w:p w14:paraId="3997DF5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&lt;meta name="viewport" content="width=device-width, initial-scale=1.0"&gt;</w:t>
      </w:r>
    </w:p>
    <w:p w14:paraId="2591539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&lt;title&gt;Campus Drive Prediction System&lt;/title&gt;</w:t>
      </w:r>
    </w:p>
    <w:p w14:paraId="1C832EB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&lt;link rel="stylesheet" href="{{ url_for('static', filename='style.css') }}"&gt;</w:t>
      </w:r>
    </w:p>
    <w:p w14:paraId="2C48B5D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 Google Fonts for typography --&gt;</w:t>
      </w:r>
    </w:p>
    <w:p w14:paraId="0432853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&lt;link href="https://fonts.googleapis.com/css2?family=Inter:wght@400;500;600;700&amp;display=swap" rel="stylesheet"&gt;</w:t>
      </w:r>
    </w:p>
    <w:p w14:paraId="3EF0D50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&lt;/head&gt;</w:t>
      </w:r>
    </w:p>
    <w:p w14:paraId="43459474"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&lt;body&gt;</w:t>
      </w:r>
    </w:p>
    <w:p w14:paraId="0CCC9DC2"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&lt;div class="container"&gt;</w:t>
      </w:r>
    </w:p>
    <w:p w14:paraId="6B6E80D8"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&lt;header&gt;</w:t>
      </w:r>
    </w:p>
    <w:p w14:paraId="51D8C96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&lt;h1&gt;Placement Predictor&lt;/h1&gt;</w:t>
      </w:r>
    </w:p>
    <w:p w14:paraId="04B04416"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&lt;p&gt;Enter your details to check eligibility&lt;/p&gt;</w:t>
      </w:r>
    </w:p>
    <w:p w14:paraId="5CBDD020"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&lt;/header&gt;</w:t>
      </w:r>
    </w:p>
    <w:p w14:paraId="35CE432D" w14:textId="77777777" w:rsidR="00A32627" w:rsidRDefault="00A32627" w:rsidP="00A32627">
      <w:pPr>
        <w:spacing w:after="120"/>
        <w:jc w:val="both"/>
        <w:rPr>
          <w:rFonts w:ascii="Times New Roman" w:hAnsi="Times New Roman" w:cs="Times New Roman"/>
          <w:sz w:val="24"/>
        </w:rPr>
      </w:pPr>
    </w:p>
    <w:p w14:paraId="5A34F840"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&lt;main&gt;</w:t>
      </w:r>
    </w:p>
    <w:p w14:paraId="3FABB202"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&lt;form id="predictionForm"&gt;</w:t>
      </w:r>
    </w:p>
    <w:p w14:paraId="7002A524"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&lt;div class="form-group"&gt;</w:t>
      </w:r>
    </w:p>
    <w:p w14:paraId="752A96DA"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&lt;label for="cgpa"&gt;Current CGPA (out of 10)&lt;/label&gt;</w:t>
      </w:r>
    </w:p>
    <w:p w14:paraId="1B937C2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&lt;input type="number" id="cgpa" name="cgpa" min="0" max="10" step="0.01" required placeholder="e.g., 8.5"&gt;</w:t>
      </w:r>
    </w:p>
    <w:p w14:paraId="6DCBCA0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&lt;/div&gt;</w:t>
      </w:r>
    </w:p>
    <w:p w14:paraId="63FBA976" w14:textId="77777777" w:rsidR="00A32627" w:rsidRDefault="00A32627" w:rsidP="00A32627">
      <w:pPr>
        <w:spacing w:after="120"/>
        <w:jc w:val="both"/>
        <w:rPr>
          <w:rFonts w:ascii="Times New Roman" w:hAnsi="Times New Roman" w:cs="Times New Roman"/>
          <w:sz w:val="24"/>
        </w:rPr>
      </w:pPr>
    </w:p>
    <w:p w14:paraId="61646392"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&lt;div class="form-group"&gt;</w:t>
      </w:r>
    </w:p>
    <w:p w14:paraId="13C6C90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&lt;label for="skills"&gt;Number of Core Skills (e.g., Python, React)&lt;/label&gt;</w:t>
      </w:r>
    </w:p>
    <w:p w14:paraId="3B02171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&lt;input type="number" id="skills" name="skills" min="0" max="20" required placeholder="e.g., 3"&gt;</w:t>
      </w:r>
    </w:p>
    <w:p w14:paraId="7DF98E8A"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&lt;/div&gt;</w:t>
      </w:r>
    </w:p>
    <w:p w14:paraId="0C61067B" w14:textId="77777777" w:rsidR="00A32627" w:rsidRDefault="00A32627" w:rsidP="00A32627">
      <w:pPr>
        <w:spacing w:after="120"/>
        <w:jc w:val="both"/>
        <w:rPr>
          <w:rFonts w:ascii="Times New Roman" w:hAnsi="Times New Roman" w:cs="Times New Roman"/>
          <w:sz w:val="24"/>
        </w:rPr>
      </w:pPr>
    </w:p>
    <w:p w14:paraId="6618BCF0"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&lt;div class="form-group"&gt;</w:t>
      </w:r>
    </w:p>
    <w:p w14:paraId="4E5E808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&lt;label for="projects"&gt;Number of Projects&lt;/label&gt;</w:t>
      </w:r>
    </w:p>
    <w:p w14:paraId="4954206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&lt;input type="number" id="projects" name="projects" min="0" max="20" required placeholder="e.g., 2"&gt;</w:t>
      </w:r>
    </w:p>
    <w:p w14:paraId="5345C81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&lt;/div&gt;</w:t>
      </w:r>
    </w:p>
    <w:p w14:paraId="61568CBB" w14:textId="77777777" w:rsidR="00A32627" w:rsidRDefault="00A32627" w:rsidP="00A32627">
      <w:pPr>
        <w:spacing w:after="120"/>
        <w:jc w:val="both"/>
        <w:rPr>
          <w:rFonts w:ascii="Times New Roman" w:hAnsi="Times New Roman" w:cs="Times New Roman"/>
          <w:sz w:val="24"/>
        </w:rPr>
      </w:pPr>
    </w:p>
    <w:p w14:paraId="5233982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&lt;button type="submit" id="submitBtn"&gt;</w:t>
      </w:r>
    </w:p>
    <w:p w14:paraId="15B031A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&lt;span class="btn-text"&gt;Predict Eligibility&lt;/span&gt;</w:t>
      </w:r>
    </w:p>
    <w:p w14:paraId="3A9BD6F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&lt;div class="spinner" id="spinner"&gt;&lt;/div&gt;</w:t>
      </w:r>
    </w:p>
    <w:p w14:paraId="3D1CC00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&lt;/button&gt;</w:t>
      </w:r>
    </w:p>
    <w:p w14:paraId="53373004"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&lt;/form&gt;</w:t>
      </w:r>
    </w:p>
    <w:p w14:paraId="56160048" w14:textId="77777777" w:rsidR="00A32627" w:rsidRDefault="00A32627" w:rsidP="00A32627">
      <w:pPr>
        <w:spacing w:after="120"/>
        <w:jc w:val="both"/>
        <w:rPr>
          <w:rFonts w:ascii="Times New Roman" w:hAnsi="Times New Roman" w:cs="Times New Roman"/>
          <w:sz w:val="24"/>
        </w:rPr>
      </w:pPr>
    </w:p>
    <w:p w14:paraId="4E716F12"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&lt;div id="resultContainer" class="result-container hidden"&gt;</w:t>
      </w:r>
    </w:p>
    <w:p w14:paraId="2BB49798"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&lt;div class="result-card" id="resultCard"&gt;</w:t>
      </w:r>
    </w:p>
    <w:p w14:paraId="0B2C9FA8"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&lt;h2 id="resultHeading"&gt;Prediction Result&lt;/h2&gt;</w:t>
      </w:r>
    </w:p>
    <w:p w14:paraId="6DA8B9C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&lt;p id="resultText" class="result-text"&gt;&lt;/p&gt;</w:t>
      </w:r>
    </w:p>
    <w:p w14:paraId="5E7C0AD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&lt;/div&gt;</w:t>
      </w:r>
    </w:p>
    <w:p w14:paraId="12B4810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&lt;/div&gt;</w:t>
      </w:r>
    </w:p>
    <w:p w14:paraId="417EDD45"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&lt;/main&gt;</w:t>
      </w:r>
    </w:p>
    <w:p w14:paraId="5A86A1B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&lt;/div&gt;</w:t>
      </w:r>
    </w:p>
    <w:p w14:paraId="0A14B973" w14:textId="77777777" w:rsidR="00A32627" w:rsidRDefault="00A32627" w:rsidP="00A32627">
      <w:pPr>
        <w:spacing w:after="120"/>
        <w:jc w:val="both"/>
        <w:rPr>
          <w:rFonts w:ascii="Times New Roman" w:hAnsi="Times New Roman" w:cs="Times New Roman"/>
          <w:sz w:val="24"/>
        </w:rPr>
      </w:pPr>
    </w:p>
    <w:p w14:paraId="58B254B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&lt;script src="{{ url_for('static', filename='script.js') }}"&gt;&lt;/script&gt;</w:t>
      </w:r>
    </w:p>
    <w:p w14:paraId="6ED832E9"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&lt;/body&gt;</w:t>
      </w:r>
    </w:p>
    <w:p w14:paraId="08F2521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&lt;/html&gt;</w:t>
      </w:r>
    </w:p>
    <w:p w14:paraId="3F1B24B7" w14:textId="77260748" w:rsidR="00A32627" w:rsidRDefault="00A32627" w:rsidP="00A32627">
      <w:pPr>
        <w:spacing w:after="120"/>
        <w:jc w:val="both"/>
        <w:rPr>
          <w:rFonts w:ascii="Times New Roman" w:hAnsi="Times New Roman" w:cs="Times New Roman"/>
          <w:sz w:val="24"/>
        </w:rPr>
      </w:pPr>
    </w:p>
    <w:p w14:paraId="47AB4EC6" w14:textId="77777777" w:rsidR="00A32627" w:rsidRDefault="00A32627" w:rsidP="00A32627">
      <w:pPr>
        <w:spacing w:after="120"/>
        <w:jc w:val="both"/>
        <w:rPr>
          <w:rFonts w:ascii="Times New Roman" w:hAnsi="Times New Roman" w:cs="Times New Roman"/>
          <w:sz w:val="24"/>
        </w:rPr>
      </w:pPr>
    </w:p>
    <w:p w14:paraId="4CAB2ACA" w14:textId="11F9E2AA"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[static/style.css]</w:t>
      </w:r>
    </w:p>
    <w:p w14:paraId="09AA637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:root {</w:t>
      </w:r>
    </w:p>
    <w:p w14:paraId="549A7C90"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--primary: #6366f1;</w:t>
      </w:r>
    </w:p>
    <w:p w14:paraId="14C818E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--primary-hover: #4f46e5;</w:t>
      </w:r>
    </w:p>
    <w:p w14:paraId="168CAD1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--background: #0f172a;</w:t>
      </w:r>
    </w:p>
    <w:p w14:paraId="1A533FDA"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--surface: #1e293b;</w:t>
      </w:r>
    </w:p>
    <w:p w14:paraId="5A919CD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--surface-hover: #334155;</w:t>
      </w:r>
    </w:p>
    <w:p w14:paraId="3024CA15"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--text: #f8fafc;</w:t>
      </w:r>
    </w:p>
    <w:p w14:paraId="783533A6"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--text-muted: #94a3b8;</w:t>
      </w:r>
    </w:p>
    <w:p w14:paraId="48E5A222"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--border: #334155;</w:t>
      </w:r>
    </w:p>
    <w:p w14:paraId="3E8218E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--success: #10b981;</w:t>
      </w:r>
    </w:p>
    <w:p w14:paraId="278D547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--warning: #f59e0b;</w:t>
      </w:r>
    </w:p>
    <w:p w14:paraId="3F81980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--danger: #ef4444;</w:t>
      </w:r>
    </w:p>
    <w:p w14:paraId="5C3F595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131FE7F0" w14:textId="77777777" w:rsidR="00A32627" w:rsidRDefault="00A32627" w:rsidP="00A32627">
      <w:pPr>
        <w:spacing w:after="120"/>
        <w:jc w:val="both"/>
        <w:rPr>
          <w:rFonts w:ascii="Times New Roman" w:hAnsi="Times New Roman" w:cs="Times New Roman"/>
          <w:sz w:val="24"/>
        </w:rPr>
      </w:pPr>
    </w:p>
    <w:p w14:paraId="2264CCE0"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w:t>
      </w:r>
    </w:p>
    <w:p w14:paraId="7D4C6964"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margin: 0;</w:t>
      </w:r>
    </w:p>
    <w:p w14:paraId="3E9020A2"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padding: 0;</w:t>
      </w:r>
    </w:p>
    <w:p w14:paraId="62CB0559"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box-sizing: border-box;</w:t>
      </w:r>
    </w:p>
    <w:p w14:paraId="08CB6442"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font-family: 'Inter', sans-serif;</w:t>
      </w:r>
    </w:p>
    <w:p w14:paraId="7BA3F764"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070D9FAC" w14:textId="77777777" w:rsidR="00A32627" w:rsidRDefault="00A32627" w:rsidP="00A32627">
      <w:pPr>
        <w:spacing w:after="120"/>
        <w:jc w:val="both"/>
        <w:rPr>
          <w:rFonts w:ascii="Times New Roman" w:hAnsi="Times New Roman" w:cs="Times New Roman"/>
          <w:sz w:val="24"/>
        </w:rPr>
      </w:pPr>
    </w:p>
    <w:p w14:paraId="680291D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body {</w:t>
      </w:r>
    </w:p>
    <w:p w14:paraId="0239DAC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background: var(--background);</w:t>
      </w:r>
    </w:p>
    <w:p w14:paraId="0DA09B1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background-image: </w:t>
      </w:r>
    </w:p>
    <w:p w14:paraId="3D50EE76"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radial-gradient(at 0% 0%, hsla(253,16%,7%,1) 0, transparent 50%), </w:t>
      </w:r>
    </w:p>
    <w:p w14:paraId="704EFE5A"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radial-gradient(at 50% 0%, hsla(225,39%,30%,0.5) 0, transparent 50%), </w:t>
      </w:r>
    </w:p>
    <w:p w14:paraId="5FDC501A"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radial-gradient(at 100% 0%, hsla(339,49%,30%,0.5) 0, transparent 50%);</w:t>
      </w:r>
    </w:p>
    <w:p w14:paraId="091603B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color: var(--text);</w:t>
      </w:r>
    </w:p>
    <w:p w14:paraId="2C689B6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min-height: 100vh;</w:t>
      </w:r>
    </w:p>
    <w:p w14:paraId="6065BFF4"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display: flex;</w:t>
      </w:r>
    </w:p>
    <w:p w14:paraId="5369E80A"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justify-content: center;</w:t>
      </w:r>
    </w:p>
    <w:p w14:paraId="5A478A9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align-items: center;</w:t>
      </w:r>
    </w:p>
    <w:p w14:paraId="7D89069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padding: 2rem;</w:t>
      </w:r>
    </w:p>
    <w:p w14:paraId="5BE0249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38DBC49E" w14:textId="77777777" w:rsidR="00A32627" w:rsidRDefault="00A32627" w:rsidP="00A32627">
      <w:pPr>
        <w:spacing w:after="120"/>
        <w:jc w:val="both"/>
        <w:rPr>
          <w:rFonts w:ascii="Times New Roman" w:hAnsi="Times New Roman" w:cs="Times New Roman"/>
          <w:sz w:val="24"/>
        </w:rPr>
      </w:pPr>
    </w:p>
    <w:p w14:paraId="7FE8AFE5"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.container {</w:t>
      </w:r>
    </w:p>
    <w:p w14:paraId="47D53845"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background: rgba(30, 41, 59, 0.7);</w:t>
      </w:r>
    </w:p>
    <w:p w14:paraId="7DA510A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backdrop-filter: blur(16px);</w:t>
      </w:r>
    </w:p>
    <w:p w14:paraId="6D5D6D04"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-webkit-backdrop-filter: blur(16px);</w:t>
      </w:r>
    </w:p>
    <w:p w14:paraId="19E5FF4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border: 1px solid rgba(255, 255, 255, 0.1);</w:t>
      </w:r>
    </w:p>
    <w:p w14:paraId="09E1B3E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border-radius: 24px;</w:t>
      </w:r>
    </w:p>
    <w:p w14:paraId="0640FF7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padding: 3rem;</w:t>
      </w:r>
    </w:p>
    <w:p w14:paraId="0255D10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width: 100%;</w:t>
      </w:r>
    </w:p>
    <w:p w14:paraId="32DFC31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max-width: 500px;</w:t>
      </w:r>
    </w:p>
    <w:p w14:paraId="1B098C1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box-shadow: 0 25px 50px -12px rgba(0, 0, 0, 0.5);</w:t>
      </w:r>
    </w:p>
    <w:p w14:paraId="3892EB32"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transition: transform 0.3s ease;</w:t>
      </w:r>
    </w:p>
    <w:p w14:paraId="2B9FF276"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62385537" w14:textId="77777777" w:rsidR="00A32627" w:rsidRDefault="00A32627" w:rsidP="00A32627">
      <w:pPr>
        <w:spacing w:after="120"/>
        <w:jc w:val="both"/>
        <w:rPr>
          <w:rFonts w:ascii="Times New Roman" w:hAnsi="Times New Roman" w:cs="Times New Roman"/>
          <w:sz w:val="24"/>
        </w:rPr>
      </w:pPr>
    </w:p>
    <w:p w14:paraId="3803EAD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.container:hover {</w:t>
      </w:r>
    </w:p>
    <w:p w14:paraId="49769E14"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transform: translateY(-5px);</w:t>
      </w:r>
    </w:p>
    <w:p w14:paraId="6FD8DD8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624025F3" w14:textId="77777777" w:rsidR="00A32627" w:rsidRDefault="00A32627" w:rsidP="00A32627">
      <w:pPr>
        <w:spacing w:after="120"/>
        <w:jc w:val="both"/>
        <w:rPr>
          <w:rFonts w:ascii="Times New Roman" w:hAnsi="Times New Roman" w:cs="Times New Roman"/>
          <w:sz w:val="24"/>
        </w:rPr>
      </w:pPr>
    </w:p>
    <w:p w14:paraId="66EB0F80"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header {</w:t>
      </w:r>
    </w:p>
    <w:p w14:paraId="421B386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text-align: center;</w:t>
      </w:r>
    </w:p>
    <w:p w14:paraId="328B1AA6"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margin-bottom: 2.5rem;</w:t>
      </w:r>
    </w:p>
    <w:p w14:paraId="5606590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4C3A9E3D" w14:textId="77777777" w:rsidR="00A32627" w:rsidRDefault="00A32627" w:rsidP="00A32627">
      <w:pPr>
        <w:spacing w:after="120"/>
        <w:jc w:val="both"/>
        <w:rPr>
          <w:rFonts w:ascii="Times New Roman" w:hAnsi="Times New Roman" w:cs="Times New Roman"/>
          <w:sz w:val="24"/>
        </w:rPr>
      </w:pPr>
    </w:p>
    <w:p w14:paraId="3A2D715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h1 {</w:t>
      </w:r>
    </w:p>
    <w:p w14:paraId="7D483F4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font-size: 2rem;</w:t>
      </w:r>
    </w:p>
    <w:p w14:paraId="4D62A156"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font-weight: 700;</w:t>
      </w:r>
    </w:p>
    <w:p w14:paraId="762FBB88"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background: linear-gradient(to right, #818cf8, #c084fc);</w:t>
      </w:r>
    </w:p>
    <w:p w14:paraId="78F9996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-webkit-background-clip: text;</w:t>
      </w:r>
    </w:p>
    <w:p w14:paraId="2A704CCA"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-webkit-text-fill-color: transparent;</w:t>
      </w:r>
    </w:p>
    <w:p w14:paraId="4CB001C0"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margin-bottom: 0.5rem;</w:t>
      </w:r>
    </w:p>
    <w:p w14:paraId="101438A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528FEDF6" w14:textId="77777777" w:rsidR="00A32627" w:rsidRDefault="00A32627" w:rsidP="00A32627">
      <w:pPr>
        <w:spacing w:after="120"/>
        <w:jc w:val="both"/>
        <w:rPr>
          <w:rFonts w:ascii="Times New Roman" w:hAnsi="Times New Roman" w:cs="Times New Roman"/>
          <w:sz w:val="24"/>
        </w:rPr>
      </w:pPr>
    </w:p>
    <w:p w14:paraId="43C7244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header p {</w:t>
      </w:r>
    </w:p>
    <w:p w14:paraId="0CDAE186"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color: var(--text-muted);</w:t>
      </w:r>
    </w:p>
    <w:p w14:paraId="6626D8B9"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font-size: 0.95rem;</w:t>
      </w:r>
    </w:p>
    <w:p w14:paraId="0AAF24DA"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431D489F" w14:textId="77777777" w:rsidR="00A32627" w:rsidRDefault="00A32627" w:rsidP="00A32627">
      <w:pPr>
        <w:spacing w:after="120"/>
        <w:jc w:val="both"/>
        <w:rPr>
          <w:rFonts w:ascii="Times New Roman" w:hAnsi="Times New Roman" w:cs="Times New Roman"/>
          <w:sz w:val="24"/>
        </w:rPr>
      </w:pPr>
    </w:p>
    <w:p w14:paraId="735B2ED2"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.form-group {</w:t>
      </w:r>
    </w:p>
    <w:p w14:paraId="452C5CF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margin-bottom: 1.5rem;</w:t>
      </w:r>
    </w:p>
    <w:p w14:paraId="3E9C4D40"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48945A42" w14:textId="77777777" w:rsidR="00A32627" w:rsidRDefault="00A32627" w:rsidP="00A32627">
      <w:pPr>
        <w:spacing w:after="120"/>
        <w:jc w:val="both"/>
        <w:rPr>
          <w:rFonts w:ascii="Times New Roman" w:hAnsi="Times New Roman" w:cs="Times New Roman"/>
          <w:sz w:val="24"/>
        </w:rPr>
      </w:pPr>
    </w:p>
    <w:p w14:paraId="7CA2C87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label {</w:t>
      </w:r>
    </w:p>
    <w:p w14:paraId="7A01B8BA"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display: block;</w:t>
      </w:r>
    </w:p>
    <w:p w14:paraId="60972C89"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margin-bottom: 0.5rem;</w:t>
      </w:r>
    </w:p>
    <w:p w14:paraId="355E673A"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font-weight: 500;</w:t>
      </w:r>
    </w:p>
    <w:p w14:paraId="14EB315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font-size: 0.9rem;</w:t>
      </w:r>
    </w:p>
    <w:p w14:paraId="0A7898B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color: var(--text-muted);</w:t>
      </w:r>
    </w:p>
    <w:p w14:paraId="2B1D33A6"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04BDD3B9" w14:textId="77777777" w:rsidR="00A32627" w:rsidRDefault="00A32627" w:rsidP="00A32627">
      <w:pPr>
        <w:spacing w:after="120"/>
        <w:jc w:val="both"/>
        <w:rPr>
          <w:rFonts w:ascii="Times New Roman" w:hAnsi="Times New Roman" w:cs="Times New Roman"/>
          <w:sz w:val="24"/>
        </w:rPr>
      </w:pPr>
    </w:p>
    <w:p w14:paraId="452B612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input {</w:t>
      </w:r>
    </w:p>
    <w:p w14:paraId="06C6A27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width: 100%;</w:t>
      </w:r>
    </w:p>
    <w:p w14:paraId="7CFD27B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padding: 1rem;</w:t>
      </w:r>
    </w:p>
    <w:p w14:paraId="43FE478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background: rgba(15, 23, 42, 0.6);</w:t>
      </w:r>
    </w:p>
    <w:p w14:paraId="2051228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border: 1px solid var(--border);</w:t>
      </w:r>
    </w:p>
    <w:p w14:paraId="24604508"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border-radius: 12px;</w:t>
      </w:r>
    </w:p>
    <w:p w14:paraId="1F2C013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color: var(--text);</w:t>
      </w:r>
    </w:p>
    <w:p w14:paraId="73DE1AE4"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font-size: 1rem;</w:t>
      </w:r>
    </w:p>
    <w:p w14:paraId="50FC721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transition: all 0.3s ease;</w:t>
      </w:r>
    </w:p>
    <w:p w14:paraId="104E9D78"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00DF390A" w14:textId="77777777" w:rsidR="00A32627" w:rsidRDefault="00A32627" w:rsidP="00A32627">
      <w:pPr>
        <w:spacing w:after="120"/>
        <w:jc w:val="both"/>
        <w:rPr>
          <w:rFonts w:ascii="Times New Roman" w:hAnsi="Times New Roman" w:cs="Times New Roman"/>
          <w:sz w:val="24"/>
        </w:rPr>
      </w:pPr>
    </w:p>
    <w:p w14:paraId="0CD11B1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input:focus {</w:t>
      </w:r>
    </w:p>
    <w:p w14:paraId="082EE85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outline: none;</w:t>
      </w:r>
    </w:p>
    <w:p w14:paraId="32ECCEF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border-color: var(--primary);</w:t>
      </w:r>
    </w:p>
    <w:p w14:paraId="4E7A3DEA"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box-shadow: 0 0 0 3px rgba(99, 102, 241, 0.2);</w:t>
      </w:r>
    </w:p>
    <w:p w14:paraId="7906757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background: rgba(15, 23, 42, 0.8);</w:t>
      </w:r>
    </w:p>
    <w:p w14:paraId="3743937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15384EFE" w14:textId="77777777" w:rsidR="00A32627" w:rsidRDefault="00A32627" w:rsidP="00A32627">
      <w:pPr>
        <w:spacing w:after="120"/>
        <w:jc w:val="both"/>
        <w:rPr>
          <w:rFonts w:ascii="Times New Roman" w:hAnsi="Times New Roman" w:cs="Times New Roman"/>
          <w:sz w:val="24"/>
        </w:rPr>
      </w:pPr>
    </w:p>
    <w:p w14:paraId="739C7DC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input::placeholder {</w:t>
      </w:r>
    </w:p>
    <w:p w14:paraId="0D62236A"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color: #475569;</w:t>
      </w:r>
    </w:p>
    <w:p w14:paraId="492C27F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06E88D35" w14:textId="77777777" w:rsidR="00A32627" w:rsidRDefault="00A32627" w:rsidP="00A32627">
      <w:pPr>
        <w:spacing w:after="120"/>
        <w:jc w:val="both"/>
        <w:rPr>
          <w:rFonts w:ascii="Times New Roman" w:hAnsi="Times New Roman" w:cs="Times New Roman"/>
          <w:sz w:val="24"/>
        </w:rPr>
      </w:pPr>
    </w:p>
    <w:p w14:paraId="53B2A975"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button {</w:t>
      </w:r>
    </w:p>
    <w:p w14:paraId="2B59BC8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width: 100%;</w:t>
      </w:r>
    </w:p>
    <w:p w14:paraId="0A525762"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padding: 1rem;</w:t>
      </w:r>
    </w:p>
    <w:p w14:paraId="1640ACD8"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background: linear-gradient(135deg, var(--primary), #8b5cf6);</w:t>
      </w:r>
    </w:p>
    <w:p w14:paraId="38AAF9A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color: white;</w:t>
      </w:r>
    </w:p>
    <w:p w14:paraId="7CD4D22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border: none;</w:t>
      </w:r>
    </w:p>
    <w:p w14:paraId="28866CF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border-radius: 12px;</w:t>
      </w:r>
    </w:p>
    <w:p w14:paraId="022A57B2"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font-size: 1rem;</w:t>
      </w:r>
    </w:p>
    <w:p w14:paraId="2E30903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font-weight: 600;</w:t>
      </w:r>
    </w:p>
    <w:p w14:paraId="34995B2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cursor: pointer;</w:t>
      </w:r>
    </w:p>
    <w:p w14:paraId="43DDE829"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transition: all 0.3s ease;</w:t>
      </w:r>
    </w:p>
    <w:p w14:paraId="788B68D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display: flex;</w:t>
      </w:r>
    </w:p>
    <w:p w14:paraId="792D0236"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justify-content: center;</w:t>
      </w:r>
    </w:p>
    <w:p w14:paraId="6DD430B2"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align-items: center;</w:t>
      </w:r>
    </w:p>
    <w:p w14:paraId="0B830C8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gap: 0.5rem;</w:t>
      </w:r>
    </w:p>
    <w:p w14:paraId="5C44F294"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margin-top: 1rem;</w:t>
      </w:r>
    </w:p>
    <w:p w14:paraId="12A202B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4D7BEE81" w14:textId="77777777" w:rsidR="00A32627" w:rsidRDefault="00A32627" w:rsidP="00A32627">
      <w:pPr>
        <w:spacing w:after="120"/>
        <w:jc w:val="both"/>
        <w:rPr>
          <w:rFonts w:ascii="Times New Roman" w:hAnsi="Times New Roman" w:cs="Times New Roman"/>
          <w:sz w:val="24"/>
        </w:rPr>
      </w:pPr>
    </w:p>
    <w:p w14:paraId="22CA6969"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button:hover {</w:t>
      </w:r>
    </w:p>
    <w:p w14:paraId="47BD02E5"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transform: translateY(-2px);</w:t>
      </w:r>
    </w:p>
    <w:p w14:paraId="5750B72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box-shadow: 0 10px 20px -10px rgba(99, 102, 241, 0.6);</w:t>
      </w:r>
    </w:p>
    <w:p w14:paraId="44D8325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2B5ABA89" w14:textId="77777777" w:rsidR="00A32627" w:rsidRDefault="00A32627" w:rsidP="00A32627">
      <w:pPr>
        <w:spacing w:after="120"/>
        <w:jc w:val="both"/>
        <w:rPr>
          <w:rFonts w:ascii="Times New Roman" w:hAnsi="Times New Roman" w:cs="Times New Roman"/>
          <w:sz w:val="24"/>
        </w:rPr>
      </w:pPr>
    </w:p>
    <w:p w14:paraId="33E853F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button:active {</w:t>
      </w:r>
    </w:p>
    <w:p w14:paraId="342953E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transform: translateY(0);</w:t>
      </w:r>
    </w:p>
    <w:p w14:paraId="45B1F57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45C6C773" w14:textId="77777777" w:rsidR="00A32627" w:rsidRDefault="00A32627" w:rsidP="00A32627">
      <w:pPr>
        <w:spacing w:after="120"/>
        <w:jc w:val="both"/>
        <w:rPr>
          <w:rFonts w:ascii="Times New Roman" w:hAnsi="Times New Roman" w:cs="Times New Roman"/>
          <w:sz w:val="24"/>
        </w:rPr>
      </w:pPr>
    </w:p>
    <w:p w14:paraId="6EC5E3B9"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button:disabled {</w:t>
      </w:r>
    </w:p>
    <w:p w14:paraId="7285073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opacity: 0.7;</w:t>
      </w:r>
    </w:p>
    <w:p w14:paraId="5B11111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cursor: not-allowed;</w:t>
      </w:r>
    </w:p>
    <w:p w14:paraId="2FB75495"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transform: none;</w:t>
      </w:r>
    </w:p>
    <w:p w14:paraId="2A5D371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268FAEF0" w14:textId="77777777" w:rsidR="00A32627" w:rsidRDefault="00A32627" w:rsidP="00A32627">
      <w:pPr>
        <w:spacing w:after="120"/>
        <w:jc w:val="both"/>
        <w:rPr>
          <w:rFonts w:ascii="Times New Roman" w:hAnsi="Times New Roman" w:cs="Times New Roman"/>
          <w:sz w:val="24"/>
        </w:rPr>
      </w:pPr>
    </w:p>
    <w:p w14:paraId="660FD4F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Spinner for loading state */</w:t>
      </w:r>
    </w:p>
    <w:p w14:paraId="7C65342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.spinner {</w:t>
      </w:r>
    </w:p>
    <w:p w14:paraId="6B2B2246"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display: none;</w:t>
      </w:r>
    </w:p>
    <w:p w14:paraId="49391EC6"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width: 20px;</w:t>
      </w:r>
    </w:p>
    <w:p w14:paraId="56479FF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height: 20px;</w:t>
      </w:r>
    </w:p>
    <w:p w14:paraId="4DDC215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border: 3px solid rgba(255,255,255,0.3);</w:t>
      </w:r>
    </w:p>
    <w:p w14:paraId="78855A4A"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border-radius: 50%;</w:t>
      </w:r>
    </w:p>
    <w:p w14:paraId="3DF8FE6A"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border-top-color: white;</w:t>
      </w:r>
    </w:p>
    <w:p w14:paraId="3760B788"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animation: spin 1s ease-in-out infinite;</w:t>
      </w:r>
    </w:p>
    <w:p w14:paraId="4BDC2FC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68D1A8D2" w14:textId="77777777" w:rsidR="00A32627" w:rsidRDefault="00A32627" w:rsidP="00A32627">
      <w:pPr>
        <w:spacing w:after="120"/>
        <w:jc w:val="both"/>
        <w:rPr>
          <w:rFonts w:ascii="Times New Roman" w:hAnsi="Times New Roman" w:cs="Times New Roman"/>
          <w:sz w:val="24"/>
        </w:rPr>
      </w:pPr>
    </w:p>
    <w:p w14:paraId="34C20C06"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@keyframes spin {</w:t>
      </w:r>
    </w:p>
    <w:p w14:paraId="1942E5D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to { transform: rotate(360deg); }</w:t>
      </w:r>
    </w:p>
    <w:p w14:paraId="3BD2F06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1A9206D4" w14:textId="77777777" w:rsidR="00A32627" w:rsidRDefault="00A32627" w:rsidP="00A32627">
      <w:pPr>
        <w:spacing w:after="120"/>
        <w:jc w:val="both"/>
        <w:rPr>
          <w:rFonts w:ascii="Times New Roman" w:hAnsi="Times New Roman" w:cs="Times New Roman"/>
          <w:sz w:val="24"/>
        </w:rPr>
      </w:pPr>
    </w:p>
    <w:p w14:paraId="38E144C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Results Section */</w:t>
      </w:r>
    </w:p>
    <w:p w14:paraId="2FE8C6CA"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.result-container {</w:t>
      </w:r>
    </w:p>
    <w:p w14:paraId="1267D41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margin-top: 2rem;</w:t>
      </w:r>
    </w:p>
    <w:p w14:paraId="1C1327B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overflow: hidden;</w:t>
      </w:r>
    </w:p>
    <w:p w14:paraId="618DABD6"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transition: all 0.5s cubic-bezier(0.4, 0, 0.2, 1);</w:t>
      </w:r>
    </w:p>
    <w:p w14:paraId="6DAD9B4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max-height: 200px;</w:t>
      </w:r>
    </w:p>
    <w:p w14:paraId="10EA9E5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opacity: 1;</w:t>
      </w:r>
    </w:p>
    <w:p w14:paraId="27AF7EA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51E43B8B" w14:textId="77777777" w:rsidR="00A32627" w:rsidRDefault="00A32627" w:rsidP="00A32627">
      <w:pPr>
        <w:spacing w:after="120"/>
        <w:jc w:val="both"/>
        <w:rPr>
          <w:rFonts w:ascii="Times New Roman" w:hAnsi="Times New Roman" w:cs="Times New Roman"/>
          <w:sz w:val="24"/>
        </w:rPr>
      </w:pPr>
    </w:p>
    <w:p w14:paraId="29B057F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.result-container.hidden {</w:t>
      </w:r>
    </w:p>
    <w:p w14:paraId="56592A2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max-height: 0;</w:t>
      </w:r>
    </w:p>
    <w:p w14:paraId="452CAF3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opacity: 0;</w:t>
      </w:r>
    </w:p>
    <w:p w14:paraId="514E3F20"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margin-top: 0;</w:t>
      </w:r>
    </w:p>
    <w:p w14:paraId="2CA17BC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40383BEF" w14:textId="77777777" w:rsidR="00A32627" w:rsidRDefault="00A32627" w:rsidP="00A32627">
      <w:pPr>
        <w:spacing w:after="120"/>
        <w:jc w:val="both"/>
        <w:rPr>
          <w:rFonts w:ascii="Times New Roman" w:hAnsi="Times New Roman" w:cs="Times New Roman"/>
          <w:sz w:val="24"/>
        </w:rPr>
      </w:pPr>
    </w:p>
    <w:p w14:paraId="2A0A5D54"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.result-card {</w:t>
      </w:r>
    </w:p>
    <w:p w14:paraId="426010C9"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background: rgba(15, 23, 42, 0.6);</w:t>
      </w:r>
    </w:p>
    <w:p w14:paraId="564ED524"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border: 1px solid var(--border);</w:t>
      </w:r>
    </w:p>
    <w:p w14:paraId="0A3BB440"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border-radius: 16px;</w:t>
      </w:r>
    </w:p>
    <w:p w14:paraId="2B499880"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padding: 1.5rem;</w:t>
      </w:r>
    </w:p>
    <w:p w14:paraId="6F71AC59"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text-align: center;</w:t>
      </w:r>
    </w:p>
    <w:p w14:paraId="0B0BA9F8"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transform: translateY(0);</w:t>
      </w:r>
    </w:p>
    <w:p w14:paraId="3FBEA672"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transition: transform 0.3s ease;</w:t>
      </w:r>
    </w:p>
    <w:p w14:paraId="0FC8401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676ECBC9" w14:textId="77777777" w:rsidR="00A32627" w:rsidRDefault="00A32627" w:rsidP="00A32627">
      <w:pPr>
        <w:spacing w:after="120"/>
        <w:jc w:val="both"/>
        <w:rPr>
          <w:rFonts w:ascii="Times New Roman" w:hAnsi="Times New Roman" w:cs="Times New Roman"/>
          <w:sz w:val="24"/>
        </w:rPr>
      </w:pPr>
    </w:p>
    <w:p w14:paraId="542545A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.result-card.success-border {</w:t>
      </w:r>
    </w:p>
    <w:p w14:paraId="5723935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border-color: var(--success);</w:t>
      </w:r>
    </w:p>
    <w:p w14:paraId="41A8325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box-shadow: 0 0 20px rgba(16, 185, 129, 0.1);</w:t>
      </w:r>
    </w:p>
    <w:p w14:paraId="2FDA971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61A98097" w14:textId="77777777" w:rsidR="00A32627" w:rsidRDefault="00A32627" w:rsidP="00A32627">
      <w:pPr>
        <w:spacing w:after="120"/>
        <w:jc w:val="both"/>
        <w:rPr>
          <w:rFonts w:ascii="Times New Roman" w:hAnsi="Times New Roman" w:cs="Times New Roman"/>
          <w:sz w:val="24"/>
        </w:rPr>
      </w:pPr>
    </w:p>
    <w:p w14:paraId="0F1DB4E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.result-card.warning-border {</w:t>
      </w:r>
    </w:p>
    <w:p w14:paraId="37839C10"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border-color: var(--warning);</w:t>
      </w:r>
    </w:p>
    <w:p w14:paraId="7E7DBCA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box-shadow: 0 0 20px rgba(245, 158, 11, 0.1);</w:t>
      </w:r>
    </w:p>
    <w:p w14:paraId="19F919D6"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14C56F51" w14:textId="77777777" w:rsidR="00A32627" w:rsidRDefault="00A32627" w:rsidP="00A32627">
      <w:pPr>
        <w:spacing w:after="120"/>
        <w:jc w:val="both"/>
        <w:rPr>
          <w:rFonts w:ascii="Times New Roman" w:hAnsi="Times New Roman" w:cs="Times New Roman"/>
          <w:sz w:val="24"/>
        </w:rPr>
      </w:pPr>
    </w:p>
    <w:p w14:paraId="08A5156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.result-card.danger-border {</w:t>
      </w:r>
    </w:p>
    <w:p w14:paraId="19A5E5DA"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border-color: var(--danger);</w:t>
      </w:r>
    </w:p>
    <w:p w14:paraId="3137B084"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box-shadow: 0 0 20px rgba(239, 68, 68, 0.1);</w:t>
      </w:r>
    </w:p>
    <w:p w14:paraId="5EC5F3BA"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63581DF7" w14:textId="77777777" w:rsidR="00A32627" w:rsidRDefault="00A32627" w:rsidP="00A32627">
      <w:pPr>
        <w:spacing w:after="120"/>
        <w:jc w:val="both"/>
        <w:rPr>
          <w:rFonts w:ascii="Times New Roman" w:hAnsi="Times New Roman" w:cs="Times New Roman"/>
          <w:sz w:val="24"/>
        </w:rPr>
      </w:pPr>
    </w:p>
    <w:p w14:paraId="150A30A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h2 {</w:t>
      </w:r>
    </w:p>
    <w:p w14:paraId="12282599"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font-size: 1.1rem;</w:t>
      </w:r>
    </w:p>
    <w:p w14:paraId="422C8A9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color: var(--text-muted);</w:t>
      </w:r>
    </w:p>
    <w:p w14:paraId="66E167D8"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margin-bottom: 0.5rem;</w:t>
      </w:r>
    </w:p>
    <w:p w14:paraId="3EEE24E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30637F89" w14:textId="77777777" w:rsidR="00A32627" w:rsidRDefault="00A32627" w:rsidP="00A32627">
      <w:pPr>
        <w:spacing w:after="120"/>
        <w:jc w:val="both"/>
        <w:rPr>
          <w:rFonts w:ascii="Times New Roman" w:hAnsi="Times New Roman" w:cs="Times New Roman"/>
          <w:sz w:val="24"/>
        </w:rPr>
      </w:pPr>
    </w:p>
    <w:p w14:paraId="1E1EEB4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.result-text {</w:t>
      </w:r>
    </w:p>
    <w:p w14:paraId="09DB5E0A"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font-size: 1.25rem;</w:t>
      </w:r>
    </w:p>
    <w:p w14:paraId="5EB6359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font-weight: 600;</w:t>
      </w:r>
    </w:p>
    <w:p w14:paraId="46D3AE3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4ADA8C96" w14:textId="77777777" w:rsidR="00A32627" w:rsidRDefault="00A32627" w:rsidP="00A32627">
      <w:pPr>
        <w:spacing w:after="120"/>
        <w:jc w:val="both"/>
        <w:rPr>
          <w:rFonts w:ascii="Times New Roman" w:hAnsi="Times New Roman" w:cs="Times New Roman"/>
          <w:sz w:val="24"/>
        </w:rPr>
      </w:pPr>
    </w:p>
    <w:p w14:paraId="4AAE03C8"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.status-1 {</w:t>
      </w:r>
    </w:p>
    <w:p w14:paraId="2B446F3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color: var(--success);</w:t>
      </w:r>
    </w:p>
    <w:p w14:paraId="7D8D395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199E1269"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.status-0 {</w:t>
      </w:r>
    </w:p>
    <w:p w14:paraId="6BAC76A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color: var(--danger);</w:t>
      </w:r>
    </w:p>
    <w:p w14:paraId="2BEC69B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6EEC3945" w14:textId="77777777" w:rsidR="00A32627" w:rsidRDefault="00A32627" w:rsidP="00A32627">
      <w:pPr>
        <w:spacing w:after="120"/>
        <w:jc w:val="both"/>
        <w:rPr>
          <w:rFonts w:ascii="Times New Roman" w:hAnsi="Times New Roman" w:cs="Times New Roman"/>
          <w:sz w:val="24"/>
        </w:rPr>
      </w:pPr>
    </w:p>
    <w:p w14:paraId="6BD8FDF4"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@media (max-width: 480px) {</w:t>
      </w:r>
    </w:p>
    <w:p w14:paraId="7A5A295A"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.container {</w:t>
      </w:r>
    </w:p>
    <w:p w14:paraId="1806A02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padding: 2rem 1.5rem;</w:t>
      </w:r>
    </w:p>
    <w:p w14:paraId="6D9C764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w:t>
      </w:r>
    </w:p>
    <w:p w14:paraId="2E15614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5C8B997D" w14:textId="26733DC4" w:rsidR="00A32627" w:rsidRDefault="00A32627" w:rsidP="00A32627">
      <w:pPr>
        <w:spacing w:after="120"/>
        <w:jc w:val="both"/>
        <w:rPr>
          <w:rFonts w:ascii="Times New Roman" w:hAnsi="Times New Roman" w:cs="Times New Roman"/>
          <w:sz w:val="24"/>
        </w:rPr>
      </w:pPr>
    </w:p>
    <w:p w14:paraId="66D35CFC" w14:textId="77777777" w:rsidR="00A32627" w:rsidRDefault="00A32627" w:rsidP="00A32627">
      <w:pPr>
        <w:spacing w:after="120"/>
        <w:jc w:val="both"/>
        <w:rPr>
          <w:rFonts w:ascii="Times New Roman" w:hAnsi="Times New Roman" w:cs="Times New Roman"/>
          <w:sz w:val="24"/>
        </w:rPr>
      </w:pPr>
    </w:p>
    <w:p w14:paraId="5C75839A" w14:textId="55A3301F"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[static/script.js]</w:t>
      </w:r>
    </w:p>
    <w:p w14:paraId="2BEE7F09"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document.addEventListener('DOMContentLoaded', () =&gt; {</w:t>
      </w:r>
    </w:p>
    <w:p w14:paraId="5C54D2EA"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const form = document.getElementById('predictionForm');</w:t>
      </w:r>
    </w:p>
    <w:p w14:paraId="64F12F1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const submitBtn = document.getElementById('submitBtn');</w:t>
      </w:r>
    </w:p>
    <w:p w14:paraId="6E6A5DA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const btnText = submitBtn.querySelector('.btn-text');</w:t>
      </w:r>
    </w:p>
    <w:p w14:paraId="3FF66EE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const spinner = document.getElementById('spinner');</w:t>
      </w:r>
    </w:p>
    <w:p w14:paraId="3ED33386"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w:t>
      </w:r>
    </w:p>
    <w:p w14:paraId="24729D2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const resultContainer = document.getElementById('resultContainer');</w:t>
      </w:r>
    </w:p>
    <w:p w14:paraId="40BE22F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const resultCard = document.getElementById('resultCard');</w:t>
      </w:r>
    </w:p>
    <w:p w14:paraId="21637388"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const resultText = document.getElementById('resultText');</w:t>
      </w:r>
    </w:p>
    <w:p w14:paraId="52409B14" w14:textId="77777777" w:rsidR="00A32627" w:rsidRDefault="00A32627" w:rsidP="00A32627">
      <w:pPr>
        <w:spacing w:after="120"/>
        <w:jc w:val="both"/>
        <w:rPr>
          <w:rFonts w:ascii="Times New Roman" w:hAnsi="Times New Roman" w:cs="Times New Roman"/>
          <w:sz w:val="24"/>
        </w:rPr>
      </w:pPr>
    </w:p>
    <w:p w14:paraId="7077C5D4"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form.addEventListener('submit', async (e) =&gt; {</w:t>
      </w:r>
    </w:p>
    <w:p w14:paraId="51B5FAA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e.preventDefault();</w:t>
      </w:r>
    </w:p>
    <w:p w14:paraId="4D31FE11" w14:textId="77777777" w:rsidR="00A32627" w:rsidRDefault="00A32627" w:rsidP="00A32627">
      <w:pPr>
        <w:spacing w:after="120"/>
        <w:jc w:val="both"/>
        <w:rPr>
          <w:rFonts w:ascii="Times New Roman" w:hAnsi="Times New Roman" w:cs="Times New Roman"/>
          <w:sz w:val="24"/>
        </w:rPr>
      </w:pPr>
    </w:p>
    <w:p w14:paraId="4005C1D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 UI Loading State</w:t>
      </w:r>
    </w:p>
    <w:p w14:paraId="14B48FF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submitBtn.disabled = true;</w:t>
      </w:r>
    </w:p>
    <w:p w14:paraId="4AE2DBD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btnText.textContent = 'Predicting...';</w:t>
      </w:r>
    </w:p>
    <w:p w14:paraId="06F51775"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spinner.style.display = 'block';</w:t>
      </w:r>
    </w:p>
    <w:p w14:paraId="01828212"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w:t>
      </w:r>
    </w:p>
    <w:p w14:paraId="43C5A19A"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 Hide previous results securely giving it time to collapse</w:t>
      </w:r>
    </w:p>
    <w:p w14:paraId="0A0C8B95"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resultContainer.classList.add('hidden');</w:t>
      </w:r>
    </w:p>
    <w:p w14:paraId="05D594A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resultCard.className = 'result-card'; // reset classes</w:t>
      </w:r>
    </w:p>
    <w:p w14:paraId="6BF1CCF0" w14:textId="77777777" w:rsidR="00A32627" w:rsidRDefault="00A32627" w:rsidP="00A32627">
      <w:pPr>
        <w:spacing w:after="120"/>
        <w:jc w:val="both"/>
        <w:rPr>
          <w:rFonts w:ascii="Times New Roman" w:hAnsi="Times New Roman" w:cs="Times New Roman"/>
          <w:sz w:val="24"/>
        </w:rPr>
      </w:pPr>
    </w:p>
    <w:p w14:paraId="3846FD9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const data = {</w:t>
      </w:r>
    </w:p>
    <w:p w14:paraId="34E97910"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cgpa: parseFloat(document.getElementById('cgpa').value),</w:t>
      </w:r>
    </w:p>
    <w:p w14:paraId="5966E5C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skills: parseInt(document.getElementById('skills').value),</w:t>
      </w:r>
    </w:p>
    <w:p w14:paraId="71EA2E78"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projects: parseInt(document.getElementById('projects').value)</w:t>
      </w:r>
    </w:p>
    <w:p w14:paraId="3482DC7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w:t>
      </w:r>
    </w:p>
    <w:p w14:paraId="5B5A0651" w14:textId="77777777" w:rsidR="00A32627" w:rsidRDefault="00A32627" w:rsidP="00A32627">
      <w:pPr>
        <w:spacing w:after="120"/>
        <w:jc w:val="both"/>
        <w:rPr>
          <w:rFonts w:ascii="Times New Roman" w:hAnsi="Times New Roman" w:cs="Times New Roman"/>
          <w:sz w:val="24"/>
        </w:rPr>
      </w:pPr>
    </w:p>
    <w:p w14:paraId="578FCAE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try {</w:t>
      </w:r>
    </w:p>
    <w:p w14:paraId="4BFC194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 Artificial delay to show loading animation (premium feel)</w:t>
      </w:r>
    </w:p>
    <w:p w14:paraId="12BB82EA"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await new Promise(r =&gt; setTimeout(r, 800));</w:t>
      </w:r>
    </w:p>
    <w:p w14:paraId="386802D1" w14:textId="77777777" w:rsidR="00A32627" w:rsidRDefault="00A32627" w:rsidP="00A32627">
      <w:pPr>
        <w:spacing w:after="120"/>
        <w:jc w:val="both"/>
        <w:rPr>
          <w:rFonts w:ascii="Times New Roman" w:hAnsi="Times New Roman" w:cs="Times New Roman"/>
          <w:sz w:val="24"/>
        </w:rPr>
      </w:pPr>
    </w:p>
    <w:p w14:paraId="1AC995B9"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const response = await fetch('/predict', {</w:t>
      </w:r>
    </w:p>
    <w:p w14:paraId="7E844B7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method: 'POST',</w:t>
      </w:r>
    </w:p>
    <w:p w14:paraId="1BF12CB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headers: {</w:t>
      </w:r>
    </w:p>
    <w:p w14:paraId="67326B25"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'Content-Type': 'application/json',</w:t>
      </w:r>
    </w:p>
    <w:p w14:paraId="42FCD170"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w:t>
      </w:r>
    </w:p>
    <w:p w14:paraId="0DFFB945"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body: JSON.stringify(data)</w:t>
      </w:r>
    </w:p>
    <w:p w14:paraId="31CC017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w:t>
      </w:r>
    </w:p>
    <w:p w14:paraId="78273F90" w14:textId="77777777" w:rsidR="00A32627" w:rsidRDefault="00A32627" w:rsidP="00A32627">
      <w:pPr>
        <w:spacing w:after="120"/>
        <w:jc w:val="both"/>
        <w:rPr>
          <w:rFonts w:ascii="Times New Roman" w:hAnsi="Times New Roman" w:cs="Times New Roman"/>
          <w:sz w:val="24"/>
        </w:rPr>
      </w:pPr>
    </w:p>
    <w:p w14:paraId="66D6F8E9"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const result = await response.json();</w:t>
      </w:r>
    </w:p>
    <w:p w14:paraId="0FDF624C" w14:textId="77777777" w:rsidR="00A32627" w:rsidRDefault="00A32627" w:rsidP="00A32627">
      <w:pPr>
        <w:spacing w:after="120"/>
        <w:jc w:val="both"/>
        <w:rPr>
          <w:rFonts w:ascii="Times New Roman" w:hAnsi="Times New Roman" w:cs="Times New Roman"/>
          <w:sz w:val="24"/>
        </w:rPr>
      </w:pPr>
    </w:p>
    <w:p w14:paraId="07F533C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if (result.status === 'success') {</w:t>
      </w:r>
    </w:p>
    <w:p w14:paraId="1C6154E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resultText.textContent = result.prediction;</w:t>
      </w:r>
    </w:p>
    <w:p w14:paraId="6FB650C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w:t>
      </w:r>
    </w:p>
    <w:p w14:paraId="6CD5553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 Add styling based on prediction outcome</w:t>
      </w:r>
    </w:p>
    <w:p w14:paraId="750704F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if (result.status_code === 1) {</w:t>
      </w:r>
    </w:p>
    <w:p w14:paraId="71E2A492"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if (result.prediction.includes("conditions")) {</w:t>
      </w:r>
    </w:p>
    <w:p w14:paraId="3C5FD22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resultCard.classList.add('warning-border');</w:t>
      </w:r>
    </w:p>
    <w:p w14:paraId="1F8058F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resultText.style.color = "var(--warning)";</w:t>
      </w:r>
    </w:p>
    <w:p w14:paraId="07668840"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 else {</w:t>
      </w:r>
    </w:p>
    <w:p w14:paraId="3A57648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resultCard.classList.add('success-border');</w:t>
      </w:r>
    </w:p>
    <w:p w14:paraId="75427AA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resultText.style.color = "var(--success)";</w:t>
      </w:r>
    </w:p>
    <w:p w14:paraId="270C320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w:t>
      </w:r>
    </w:p>
    <w:p w14:paraId="5EED041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 else {</w:t>
      </w:r>
    </w:p>
    <w:p w14:paraId="0D856198"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resultCard.classList.add('danger-border');</w:t>
      </w:r>
    </w:p>
    <w:p w14:paraId="30773999"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resultText.style.color = "var(--danger)";</w:t>
      </w:r>
    </w:p>
    <w:p w14:paraId="5BC241AB"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w:t>
      </w:r>
    </w:p>
    <w:p w14:paraId="275536FC" w14:textId="77777777" w:rsidR="00A32627" w:rsidRDefault="00A32627" w:rsidP="00A32627">
      <w:pPr>
        <w:spacing w:after="120"/>
        <w:jc w:val="both"/>
        <w:rPr>
          <w:rFonts w:ascii="Times New Roman" w:hAnsi="Times New Roman" w:cs="Times New Roman"/>
          <w:sz w:val="24"/>
        </w:rPr>
      </w:pPr>
    </w:p>
    <w:p w14:paraId="0F50D32A"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 Show results with animation</w:t>
      </w:r>
    </w:p>
    <w:p w14:paraId="63811DA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resultContainer.classList.remove('hidden');</w:t>
      </w:r>
    </w:p>
    <w:p w14:paraId="19565372"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 else {</w:t>
      </w:r>
    </w:p>
    <w:p w14:paraId="637A6015"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alert('Error making prediction: ' + result.message);</w:t>
      </w:r>
    </w:p>
    <w:p w14:paraId="65EB772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w:t>
      </w:r>
    </w:p>
    <w:p w14:paraId="00582049" w14:textId="77777777" w:rsidR="00A32627" w:rsidRDefault="00A32627" w:rsidP="00A32627">
      <w:pPr>
        <w:spacing w:after="120"/>
        <w:jc w:val="both"/>
        <w:rPr>
          <w:rFonts w:ascii="Times New Roman" w:hAnsi="Times New Roman" w:cs="Times New Roman"/>
          <w:sz w:val="24"/>
        </w:rPr>
      </w:pPr>
    </w:p>
    <w:p w14:paraId="28C9AAF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 catch (error) {</w:t>
      </w:r>
    </w:p>
    <w:p w14:paraId="0B157C8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console.error('Error:', error);</w:t>
      </w:r>
    </w:p>
    <w:p w14:paraId="4CE3CD6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alert('Failed to connect to the server. Please ensure backend is running.');</w:t>
      </w:r>
    </w:p>
    <w:p w14:paraId="5097D548"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 finally {</w:t>
      </w:r>
    </w:p>
    <w:p w14:paraId="65244A0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 Restore UI</w:t>
      </w:r>
    </w:p>
    <w:p w14:paraId="14A9D73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submitBtn.disabled = false;</w:t>
      </w:r>
    </w:p>
    <w:p w14:paraId="3D96325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btnText.textContent = 'Predict Eligibility';</w:t>
      </w:r>
    </w:p>
    <w:p w14:paraId="0001E870"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spinner.style.display = 'none';</w:t>
      </w:r>
    </w:p>
    <w:p w14:paraId="583D225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w:t>
      </w:r>
    </w:p>
    <w:p w14:paraId="72090F68"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 xml:space="preserve">    });</w:t>
      </w:r>
    </w:p>
    <w:p w14:paraId="195BE5E8"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w:t>
      </w:r>
    </w:p>
    <w:p w14:paraId="14D5DC15" w14:textId="60A0F174" w:rsidR="00A32627" w:rsidRDefault="00A32627" w:rsidP="00A32627">
      <w:pPr>
        <w:spacing w:after="120"/>
        <w:jc w:val="both"/>
        <w:rPr>
          <w:rFonts w:ascii="Times New Roman" w:hAnsi="Times New Roman" w:cs="Times New Roman"/>
          <w:sz w:val="24"/>
        </w:rPr>
      </w:pPr>
    </w:p>
    <w:p w14:paraId="22B752BF" w14:textId="6DEE2ED8" w:rsidR="00A32627" w:rsidRDefault="00A32627">
      <w:pPr>
        <w:rPr>
          <w:rFonts w:ascii="Times New Roman" w:hAnsi="Times New Roman" w:cs="Times New Roman"/>
          <w:sz w:val="24"/>
        </w:rPr>
      </w:pPr>
      <w:r>
        <w:rPr>
          <w:rFonts w:ascii="Times New Roman" w:hAnsi="Times New Roman" w:cs="Times New Roman"/>
          <w:sz w:val="24"/>
        </w:rPr>
        <w:br w:type="page"/>
      </w:r>
    </w:p>
    <w:p w14:paraId="6587FCEB" w14:textId="2CFEA54E" w:rsidR="00A32627" w:rsidRDefault="00A32627" w:rsidP="00A32627">
      <w:pPr>
        <w:spacing w:after="360"/>
        <w:jc w:val="center"/>
        <w:rPr>
          <w:rFonts w:ascii="Times New Roman" w:hAnsi="Times New Roman" w:cs="Times New Roman"/>
          <w:b/>
          <w:sz w:val="28"/>
        </w:rPr>
      </w:pPr>
      <w:r>
        <w:rPr>
          <w:rFonts w:ascii="Times New Roman" w:hAnsi="Times New Roman" w:cs="Times New Roman"/>
          <w:b/>
          <w:sz w:val="28"/>
        </w:rPr>
        <w:t>6. Procedure</w:t>
      </w:r>
    </w:p>
    <w:p w14:paraId="6B0E3DA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The execution procedure for deploying and utilizing the Campus Drive Prediction System involves the following sequential steps:</w:t>
      </w:r>
    </w:p>
    <w:p w14:paraId="15ADCB93" w14:textId="77777777" w:rsidR="00A32627" w:rsidRDefault="00A32627" w:rsidP="00A32627">
      <w:pPr>
        <w:spacing w:after="120"/>
        <w:jc w:val="both"/>
        <w:rPr>
          <w:rFonts w:ascii="Times New Roman" w:hAnsi="Times New Roman" w:cs="Times New Roman"/>
          <w:sz w:val="24"/>
        </w:rPr>
      </w:pPr>
    </w:p>
    <w:p w14:paraId="1A8401E0"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1. Environment Setup: Ensure Python 3 is installed and added to the operating system's PATH. Create an isolated virtual environment to prevent package conflicts.</w:t>
      </w:r>
    </w:p>
    <w:p w14:paraId="5F6D2EBE"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2. Dependency Installation: Execute 'pip install -r requirements.txt' through the command line interface to download and configure the Flask micro-framework and its associated dependencies.</w:t>
      </w:r>
    </w:p>
    <w:p w14:paraId="4C07818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3. Server Initialization: Navigate to the project's root directory and run the command 'python app.py' to launch the Flask development server on localhost, typically binding to port 5000.</w:t>
      </w:r>
    </w:p>
    <w:p w14:paraId="45FADBF9"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4. Application Access: Open a compatible web browser and navigate to the local URL provided by the Flask server console output (e.g., http://127.0.0.1:5000).</w:t>
      </w:r>
    </w:p>
    <w:p w14:paraId="77D0DA2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5. Data Input: Utilize the dynamic HTML form to input the candidate's precise academic and skill-based metrics, including Current CGPA, Core Skills Count, and Total Projects Completed.</w:t>
      </w:r>
    </w:p>
    <w:p w14:paraId="6F5EFEA7"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6. Prediction Processing: Submit the form to trigger an asynchronous JavaScript fetch request to the Flask backend. The backend processes the metrics against predefined placement rubrics and returns a JSON response containing the eligibility status and a corresponding color-coded status indicator.</w:t>
      </w:r>
    </w:p>
    <w:p w14:paraId="02CD8678" w14:textId="2D606DD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7. Result Interpretation: The frontend parses the JSON response and automatically renders the prediction outcome, applying appropriate visual cues (success, warning, or danger borders) to facilitate immediate comprehensibility.</w:t>
      </w:r>
    </w:p>
    <w:p w14:paraId="4A51309E" w14:textId="27C3051A" w:rsidR="00A32627" w:rsidRDefault="00A32627">
      <w:pPr>
        <w:rPr>
          <w:rFonts w:ascii="Times New Roman" w:hAnsi="Times New Roman" w:cs="Times New Roman"/>
          <w:sz w:val="24"/>
        </w:rPr>
      </w:pPr>
      <w:r>
        <w:rPr>
          <w:rFonts w:ascii="Times New Roman" w:hAnsi="Times New Roman" w:cs="Times New Roman"/>
          <w:sz w:val="24"/>
        </w:rPr>
        <w:br w:type="page"/>
      </w:r>
    </w:p>
    <w:p w14:paraId="7FA778E7" w14:textId="56D63A8A" w:rsidR="00A32627" w:rsidRDefault="00A32627" w:rsidP="00A32627">
      <w:pPr>
        <w:spacing w:after="360"/>
        <w:jc w:val="center"/>
        <w:rPr>
          <w:rFonts w:ascii="Times New Roman" w:hAnsi="Times New Roman" w:cs="Times New Roman"/>
          <w:b/>
          <w:sz w:val="28"/>
        </w:rPr>
      </w:pPr>
      <w:r>
        <w:rPr>
          <w:rFonts w:ascii="Times New Roman" w:hAnsi="Times New Roman" w:cs="Times New Roman"/>
          <w:b/>
          <w:sz w:val="28"/>
        </w:rPr>
        <w:t>7. Outcomes</w:t>
      </w:r>
    </w:p>
    <w:p w14:paraId="7E0CF9EC"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The deployment of the Campus Drive Prediction System yields several tangible outcomes:</w:t>
      </w:r>
    </w:p>
    <w:p w14:paraId="79FFF0AD" w14:textId="77777777" w:rsidR="00A32627" w:rsidRDefault="00A32627" w:rsidP="00A32627">
      <w:pPr>
        <w:spacing w:after="120"/>
        <w:jc w:val="both"/>
        <w:rPr>
          <w:rFonts w:ascii="Times New Roman" w:hAnsi="Times New Roman" w:cs="Times New Roman"/>
          <w:sz w:val="24"/>
        </w:rPr>
      </w:pPr>
    </w:p>
    <w:p w14:paraId="0445E5F9"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1. Automated Eligibility Tracking: The system successfully automates the assessment of candidate eligibility, drastically reducing manual calculation efforts and the potential for human error.</w:t>
      </w:r>
    </w:p>
    <w:p w14:paraId="3938411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2. Transparent Evaluation: Candidates receive immediate, rule-based feedback, illuminating the specific criteria influencing their placement prospects.</w:t>
      </w:r>
    </w:p>
    <w:p w14:paraId="56630451"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3. Accessible Interface: The integration of a responsive, modern graphical user interface ensures high accessibility, enabling users with varying technical proficiencies to navigate the system effortlessly.</w:t>
      </w:r>
    </w:p>
    <w:p w14:paraId="5980A4C8"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4. Extensible Foundation: The modular architecture establishes a robust foundation capable of accommodating future enhancements, such as integration with university databases, generating detailed analytical reports, or implementing diverse machine learning classification models rather than rigid rule sets.</w:t>
      </w:r>
    </w:p>
    <w:p w14:paraId="105B1582" w14:textId="707EA15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5. Pedagogical Value: For the developer, building the system provided extensive hands-on experience bridging backend Python logic with asynchronous client-side scripting and modern CSS styling paradigms.</w:t>
      </w:r>
    </w:p>
    <w:p w14:paraId="3E0D1E4B" w14:textId="185005B4" w:rsidR="00A32627" w:rsidRDefault="00A32627">
      <w:pPr>
        <w:rPr>
          <w:rFonts w:ascii="Times New Roman" w:hAnsi="Times New Roman" w:cs="Times New Roman"/>
          <w:sz w:val="24"/>
        </w:rPr>
      </w:pPr>
      <w:r>
        <w:rPr>
          <w:rFonts w:ascii="Times New Roman" w:hAnsi="Times New Roman" w:cs="Times New Roman"/>
          <w:sz w:val="24"/>
        </w:rPr>
        <w:br w:type="page"/>
      </w:r>
    </w:p>
    <w:p w14:paraId="50F797CA" w14:textId="45871293" w:rsidR="00A32627" w:rsidRDefault="00A32627" w:rsidP="00A32627">
      <w:pPr>
        <w:spacing w:after="360"/>
        <w:jc w:val="center"/>
        <w:rPr>
          <w:rFonts w:ascii="Times New Roman" w:hAnsi="Times New Roman" w:cs="Times New Roman"/>
          <w:b/>
          <w:sz w:val="28"/>
        </w:rPr>
      </w:pPr>
      <w:r>
        <w:rPr>
          <w:rFonts w:ascii="Times New Roman" w:hAnsi="Times New Roman" w:cs="Times New Roman"/>
          <w:b/>
          <w:sz w:val="28"/>
        </w:rPr>
        <w:t>8. Conclusion</w:t>
      </w:r>
    </w:p>
    <w:p w14:paraId="4E44BA03"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The Campus Drive Prediction System effectively addresses the pervasive need for accessible and transparent placement predictive tools within academic settings. By conceptualizing and developing an integrated full-stack application, this project demonstrates the profound utility of combining straightforward algorithmic evaluation with modern web technologies. The core functionalityâ€”assessing a candidate based on the trifecta of academic rigor (CGPA), practical competency (skills), and experiential application (projects)â€”mirrors genuine industry recruitment strategies, offering students a highly relevant and practical diagnostic mechanism.</w:t>
      </w:r>
    </w:p>
    <w:p w14:paraId="5DCEF691" w14:textId="77777777" w:rsidR="00A32627" w:rsidRDefault="00A32627" w:rsidP="00A32627">
      <w:pPr>
        <w:spacing w:after="120"/>
        <w:jc w:val="both"/>
        <w:rPr>
          <w:rFonts w:ascii="Times New Roman" w:hAnsi="Times New Roman" w:cs="Times New Roman"/>
          <w:sz w:val="24"/>
        </w:rPr>
      </w:pPr>
    </w:p>
    <w:p w14:paraId="53A7D41F"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The success of this implementation lies in its deliberate commitment to simplicity, transparency, and user experience. Unlike opaque, black-box machine learning models that offer a prediction without an explanation, this rule-based system provides clear, conditional outputs that help students identify specific areas for improvement, whether they need to bolster their grade point average or broaden their practical project portfolio. The system empowers users with immediate, actionable feedback.</w:t>
      </w:r>
    </w:p>
    <w:p w14:paraId="4E412F14" w14:textId="77777777" w:rsidR="00A32627" w:rsidRDefault="00A32627" w:rsidP="00A32627">
      <w:pPr>
        <w:spacing w:after="120"/>
        <w:jc w:val="both"/>
        <w:rPr>
          <w:rFonts w:ascii="Times New Roman" w:hAnsi="Times New Roman" w:cs="Times New Roman"/>
          <w:sz w:val="24"/>
        </w:rPr>
      </w:pPr>
    </w:p>
    <w:p w14:paraId="4F1425B2"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Technologically, the project validates the efficacy of the Flask framework as a lightweight, performant backend, harmoniously integrated with standard frontend web technologies. The decision to employ raw HTML, CSS, and JavaScriptâ€”enhanced by modern stylistic choices like glassmorphism and asynchronous data handlingâ€”ensures a lightweight footprint while delivering a premium user experience without the overhead of complex Javascript frameworks. This architectural choice underscores the power of mastering foundational web conventions.</w:t>
      </w:r>
    </w:p>
    <w:p w14:paraId="67FD7BF9" w14:textId="77777777" w:rsidR="00A32627" w:rsidRDefault="00A32627" w:rsidP="00A32627">
      <w:pPr>
        <w:spacing w:after="120"/>
        <w:jc w:val="both"/>
        <w:rPr>
          <w:rFonts w:ascii="Times New Roman" w:hAnsi="Times New Roman" w:cs="Times New Roman"/>
          <w:sz w:val="24"/>
        </w:rPr>
      </w:pPr>
    </w:p>
    <w:p w14:paraId="60768717" w14:textId="2D9D277D"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Looking forward, the architecture crafted herein provides ample runway for iteration and expansion. The backend API structure allows for seamless integration of sophisticated data structures, persistent database connections (such as SQL or MongoDB) for historical tracking, and comprehensive user authentication modules. The Campus Drive Prediction System stands not merely as a functional utility but as a testament to the capacity of focused, well-architected software to solve genuine logistical challenges within the educational ecosystem, equipping both students and institutions with the insights necessary to succeed in an increasingly competitive professional landscape.</w:t>
      </w:r>
    </w:p>
    <w:p w14:paraId="2D2DA25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The Campus Drive Prediction System effectively addresses the pervasive need for accessible and transparent placement predictive tools within academic settings. By conceptualizing and developing an integrated full-stack application, this project demonstrates the profound utility of combining straightforward algorithmic evaluation with modern web technologies. The core functionalityâ€”assessing a candidate based on the trifecta of academic rigor (CGPA), practical competency (skills), and experiential application (projects)â€”mirrors genuine industry recruitment strategies, offering students a highly relevant and practical diagnostic mechanism.</w:t>
      </w:r>
    </w:p>
    <w:p w14:paraId="743B2D45" w14:textId="77777777" w:rsidR="00A32627" w:rsidRDefault="00A32627" w:rsidP="00A32627">
      <w:pPr>
        <w:spacing w:after="120"/>
        <w:jc w:val="both"/>
        <w:rPr>
          <w:rFonts w:ascii="Times New Roman" w:hAnsi="Times New Roman" w:cs="Times New Roman"/>
          <w:sz w:val="24"/>
        </w:rPr>
      </w:pPr>
    </w:p>
    <w:p w14:paraId="0AB3C4DD"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The success of this implementation lies in its deliberate commitment to simplicity, transparency, and user experience. Unlike opaque, black-box machine learning models that offer a prediction without an explanation, this rule-based system provides clear, conditional outputs that help students identify specific areas for improvement, whether they need to bolster their grade point average or broaden their practical project portfolio. The system empowers users with immediate, actionable feedback.</w:t>
      </w:r>
    </w:p>
    <w:p w14:paraId="2055168B" w14:textId="77777777" w:rsidR="00A32627" w:rsidRDefault="00A32627" w:rsidP="00A32627">
      <w:pPr>
        <w:spacing w:after="120"/>
        <w:jc w:val="both"/>
        <w:rPr>
          <w:rFonts w:ascii="Times New Roman" w:hAnsi="Times New Roman" w:cs="Times New Roman"/>
          <w:sz w:val="24"/>
        </w:rPr>
      </w:pPr>
    </w:p>
    <w:p w14:paraId="15B0BEF6" w14:textId="77777777"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Technologically, the project validates the efficacy of the Flask framework as a lightweight, performant backend, harmoniously integrated with standard frontend web technologies. The decision to employ raw HTML, CSS, and JavaScriptâ€”enhanced by modern stylistic choices like glassmorphism and asynchronous data handlingâ€”ensures a lightweight footprint while delivering a premium user experience without the overhead of complex Javascript frameworks. This architectural choice underscores the power of mastering foundational web conventions.</w:t>
      </w:r>
    </w:p>
    <w:p w14:paraId="1CDBF6AE" w14:textId="77777777" w:rsidR="00A32627" w:rsidRDefault="00A32627" w:rsidP="00A32627">
      <w:pPr>
        <w:spacing w:after="120"/>
        <w:jc w:val="both"/>
        <w:rPr>
          <w:rFonts w:ascii="Times New Roman" w:hAnsi="Times New Roman" w:cs="Times New Roman"/>
          <w:sz w:val="24"/>
        </w:rPr>
      </w:pPr>
    </w:p>
    <w:p w14:paraId="106CBC02" w14:textId="7FB2FB25" w:rsidR="00A32627" w:rsidRDefault="00A32627" w:rsidP="00A32627">
      <w:pPr>
        <w:spacing w:after="120"/>
        <w:jc w:val="both"/>
        <w:rPr>
          <w:rFonts w:ascii="Times New Roman" w:hAnsi="Times New Roman" w:cs="Times New Roman"/>
          <w:sz w:val="24"/>
        </w:rPr>
      </w:pPr>
      <w:r>
        <w:rPr>
          <w:rFonts w:ascii="Times New Roman" w:hAnsi="Times New Roman" w:cs="Times New Roman"/>
          <w:sz w:val="24"/>
        </w:rPr>
        <w:t>Looking forward, the architecture crafted herein provides ample runway for iteration and expansion. The backend API structure allows for seamless integration of sophisticated data structures, persistent database connections (such as SQL or MongoDB) for historical tracking, and comprehensive user authentication modules. The Campus Drive Prediction System stands not merely as a functional utility but as a testament to the capacity of focused, well-architected software to solve genuine logistical challenges within the educational ecosystem, equipping both students and institutions with the insights necessary to succeed in an increasingly competitive professional landscape.</w:t>
      </w:r>
    </w:p>
    <w:p w14:paraId="5D20A046" w14:textId="77777777" w:rsidR="00A32627" w:rsidRPr="00A32627" w:rsidRDefault="00A32627" w:rsidP="00A32627">
      <w:pPr>
        <w:spacing w:after="120"/>
        <w:jc w:val="both"/>
        <w:rPr>
          <w:rFonts w:ascii="Times New Roman" w:hAnsi="Times New Roman" w:cs="Times New Roman"/>
          <w:sz w:val="24"/>
        </w:rPr>
      </w:pPr>
    </w:p>
    <w:sectPr w:rsidR="00A32627" w:rsidRPr="00A32627" w:rsidSect="00A32627">
      <w:pgSz w:w="11910" w:h="16850"/>
      <w:pgMar w:top="1440" w:right="1440" w:bottom="1440" w:left="2098"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627"/>
    <w:rsid w:val="000F07D0"/>
    <w:rsid w:val="001A4BC4"/>
    <w:rsid w:val="00377823"/>
    <w:rsid w:val="00421A68"/>
    <w:rsid w:val="007766B1"/>
    <w:rsid w:val="0082692D"/>
    <w:rsid w:val="00A32627"/>
    <w:rsid w:val="00B14DC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F20A0"/>
  <w15:chartTrackingRefBased/>
  <w15:docId w15:val="{A403DEA0-CBA2-487D-A1A9-4300F6AF5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A326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26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26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26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26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2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627"/>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A32627"/>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A32627"/>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A32627"/>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A32627"/>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A32627"/>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A32627"/>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A32627"/>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A32627"/>
    <w:rPr>
      <w:rFonts w:eastAsiaTheme="majorEastAsia" w:cstheme="majorBidi"/>
      <w:noProof/>
      <w:color w:val="272727" w:themeColor="text1" w:themeTint="D8"/>
    </w:rPr>
  </w:style>
  <w:style w:type="paragraph" w:styleId="Title">
    <w:name w:val="Title"/>
    <w:basedOn w:val="Normal"/>
    <w:next w:val="Normal"/>
    <w:link w:val="TitleChar"/>
    <w:uiPriority w:val="10"/>
    <w:qFormat/>
    <w:rsid w:val="00A32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627"/>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A32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627"/>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A32627"/>
    <w:pPr>
      <w:spacing w:before="160"/>
      <w:jc w:val="center"/>
    </w:pPr>
    <w:rPr>
      <w:i/>
      <w:iCs/>
      <w:color w:val="404040" w:themeColor="text1" w:themeTint="BF"/>
    </w:rPr>
  </w:style>
  <w:style w:type="character" w:customStyle="1" w:styleId="QuoteChar">
    <w:name w:val="Quote Char"/>
    <w:basedOn w:val="DefaultParagraphFont"/>
    <w:link w:val="Quote"/>
    <w:uiPriority w:val="29"/>
    <w:rsid w:val="00A32627"/>
    <w:rPr>
      <w:i/>
      <w:iCs/>
      <w:noProof/>
      <w:color w:val="404040" w:themeColor="text1" w:themeTint="BF"/>
    </w:rPr>
  </w:style>
  <w:style w:type="paragraph" w:styleId="ListParagraph">
    <w:name w:val="List Paragraph"/>
    <w:basedOn w:val="Normal"/>
    <w:uiPriority w:val="34"/>
    <w:qFormat/>
    <w:rsid w:val="00A32627"/>
    <w:pPr>
      <w:ind w:left="720"/>
      <w:contextualSpacing/>
    </w:pPr>
  </w:style>
  <w:style w:type="character" w:styleId="IntenseEmphasis">
    <w:name w:val="Intense Emphasis"/>
    <w:basedOn w:val="DefaultParagraphFont"/>
    <w:uiPriority w:val="21"/>
    <w:qFormat/>
    <w:rsid w:val="00A32627"/>
    <w:rPr>
      <w:i/>
      <w:iCs/>
      <w:color w:val="2F5496" w:themeColor="accent1" w:themeShade="BF"/>
    </w:rPr>
  </w:style>
  <w:style w:type="paragraph" w:styleId="IntenseQuote">
    <w:name w:val="Intense Quote"/>
    <w:basedOn w:val="Normal"/>
    <w:next w:val="Normal"/>
    <w:link w:val="IntenseQuoteChar"/>
    <w:uiPriority w:val="30"/>
    <w:qFormat/>
    <w:rsid w:val="00A326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2627"/>
    <w:rPr>
      <w:i/>
      <w:iCs/>
      <w:noProof/>
      <w:color w:val="2F5496" w:themeColor="accent1" w:themeShade="BF"/>
    </w:rPr>
  </w:style>
  <w:style w:type="character" w:styleId="IntenseReference">
    <w:name w:val="Intense Reference"/>
    <w:basedOn w:val="DefaultParagraphFont"/>
    <w:uiPriority w:val="32"/>
    <w:qFormat/>
    <w:rsid w:val="00A326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4829</Words>
  <Characters>27527</Characters>
  <Application>Microsoft Office Word</Application>
  <DocSecurity>0</DocSecurity>
  <Lines>229</Lines>
  <Paragraphs>64</Paragraphs>
  <ScaleCrop>false</ScaleCrop>
  <Company/>
  <LinksUpToDate>false</LinksUpToDate>
  <CharactersWithSpaces>32292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challa ganesh</dc:creator>
  <cp:keywords/>
  <dc:description/>
  <cp:lastModifiedBy>challa ganesh</cp:lastModifiedBy>
  <cp:revision>1</cp:revision>
  <dcterms:created xsi:type="dcterms:W3CDTF">2026-03-09T09:24:00Z</dcterms:created>
  <dcterms:modified xsi:type="dcterms:W3CDTF">2026-03-09T09:24:00Z</dcterms:modified>
</cp:coreProperties>
</file>