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08CC87" w14:textId="15884E37" w:rsidR="00385A3E" w:rsidRPr="00385A3E" w:rsidRDefault="00385A3E" w:rsidP="00A476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84808867"/>
      <w:r w:rsidRPr="00385A3E">
        <w:rPr>
          <w:rFonts w:ascii="Times New Roman" w:hAnsi="Times New Roman" w:cs="Times New Roman"/>
          <w:b/>
          <w:bCs/>
          <w:sz w:val="24"/>
          <w:szCs w:val="24"/>
        </w:rPr>
        <w:t>MODULE -2</w:t>
      </w:r>
    </w:p>
    <w:p w14:paraId="417F95E6" w14:textId="5A0377A6" w:rsidR="00385A3E" w:rsidRPr="00385A3E" w:rsidRDefault="00385A3E" w:rsidP="00A476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PROGRAMMING MSP430</w:t>
      </w:r>
    </w:p>
    <w:p w14:paraId="6A782B35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142CD4" w14:textId="7C9B3CCB" w:rsidR="00385A3E" w:rsidRPr="00385A3E" w:rsidRDefault="00385A3E" w:rsidP="00385A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1. Development Environment for Embedded Systems</w:t>
      </w:r>
    </w:p>
    <w:p w14:paraId="2C086EE0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Embedded systems development requires specialized environments that include hardware, software, and debugging tools tailored to the embedded hardware. A typical embedded development environment includes:</w:t>
      </w:r>
    </w:p>
    <w:p w14:paraId="5A924125" w14:textId="77777777" w:rsidR="00385A3E" w:rsidRPr="00385A3E" w:rsidRDefault="00385A3E" w:rsidP="00385A3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Toolchain</w:t>
      </w:r>
      <w:r w:rsidRPr="00385A3E">
        <w:rPr>
          <w:rFonts w:ascii="Times New Roman" w:hAnsi="Times New Roman" w:cs="Times New Roman"/>
          <w:sz w:val="24"/>
          <w:szCs w:val="24"/>
        </w:rPr>
        <w:t xml:space="preserve">: This includes the compiler (for C or Assembly), linker, and debugger. A popular toolchain is </w:t>
      </w:r>
      <w:r w:rsidRPr="00385A3E">
        <w:rPr>
          <w:rFonts w:ascii="Times New Roman" w:hAnsi="Times New Roman" w:cs="Times New Roman"/>
          <w:b/>
          <w:bCs/>
          <w:sz w:val="24"/>
          <w:szCs w:val="24"/>
        </w:rPr>
        <w:t>GCC (GNU Compiler Collection)</w:t>
      </w:r>
      <w:r w:rsidRPr="00385A3E">
        <w:rPr>
          <w:rFonts w:ascii="Times New Roman" w:hAnsi="Times New Roman" w:cs="Times New Roman"/>
          <w:sz w:val="24"/>
          <w:szCs w:val="24"/>
        </w:rPr>
        <w:t xml:space="preserve">, used with a </w:t>
      </w:r>
      <w:r w:rsidRPr="00385A3E">
        <w:rPr>
          <w:rFonts w:ascii="Times New Roman" w:hAnsi="Times New Roman" w:cs="Times New Roman"/>
          <w:b/>
          <w:bCs/>
          <w:sz w:val="24"/>
          <w:szCs w:val="24"/>
        </w:rPr>
        <w:t>cross-compiler</w:t>
      </w:r>
      <w:r w:rsidRPr="00385A3E">
        <w:rPr>
          <w:rFonts w:ascii="Times New Roman" w:hAnsi="Times New Roman" w:cs="Times New Roman"/>
          <w:sz w:val="24"/>
          <w:szCs w:val="24"/>
        </w:rPr>
        <w:t xml:space="preserve"> for the target embedded platform.</w:t>
      </w:r>
    </w:p>
    <w:p w14:paraId="37DA0401" w14:textId="77777777" w:rsidR="00385A3E" w:rsidRPr="00385A3E" w:rsidRDefault="00385A3E" w:rsidP="00385A3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IDE (Integrated Development Environment)</w:t>
      </w:r>
      <w:r w:rsidRPr="00385A3E">
        <w:rPr>
          <w:rFonts w:ascii="Times New Roman" w:hAnsi="Times New Roman" w:cs="Times New Roman"/>
          <w:sz w:val="24"/>
          <w:szCs w:val="24"/>
        </w:rPr>
        <w:t xml:space="preserve">: IDEs like </w:t>
      </w:r>
      <w:r w:rsidRPr="00385A3E">
        <w:rPr>
          <w:rFonts w:ascii="Times New Roman" w:hAnsi="Times New Roman" w:cs="Times New Roman"/>
          <w:b/>
          <w:bCs/>
          <w:sz w:val="24"/>
          <w:szCs w:val="24"/>
        </w:rPr>
        <w:t>Keil µVision</w:t>
      </w:r>
      <w:r w:rsidRPr="00385A3E">
        <w:rPr>
          <w:rFonts w:ascii="Times New Roman" w:hAnsi="Times New Roman" w:cs="Times New Roman"/>
          <w:sz w:val="24"/>
          <w:szCs w:val="24"/>
        </w:rPr>
        <w:t xml:space="preserve">, </w:t>
      </w:r>
      <w:r w:rsidRPr="00385A3E">
        <w:rPr>
          <w:rFonts w:ascii="Times New Roman" w:hAnsi="Times New Roman" w:cs="Times New Roman"/>
          <w:b/>
          <w:bCs/>
          <w:sz w:val="24"/>
          <w:szCs w:val="24"/>
        </w:rPr>
        <w:t>IAR Embedded Workbench</w:t>
      </w:r>
      <w:r w:rsidRPr="00385A3E">
        <w:rPr>
          <w:rFonts w:ascii="Times New Roman" w:hAnsi="Times New Roman" w:cs="Times New Roman"/>
          <w:sz w:val="24"/>
          <w:szCs w:val="24"/>
        </w:rPr>
        <w:t xml:space="preserve">, or </w:t>
      </w:r>
      <w:r w:rsidRPr="00385A3E">
        <w:rPr>
          <w:rFonts w:ascii="Times New Roman" w:hAnsi="Times New Roman" w:cs="Times New Roman"/>
          <w:b/>
          <w:bCs/>
          <w:sz w:val="24"/>
          <w:szCs w:val="24"/>
        </w:rPr>
        <w:t>Eclipse</w:t>
      </w:r>
      <w:r w:rsidRPr="00385A3E">
        <w:rPr>
          <w:rFonts w:ascii="Times New Roman" w:hAnsi="Times New Roman" w:cs="Times New Roman"/>
          <w:sz w:val="24"/>
          <w:szCs w:val="24"/>
        </w:rPr>
        <w:t xml:space="preserve"> with plugins like </w:t>
      </w:r>
      <w:r w:rsidRPr="00385A3E">
        <w:rPr>
          <w:rFonts w:ascii="Times New Roman" w:hAnsi="Times New Roman" w:cs="Times New Roman"/>
          <w:b/>
          <w:bCs/>
          <w:sz w:val="24"/>
          <w:szCs w:val="24"/>
        </w:rPr>
        <w:t>GNU ARM Eclipse</w:t>
      </w:r>
      <w:r w:rsidRPr="00385A3E">
        <w:rPr>
          <w:rFonts w:ascii="Times New Roman" w:hAnsi="Times New Roman" w:cs="Times New Roman"/>
          <w:sz w:val="24"/>
          <w:szCs w:val="24"/>
        </w:rPr>
        <w:t xml:space="preserve"> are commonly used.</w:t>
      </w:r>
    </w:p>
    <w:p w14:paraId="41D872DB" w14:textId="77777777" w:rsidR="00385A3E" w:rsidRPr="00385A3E" w:rsidRDefault="00385A3E" w:rsidP="00385A3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Debugging and Simulation Tools</w:t>
      </w:r>
      <w:r w:rsidRPr="00385A3E">
        <w:rPr>
          <w:rFonts w:ascii="Times New Roman" w:hAnsi="Times New Roman" w:cs="Times New Roman"/>
          <w:sz w:val="24"/>
          <w:szCs w:val="24"/>
        </w:rPr>
        <w:t xml:space="preserve">: Debugging tools like </w:t>
      </w:r>
      <w:r w:rsidRPr="00385A3E">
        <w:rPr>
          <w:rFonts w:ascii="Times New Roman" w:hAnsi="Times New Roman" w:cs="Times New Roman"/>
          <w:b/>
          <w:bCs/>
          <w:sz w:val="24"/>
          <w:szCs w:val="24"/>
        </w:rPr>
        <w:t>JTAG</w:t>
      </w:r>
      <w:r w:rsidRPr="00385A3E">
        <w:rPr>
          <w:rFonts w:ascii="Times New Roman" w:hAnsi="Times New Roman" w:cs="Times New Roman"/>
          <w:sz w:val="24"/>
          <w:szCs w:val="24"/>
        </w:rPr>
        <w:t xml:space="preserve"> or </w:t>
      </w:r>
      <w:r w:rsidRPr="00385A3E">
        <w:rPr>
          <w:rFonts w:ascii="Times New Roman" w:hAnsi="Times New Roman" w:cs="Times New Roman"/>
          <w:b/>
          <w:bCs/>
          <w:sz w:val="24"/>
          <w:szCs w:val="24"/>
        </w:rPr>
        <w:t>SWD</w:t>
      </w:r>
      <w:r w:rsidRPr="00385A3E">
        <w:rPr>
          <w:rFonts w:ascii="Times New Roman" w:hAnsi="Times New Roman" w:cs="Times New Roman"/>
          <w:sz w:val="24"/>
          <w:szCs w:val="24"/>
        </w:rPr>
        <w:t xml:space="preserve"> and simulators for the target hardware (e.g., </w:t>
      </w:r>
      <w:r w:rsidRPr="00385A3E">
        <w:rPr>
          <w:rFonts w:ascii="Times New Roman" w:hAnsi="Times New Roman" w:cs="Times New Roman"/>
          <w:b/>
          <w:bCs/>
          <w:sz w:val="24"/>
          <w:szCs w:val="24"/>
        </w:rPr>
        <w:t>Proteus</w:t>
      </w:r>
      <w:r w:rsidRPr="00385A3E">
        <w:rPr>
          <w:rFonts w:ascii="Times New Roman" w:hAnsi="Times New Roman" w:cs="Times New Roman"/>
          <w:sz w:val="24"/>
          <w:szCs w:val="24"/>
        </w:rPr>
        <w:t xml:space="preserve">, </w:t>
      </w:r>
      <w:r w:rsidRPr="00385A3E">
        <w:rPr>
          <w:rFonts w:ascii="Times New Roman" w:hAnsi="Times New Roman" w:cs="Times New Roman"/>
          <w:b/>
          <w:bCs/>
          <w:sz w:val="24"/>
          <w:szCs w:val="24"/>
        </w:rPr>
        <w:t>QEMU</w:t>
      </w:r>
      <w:r w:rsidRPr="00385A3E">
        <w:rPr>
          <w:rFonts w:ascii="Times New Roman" w:hAnsi="Times New Roman" w:cs="Times New Roman"/>
          <w:sz w:val="24"/>
          <w:szCs w:val="24"/>
        </w:rPr>
        <w:t>) are essential for running code on actual hardware or virtual environments.</w:t>
      </w:r>
    </w:p>
    <w:p w14:paraId="27BB02E4" w14:textId="77777777" w:rsidR="00385A3E" w:rsidRPr="00385A3E" w:rsidRDefault="00385A3E" w:rsidP="00385A3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Real-time Operating Systems (RTOS)</w:t>
      </w:r>
      <w:r w:rsidRPr="00385A3E">
        <w:rPr>
          <w:rFonts w:ascii="Times New Roman" w:hAnsi="Times New Roman" w:cs="Times New Roman"/>
          <w:sz w:val="24"/>
          <w:szCs w:val="24"/>
        </w:rPr>
        <w:t xml:space="preserve">: Some embedded systems use an RTOS like </w:t>
      </w:r>
      <w:proofErr w:type="spellStart"/>
      <w:r w:rsidRPr="00385A3E">
        <w:rPr>
          <w:rFonts w:ascii="Times New Roman" w:hAnsi="Times New Roman" w:cs="Times New Roman"/>
          <w:b/>
          <w:bCs/>
          <w:sz w:val="24"/>
          <w:szCs w:val="24"/>
        </w:rPr>
        <w:t>FreeRTOS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5A3E">
        <w:rPr>
          <w:rFonts w:ascii="Times New Roman" w:hAnsi="Times New Roman" w:cs="Times New Roman"/>
          <w:b/>
          <w:bCs/>
          <w:sz w:val="24"/>
          <w:szCs w:val="24"/>
        </w:rPr>
        <w:t>EmbOS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 xml:space="preserve">, or </w:t>
      </w:r>
      <w:proofErr w:type="spellStart"/>
      <w:r w:rsidRPr="00385A3E">
        <w:rPr>
          <w:rFonts w:ascii="Times New Roman" w:hAnsi="Times New Roman" w:cs="Times New Roman"/>
          <w:b/>
          <w:bCs/>
          <w:sz w:val="24"/>
          <w:szCs w:val="24"/>
        </w:rPr>
        <w:t>ChibiOS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 xml:space="preserve"> to handle multitasking and scheduling.</w:t>
      </w:r>
    </w:p>
    <w:p w14:paraId="4C6ABBAB" w14:textId="7C479C05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AE7CF8" w14:textId="77777777" w:rsidR="00385A3E" w:rsidRPr="00385A3E" w:rsidRDefault="00385A3E" w:rsidP="00385A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2. Aspects of C for Embedded Systems</w:t>
      </w:r>
    </w:p>
    <w:p w14:paraId="01FCF483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The C language is widely used in embedded systems for its balance of control and abstraction. Some key aspects when using C for embedded systems:</w:t>
      </w:r>
    </w:p>
    <w:p w14:paraId="603D04D4" w14:textId="77777777" w:rsidR="00385A3E" w:rsidRPr="00385A3E" w:rsidRDefault="00385A3E" w:rsidP="00385A3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Low-Level Access</w:t>
      </w:r>
      <w:r w:rsidRPr="00385A3E">
        <w:rPr>
          <w:rFonts w:ascii="Times New Roman" w:hAnsi="Times New Roman" w:cs="Times New Roman"/>
          <w:sz w:val="24"/>
          <w:szCs w:val="24"/>
        </w:rPr>
        <w:t>: C provides direct access to memory, which is essential for embedded systems.</w:t>
      </w:r>
    </w:p>
    <w:p w14:paraId="1FEF1E8C" w14:textId="77777777" w:rsidR="00385A3E" w:rsidRPr="00385A3E" w:rsidRDefault="00385A3E" w:rsidP="00385A3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Portability</w:t>
      </w:r>
      <w:r w:rsidRPr="00385A3E">
        <w:rPr>
          <w:rFonts w:ascii="Times New Roman" w:hAnsi="Times New Roman" w:cs="Times New Roman"/>
          <w:sz w:val="24"/>
          <w:szCs w:val="24"/>
        </w:rPr>
        <w:t>: C allows the code to be portable across different platforms, making it easier to scale embedded systems to different microcontrollers.</w:t>
      </w:r>
    </w:p>
    <w:p w14:paraId="3373B00F" w14:textId="77777777" w:rsidR="00385A3E" w:rsidRPr="00385A3E" w:rsidRDefault="00385A3E" w:rsidP="00385A3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Efficient Memory Management</w:t>
      </w:r>
      <w:r w:rsidRPr="00385A3E">
        <w:rPr>
          <w:rFonts w:ascii="Times New Roman" w:hAnsi="Times New Roman" w:cs="Times New Roman"/>
          <w:sz w:val="24"/>
          <w:szCs w:val="24"/>
        </w:rPr>
        <w:t>: Embedded systems often have limited resources, so developers need to use memory efficiently (e.g., avoid dynamic memory allocation).</w:t>
      </w:r>
    </w:p>
    <w:p w14:paraId="7836090F" w14:textId="77777777" w:rsidR="00385A3E" w:rsidRPr="00385A3E" w:rsidRDefault="00385A3E" w:rsidP="00385A3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Optimization</w:t>
      </w:r>
      <w:r w:rsidRPr="00385A3E">
        <w:rPr>
          <w:rFonts w:ascii="Times New Roman" w:hAnsi="Times New Roman" w:cs="Times New Roman"/>
          <w:sz w:val="24"/>
          <w:szCs w:val="24"/>
        </w:rPr>
        <w:t>: Writing optimized code is crucial for performance in embedded systems.</w:t>
      </w:r>
    </w:p>
    <w:p w14:paraId="4C068DF1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Example in C for Embedded Systems</w:t>
      </w:r>
      <w:r w:rsidRPr="00385A3E">
        <w:rPr>
          <w:rFonts w:ascii="Times New Roman" w:hAnsi="Times New Roman" w:cs="Times New Roman"/>
          <w:sz w:val="24"/>
          <w:szCs w:val="24"/>
        </w:rPr>
        <w:t>:</w:t>
      </w:r>
    </w:p>
    <w:p w14:paraId="32803C61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85A3E">
        <w:rPr>
          <w:rFonts w:ascii="Times New Roman" w:hAnsi="Times New Roman" w:cs="Times New Roman"/>
          <w:sz w:val="24"/>
          <w:szCs w:val="24"/>
        </w:rPr>
        <w:t>avr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85A3E">
        <w:rPr>
          <w:rFonts w:ascii="Times New Roman" w:hAnsi="Times New Roman" w:cs="Times New Roman"/>
          <w:sz w:val="24"/>
          <w:szCs w:val="24"/>
        </w:rPr>
        <w:t>io.h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&gt; // Header for AVR microcontroller</w:t>
      </w:r>
    </w:p>
    <w:p w14:paraId="7C99294E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#include &lt;util/</w:t>
      </w:r>
      <w:proofErr w:type="spellStart"/>
      <w:r w:rsidRPr="00385A3E">
        <w:rPr>
          <w:rFonts w:ascii="Times New Roman" w:hAnsi="Times New Roman" w:cs="Times New Roman"/>
          <w:sz w:val="24"/>
          <w:szCs w:val="24"/>
        </w:rPr>
        <w:t>delay.h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&gt; // Delay function</w:t>
      </w:r>
    </w:p>
    <w:p w14:paraId="1AD28DE6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9A6E13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385A3E">
        <w:rPr>
          <w:rFonts w:ascii="Times New Roman" w:hAnsi="Times New Roman" w:cs="Times New Roman"/>
          <w:sz w:val="24"/>
          <w:szCs w:val="24"/>
        </w:rPr>
        <w:t>initLED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) {</w:t>
      </w:r>
    </w:p>
    <w:p w14:paraId="317D8740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lastRenderedPageBreak/>
        <w:t xml:space="preserve">    DDRB |= (1 &lt;&lt; PB0); // Set PB0 as output</w:t>
      </w:r>
    </w:p>
    <w:p w14:paraId="37BA6C81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}</w:t>
      </w:r>
    </w:p>
    <w:p w14:paraId="05E16AEE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CFECAD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385A3E">
        <w:rPr>
          <w:rFonts w:ascii="Times New Roman" w:hAnsi="Times New Roman" w:cs="Times New Roman"/>
          <w:sz w:val="24"/>
          <w:szCs w:val="24"/>
        </w:rPr>
        <w:t>toggleLED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) {</w:t>
      </w:r>
    </w:p>
    <w:p w14:paraId="4AB775E0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PORTB ^= (1 &lt;&lt; PB0); // Toggle PB0 (LED)</w:t>
      </w:r>
    </w:p>
    <w:p w14:paraId="7B31E1B9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}</w:t>
      </w:r>
    </w:p>
    <w:p w14:paraId="43AD5DC2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F2B683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) {</w:t>
      </w:r>
    </w:p>
    <w:p w14:paraId="3650B408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85A3E">
        <w:rPr>
          <w:rFonts w:ascii="Times New Roman" w:hAnsi="Times New Roman" w:cs="Times New Roman"/>
          <w:sz w:val="24"/>
          <w:szCs w:val="24"/>
        </w:rPr>
        <w:t>initLED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); // Initialize LED</w:t>
      </w:r>
    </w:p>
    <w:p w14:paraId="511754DF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1FD12C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1) {</w:t>
      </w:r>
    </w:p>
    <w:p w14:paraId="6AA83682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5A3E">
        <w:rPr>
          <w:rFonts w:ascii="Times New Roman" w:hAnsi="Times New Roman" w:cs="Times New Roman"/>
          <w:sz w:val="24"/>
          <w:szCs w:val="24"/>
        </w:rPr>
        <w:t>toggleLED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); // Toggle the LED</w:t>
      </w:r>
    </w:p>
    <w:p w14:paraId="52401BE7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    _</w:t>
      </w:r>
      <w:proofErr w:type="spellStart"/>
      <w:r w:rsidRPr="00385A3E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 xml:space="preserve">500); // Delay for 500 </w:t>
      </w:r>
      <w:proofErr w:type="spellStart"/>
      <w:r w:rsidRPr="00385A3E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007B3E5F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460A3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CC0172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060222F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}</w:t>
      </w:r>
    </w:p>
    <w:p w14:paraId="230C23E7" w14:textId="72E2A7AD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CA274E" w14:textId="77777777" w:rsidR="00385A3E" w:rsidRPr="00385A3E" w:rsidRDefault="00385A3E" w:rsidP="00385A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3. Assembly Language for Embedded Systems</w:t>
      </w:r>
    </w:p>
    <w:p w14:paraId="1D529705" w14:textId="77777777" w:rsidR="00385A3E" w:rsidRPr="00385A3E" w:rsidRDefault="00385A3E" w:rsidP="00385A3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Assembly Language</w:t>
      </w:r>
      <w:r w:rsidRPr="00385A3E">
        <w:rPr>
          <w:rFonts w:ascii="Times New Roman" w:hAnsi="Times New Roman" w:cs="Times New Roman"/>
          <w:sz w:val="24"/>
          <w:szCs w:val="24"/>
        </w:rPr>
        <w:t xml:space="preserve"> provides direct control over hardware and is often used in situations requiring optimization or direct interaction with hardware peripherals.</w:t>
      </w:r>
    </w:p>
    <w:p w14:paraId="04785514" w14:textId="77777777" w:rsidR="00385A3E" w:rsidRPr="00385A3E" w:rsidRDefault="00385A3E" w:rsidP="00385A3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It is hardware-specific and written for a particular processor architecture (e.g., ARM, AVR).</w:t>
      </w:r>
    </w:p>
    <w:p w14:paraId="17648937" w14:textId="77777777" w:rsidR="00385A3E" w:rsidRPr="00385A3E" w:rsidRDefault="00385A3E" w:rsidP="00385A3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Advantages</w:t>
      </w:r>
      <w:r w:rsidRPr="00385A3E">
        <w:rPr>
          <w:rFonts w:ascii="Times New Roman" w:hAnsi="Times New Roman" w:cs="Times New Roman"/>
          <w:sz w:val="24"/>
          <w:szCs w:val="24"/>
        </w:rPr>
        <w:t>: Speed, small memory footprint, fine control over processor resources.</w:t>
      </w:r>
    </w:p>
    <w:p w14:paraId="06F0D3DF" w14:textId="77777777" w:rsidR="00385A3E" w:rsidRPr="00385A3E" w:rsidRDefault="00385A3E" w:rsidP="00385A3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Disadvantages</w:t>
      </w:r>
      <w:r w:rsidRPr="00385A3E">
        <w:rPr>
          <w:rFonts w:ascii="Times New Roman" w:hAnsi="Times New Roman" w:cs="Times New Roman"/>
          <w:sz w:val="24"/>
          <w:szCs w:val="24"/>
        </w:rPr>
        <w:t>: Complexity, harder to maintain.</w:t>
      </w:r>
    </w:p>
    <w:p w14:paraId="5FFCB56A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Example Assembly Code</w:t>
      </w:r>
      <w:r w:rsidRPr="00385A3E">
        <w:rPr>
          <w:rFonts w:ascii="Times New Roman" w:hAnsi="Times New Roman" w:cs="Times New Roman"/>
          <w:sz w:val="24"/>
          <w:szCs w:val="24"/>
        </w:rPr>
        <w:t xml:space="preserve"> (AVR):</w:t>
      </w:r>
    </w:p>
    <w:p w14:paraId="7CC889D2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; Turn on an LED connected to pin PB0 on an AVR microcontroller</w:t>
      </w:r>
    </w:p>
    <w:p w14:paraId="345C2B6F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LDI     R16, 0x01   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 xml:space="preserve"> Load immediate value 0x01 into register R16</w:t>
      </w:r>
    </w:p>
    <w:p w14:paraId="4EFB1BC3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OUT     DDRB, R16   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 xml:space="preserve"> Set DDRB register to configure PB0 as output</w:t>
      </w:r>
    </w:p>
    <w:p w14:paraId="1264EAE6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LOOP:</w:t>
      </w:r>
    </w:p>
    <w:p w14:paraId="449431FA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SBI     PORTB, 0 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 xml:space="preserve"> Set bit 0 of PORTB (turn on LED)</w:t>
      </w:r>
    </w:p>
    <w:p w14:paraId="044E150C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lastRenderedPageBreak/>
        <w:t xml:space="preserve">    NOP              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 xml:space="preserve"> No operation (delay)</w:t>
      </w:r>
    </w:p>
    <w:p w14:paraId="428A1CF0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CBI     PORTB, 0 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 xml:space="preserve"> Clear bit 0 of PORTB (turn off LED)</w:t>
      </w:r>
    </w:p>
    <w:p w14:paraId="47850A24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NOP              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 xml:space="preserve"> No operation (delay)</w:t>
      </w:r>
    </w:p>
    <w:p w14:paraId="55E2D095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RJMP    LOOP     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 xml:space="preserve"> Jump back to LOOP</w:t>
      </w:r>
    </w:p>
    <w:p w14:paraId="7968C53C" w14:textId="7C3B1643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637839" w14:textId="77777777" w:rsidR="00385A3E" w:rsidRPr="00385A3E" w:rsidRDefault="00385A3E" w:rsidP="00385A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4. Register Organization in Embedded Systems</w:t>
      </w:r>
    </w:p>
    <w:p w14:paraId="5A07EC10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In microcontrollers, </w:t>
      </w:r>
      <w:r w:rsidRPr="00385A3E">
        <w:rPr>
          <w:rFonts w:ascii="Times New Roman" w:hAnsi="Times New Roman" w:cs="Times New Roman"/>
          <w:b/>
          <w:bCs/>
          <w:sz w:val="24"/>
          <w:szCs w:val="24"/>
        </w:rPr>
        <w:t>registers</w:t>
      </w:r>
      <w:r w:rsidRPr="00385A3E">
        <w:rPr>
          <w:rFonts w:ascii="Times New Roman" w:hAnsi="Times New Roman" w:cs="Times New Roman"/>
          <w:sz w:val="24"/>
          <w:szCs w:val="24"/>
        </w:rPr>
        <w:t xml:space="preserve"> are used to hold data and control various hardware components. Registers can be classified as:</w:t>
      </w:r>
    </w:p>
    <w:p w14:paraId="7CF7F4FB" w14:textId="77777777" w:rsidR="00385A3E" w:rsidRPr="00385A3E" w:rsidRDefault="00385A3E" w:rsidP="00385A3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General-purpose registers</w:t>
      </w:r>
      <w:r w:rsidRPr="00385A3E">
        <w:rPr>
          <w:rFonts w:ascii="Times New Roman" w:hAnsi="Times New Roman" w:cs="Times New Roman"/>
          <w:sz w:val="24"/>
          <w:szCs w:val="24"/>
        </w:rPr>
        <w:t>: Used for storing data temporarily during execution.</w:t>
      </w:r>
    </w:p>
    <w:p w14:paraId="4F7E32D9" w14:textId="77777777" w:rsidR="00385A3E" w:rsidRPr="00385A3E" w:rsidRDefault="00385A3E" w:rsidP="00385A3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Special function registers (SFRs)</w:t>
      </w:r>
      <w:r w:rsidRPr="00385A3E">
        <w:rPr>
          <w:rFonts w:ascii="Times New Roman" w:hAnsi="Times New Roman" w:cs="Times New Roman"/>
          <w:sz w:val="24"/>
          <w:szCs w:val="24"/>
        </w:rPr>
        <w:t>: Used for configuring hardware peripherals (e.g., timers, interrupts).</w:t>
      </w:r>
    </w:p>
    <w:p w14:paraId="37719DCD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Common registers include:</w:t>
      </w:r>
    </w:p>
    <w:p w14:paraId="1CBF9BB0" w14:textId="77777777" w:rsidR="00385A3E" w:rsidRPr="00385A3E" w:rsidRDefault="00385A3E" w:rsidP="00385A3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Program Counter (PC)</w:t>
      </w:r>
      <w:r w:rsidRPr="00385A3E">
        <w:rPr>
          <w:rFonts w:ascii="Times New Roman" w:hAnsi="Times New Roman" w:cs="Times New Roman"/>
          <w:sz w:val="24"/>
          <w:szCs w:val="24"/>
        </w:rPr>
        <w:t>: Holds the address of the next instruction.</w:t>
      </w:r>
    </w:p>
    <w:p w14:paraId="7DC47D16" w14:textId="77777777" w:rsidR="00385A3E" w:rsidRPr="00385A3E" w:rsidRDefault="00385A3E" w:rsidP="00385A3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Status Register (SR)</w:t>
      </w:r>
      <w:r w:rsidRPr="00385A3E">
        <w:rPr>
          <w:rFonts w:ascii="Times New Roman" w:hAnsi="Times New Roman" w:cs="Times New Roman"/>
          <w:sz w:val="24"/>
          <w:szCs w:val="24"/>
        </w:rPr>
        <w:t>: Holds flags (e.g., carry, zero, etc.).</w:t>
      </w:r>
    </w:p>
    <w:p w14:paraId="75FFA023" w14:textId="77777777" w:rsidR="00385A3E" w:rsidRPr="00385A3E" w:rsidRDefault="00385A3E" w:rsidP="00385A3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Stack Pointer (SP)</w:t>
      </w:r>
      <w:r w:rsidRPr="00385A3E">
        <w:rPr>
          <w:rFonts w:ascii="Times New Roman" w:hAnsi="Times New Roman" w:cs="Times New Roman"/>
          <w:sz w:val="24"/>
          <w:szCs w:val="24"/>
        </w:rPr>
        <w:t>: Points to the top of the stack.</w:t>
      </w:r>
    </w:p>
    <w:p w14:paraId="6AAF5553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385A3E">
        <w:rPr>
          <w:rFonts w:ascii="Times New Roman" w:hAnsi="Times New Roman" w:cs="Times New Roman"/>
          <w:sz w:val="24"/>
          <w:szCs w:val="24"/>
        </w:rPr>
        <w:t xml:space="preserve"> (AVR):</w:t>
      </w:r>
    </w:p>
    <w:p w14:paraId="63693FAB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; Load value into a register</w:t>
      </w:r>
    </w:p>
    <w:p w14:paraId="57BC8040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LDI     R16, 0xFF   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 xml:space="preserve"> Load 0xFF into register R16</w:t>
      </w:r>
    </w:p>
    <w:p w14:paraId="7590FE20" w14:textId="01D210FF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71FA86" w14:textId="77777777" w:rsidR="00385A3E" w:rsidRPr="00385A3E" w:rsidRDefault="00385A3E" w:rsidP="00385A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5. Addressing Modes in Embedded Systems</w:t>
      </w:r>
    </w:p>
    <w:p w14:paraId="6DA4CBE8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Addressing modes define how operands (values) are accessed during instruction execution. Common addressing modes include:</w:t>
      </w:r>
    </w:p>
    <w:p w14:paraId="662F6C54" w14:textId="77777777" w:rsidR="00385A3E" w:rsidRPr="00385A3E" w:rsidRDefault="00385A3E" w:rsidP="00385A3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Immediate Addressing</w:t>
      </w:r>
      <w:r w:rsidRPr="00385A3E">
        <w:rPr>
          <w:rFonts w:ascii="Times New Roman" w:hAnsi="Times New Roman" w:cs="Times New Roman"/>
          <w:sz w:val="24"/>
          <w:szCs w:val="24"/>
        </w:rPr>
        <w:t>: Operand is provided as a constant in the instruction (e.g., LDI).</w:t>
      </w:r>
    </w:p>
    <w:p w14:paraId="445BC5D5" w14:textId="77777777" w:rsidR="00385A3E" w:rsidRPr="00385A3E" w:rsidRDefault="00385A3E" w:rsidP="00385A3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Direct Addressing</w:t>
      </w:r>
      <w:r w:rsidRPr="00385A3E">
        <w:rPr>
          <w:rFonts w:ascii="Times New Roman" w:hAnsi="Times New Roman" w:cs="Times New Roman"/>
          <w:sz w:val="24"/>
          <w:szCs w:val="24"/>
        </w:rPr>
        <w:t>: Operand is in a specific memory location (e.g., MOV R0, 0x20).</w:t>
      </w:r>
    </w:p>
    <w:p w14:paraId="0FC144C3" w14:textId="77777777" w:rsidR="00385A3E" w:rsidRPr="00385A3E" w:rsidRDefault="00385A3E" w:rsidP="00385A3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Indirect Addressing</w:t>
      </w:r>
      <w:r w:rsidRPr="00385A3E">
        <w:rPr>
          <w:rFonts w:ascii="Times New Roman" w:hAnsi="Times New Roman" w:cs="Times New Roman"/>
          <w:sz w:val="24"/>
          <w:szCs w:val="24"/>
        </w:rPr>
        <w:t>: Operand is accessed through a pointer stored in a register (e.g., LD R0, (R1)).</w:t>
      </w:r>
    </w:p>
    <w:p w14:paraId="0477B227" w14:textId="77777777" w:rsidR="00385A3E" w:rsidRPr="00385A3E" w:rsidRDefault="00385A3E" w:rsidP="00385A3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Indexed Addressing</w:t>
      </w:r>
      <w:r w:rsidRPr="00385A3E">
        <w:rPr>
          <w:rFonts w:ascii="Times New Roman" w:hAnsi="Times New Roman" w:cs="Times New Roman"/>
          <w:sz w:val="24"/>
          <w:szCs w:val="24"/>
        </w:rPr>
        <w:t>: Combines a base address with an index (e.g., LD R0, 0x10(R1)).</w:t>
      </w:r>
    </w:p>
    <w:p w14:paraId="7EFA3651" w14:textId="13CB6053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02AB73" w14:textId="77777777" w:rsidR="00385A3E" w:rsidRPr="00385A3E" w:rsidRDefault="00385A3E" w:rsidP="00385A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6. Constant Generators and Emulated Instructions</w:t>
      </w:r>
    </w:p>
    <w:p w14:paraId="61783584" w14:textId="77777777" w:rsidR="00385A3E" w:rsidRPr="00385A3E" w:rsidRDefault="00385A3E" w:rsidP="00385A3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Constant Generators</w:t>
      </w:r>
      <w:r w:rsidRPr="00385A3E">
        <w:rPr>
          <w:rFonts w:ascii="Times New Roman" w:hAnsi="Times New Roman" w:cs="Times New Roman"/>
          <w:sz w:val="24"/>
          <w:szCs w:val="24"/>
        </w:rPr>
        <w:t>: These are built-in circuits in microcontrollers that generate specific constant values (e.g., power-of-2 values) without needing to use actual code to calculate them.</w:t>
      </w:r>
    </w:p>
    <w:p w14:paraId="5BA9E184" w14:textId="77777777" w:rsidR="00385A3E" w:rsidRPr="00385A3E" w:rsidRDefault="00385A3E" w:rsidP="00385A3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lastRenderedPageBreak/>
        <w:t>Emulated Instructions</w:t>
      </w:r>
      <w:r w:rsidRPr="00385A3E">
        <w:rPr>
          <w:rFonts w:ascii="Times New Roman" w:hAnsi="Times New Roman" w:cs="Times New Roman"/>
          <w:sz w:val="24"/>
          <w:szCs w:val="24"/>
        </w:rPr>
        <w:t>: Some complex instructions may not exist in the instruction set, so they are emulated using multiple simpler instructions.</w:t>
      </w:r>
    </w:p>
    <w:p w14:paraId="1F3D799E" w14:textId="0D33B5A0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6F751F" w14:textId="77777777" w:rsidR="00385A3E" w:rsidRPr="00385A3E" w:rsidRDefault="00385A3E" w:rsidP="00385A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7. Instruction Set of Embedded Processors</w:t>
      </w:r>
    </w:p>
    <w:p w14:paraId="12ECEE1F" w14:textId="77777777" w:rsidR="00385A3E" w:rsidRPr="00385A3E" w:rsidRDefault="00385A3E" w:rsidP="00385A3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RISC (Reduced Instruction Set Computing)</w:t>
      </w:r>
      <w:r w:rsidRPr="00385A3E">
        <w:rPr>
          <w:rFonts w:ascii="Times New Roman" w:hAnsi="Times New Roman" w:cs="Times New Roman"/>
          <w:sz w:val="24"/>
          <w:szCs w:val="24"/>
        </w:rPr>
        <w:t>: Uses a small, highly optimized instruction set (e.g., ARM Cortex-M).</w:t>
      </w:r>
    </w:p>
    <w:p w14:paraId="2677D628" w14:textId="77777777" w:rsidR="00385A3E" w:rsidRPr="00385A3E" w:rsidRDefault="00385A3E" w:rsidP="00385A3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CISC (Complex Instruction Set Computing)</w:t>
      </w:r>
      <w:r w:rsidRPr="00385A3E">
        <w:rPr>
          <w:rFonts w:ascii="Times New Roman" w:hAnsi="Times New Roman" w:cs="Times New Roman"/>
          <w:sz w:val="24"/>
          <w:szCs w:val="24"/>
        </w:rPr>
        <w:t>: Uses a larger set of instructions (e.g., x86 architecture).</w:t>
      </w:r>
    </w:p>
    <w:p w14:paraId="5E5F8D87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Example Instruction Set</w:t>
      </w:r>
      <w:r w:rsidRPr="00385A3E">
        <w:rPr>
          <w:rFonts w:ascii="Times New Roman" w:hAnsi="Times New Roman" w:cs="Times New Roman"/>
          <w:sz w:val="24"/>
          <w:szCs w:val="24"/>
        </w:rPr>
        <w:t xml:space="preserve"> (ARM):</w:t>
      </w:r>
    </w:p>
    <w:p w14:paraId="12C55B72" w14:textId="77777777" w:rsidR="00385A3E" w:rsidRPr="00385A3E" w:rsidRDefault="00385A3E" w:rsidP="00385A3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MOV</w:t>
      </w:r>
      <w:r w:rsidRPr="00385A3E">
        <w:rPr>
          <w:rFonts w:ascii="Times New Roman" w:hAnsi="Times New Roman" w:cs="Times New Roman"/>
          <w:sz w:val="24"/>
          <w:szCs w:val="24"/>
        </w:rPr>
        <w:t>: Move data between registers.</w:t>
      </w:r>
    </w:p>
    <w:p w14:paraId="3851F15E" w14:textId="77777777" w:rsidR="00385A3E" w:rsidRPr="00385A3E" w:rsidRDefault="00385A3E" w:rsidP="00385A3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ADD</w:t>
      </w:r>
      <w:r w:rsidRPr="00385A3E">
        <w:rPr>
          <w:rFonts w:ascii="Times New Roman" w:hAnsi="Times New Roman" w:cs="Times New Roman"/>
          <w:sz w:val="24"/>
          <w:szCs w:val="24"/>
        </w:rPr>
        <w:t>: Add two values.</w:t>
      </w:r>
    </w:p>
    <w:p w14:paraId="3AA56B88" w14:textId="77777777" w:rsidR="00385A3E" w:rsidRPr="00385A3E" w:rsidRDefault="00385A3E" w:rsidP="00385A3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CMP</w:t>
      </w:r>
      <w:r w:rsidRPr="00385A3E">
        <w:rPr>
          <w:rFonts w:ascii="Times New Roman" w:hAnsi="Times New Roman" w:cs="Times New Roman"/>
          <w:sz w:val="24"/>
          <w:szCs w:val="24"/>
        </w:rPr>
        <w:t>: Compare two values.</w:t>
      </w:r>
    </w:p>
    <w:p w14:paraId="771B05B6" w14:textId="0633D309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B717FE" w14:textId="77777777" w:rsidR="00385A3E" w:rsidRPr="00385A3E" w:rsidRDefault="00385A3E" w:rsidP="00385A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8. Example Programs for Embedded Systems</w:t>
      </w:r>
    </w:p>
    <w:p w14:paraId="2520554D" w14:textId="77777777" w:rsidR="00385A3E" w:rsidRPr="00385A3E" w:rsidRDefault="00385A3E" w:rsidP="00385A3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Light an LED</w:t>
      </w:r>
      <w:r w:rsidRPr="00385A3E">
        <w:rPr>
          <w:rFonts w:ascii="Times New Roman" w:hAnsi="Times New Roman" w:cs="Times New Roman"/>
          <w:sz w:val="24"/>
          <w:szCs w:val="24"/>
        </w:rPr>
        <w:t>: This simple program turns on an LED connected to a microcontroller.</w:t>
      </w:r>
    </w:p>
    <w:p w14:paraId="64751F45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85A3E">
        <w:rPr>
          <w:rFonts w:ascii="Times New Roman" w:hAnsi="Times New Roman" w:cs="Times New Roman"/>
          <w:sz w:val="24"/>
          <w:szCs w:val="24"/>
        </w:rPr>
        <w:t>avr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85A3E">
        <w:rPr>
          <w:rFonts w:ascii="Times New Roman" w:hAnsi="Times New Roman" w:cs="Times New Roman"/>
          <w:sz w:val="24"/>
          <w:szCs w:val="24"/>
        </w:rPr>
        <w:t>io.h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&gt;</w:t>
      </w:r>
    </w:p>
    <w:p w14:paraId="7C3D9206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) {</w:t>
      </w:r>
    </w:p>
    <w:p w14:paraId="6117E8F6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DDRB |= (1 &lt;&lt; PB0); // Set PB0 as output</w:t>
      </w:r>
    </w:p>
    <w:p w14:paraId="6D511E13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1) {</w:t>
      </w:r>
    </w:p>
    <w:p w14:paraId="5BFBB0A4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    PORTB |= (1 &lt;&lt; PB0); // Turn on LED</w:t>
      </w:r>
    </w:p>
    <w:p w14:paraId="61B47997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A972EA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6AA6BC6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}</w:t>
      </w:r>
    </w:p>
    <w:p w14:paraId="02F572EF" w14:textId="77777777" w:rsidR="00385A3E" w:rsidRPr="00385A3E" w:rsidRDefault="00385A3E" w:rsidP="00385A3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Read Input from a Switch</w:t>
      </w:r>
      <w:r w:rsidRPr="00385A3E">
        <w:rPr>
          <w:rFonts w:ascii="Times New Roman" w:hAnsi="Times New Roman" w:cs="Times New Roman"/>
          <w:sz w:val="24"/>
          <w:szCs w:val="24"/>
        </w:rPr>
        <w:t>: A program to read a switch input and perform an action.</w:t>
      </w:r>
    </w:p>
    <w:p w14:paraId="1D46F2CC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85A3E">
        <w:rPr>
          <w:rFonts w:ascii="Times New Roman" w:hAnsi="Times New Roman" w:cs="Times New Roman"/>
          <w:sz w:val="24"/>
          <w:szCs w:val="24"/>
        </w:rPr>
        <w:t>avr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85A3E">
        <w:rPr>
          <w:rFonts w:ascii="Times New Roman" w:hAnsi="Times New Roman" w:cs="Times New Roman"/>
          <w:sz w:val="24"/>
          <w:szCs w:val="24"/>
        </w:rPr>
        <w:t>io.h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&gt;</w:t>
      </w:r>
    </w:p>
    <w:p w14:paraId="45DD49E3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) {</w:t>
      </w:r>
    </w:p>
    <w:p w14:paraId="556868C6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DDRC &amp;=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~(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1 &lt;&lt; PC0); // Set PC0 as input (switch)</w:t>
      </w:r>
    </w:p>
    <w:p w14:paraId="21884F92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DDRB |= (1 &lt;&lt; PB0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/ Set PB0 as output (LED)</w:t>
      </w:r>
    </w:p>
    <w:p w14:paraId="05614D23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D8FAEE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1) {</w:t>
      </w:r>
    </w:p>
    <w:p w14:paraId="1F1F2D51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    if (PINC &amp; (1 &lt;&lt; PC0))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/ If switch is pressed</w:t>
      </w:r>
    </w:p>
    <w:p w14:paraId="0A1A4064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lastRenderedPageBreak/>
        <w:t xml:space="preserve">            PORTB |= (1 &lt;&lt; PB0); // Turn on LED</w:t>
      </w:r>
    </w:p>
    <w:p w14:paraId="2C24F1A4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056F057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        PORTB &amp;=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~(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1 &lt;&lt; PB0); // Turn off LED</w:t>
      </w:r>
    </w:p>
    <w:p w14:paraId="424F0DF0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DD68797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1C9474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57815DD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}</w:t>
      </w:r>
    </w:p>
    <w:p w14:paraId="3AEB6C18" w14:textId="77777777" w:rsidR="00385A3E" w:rsidRPr="00385A3E" w:rsidRDefault="00385A3E" w:rsidP="00385A3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Flashing Light with Delay</w:t>
      </w:r>
      <w:r w:rsidRPr="00385A3E">
        <w:rPr>
          <w:rFonts w:ascii="Times New Roman" w:hAnsi="Times New Roman" w:cs="Times New Roman"/>
          <w:sz w:val="24"/>
          <w:szCs w:val="24"/>
        </w:rPr>
        <w:t>: Example of using a simple delay function to flash an LED.</w:t>
      </w:r>
    </w:p>
    <w:p w14:paraId="749EA005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85A3E">
        <w:rPr>
          <w:rFonts w:ascii="Times New Roman" w:hAnsi="Times New Roman" w:cs="Times New Roman"/>
          <w:sz w:val="24"/>
          <w:szCs w:val="24"/>
        </w:rPr>
        <w:t>avr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85A3E">
        <w:rPr>
          <w:rFonts w:ascii="Times New Roman" w:hAnsi="Times New Roman" w:cs="Times New Roman"/>
          <w:sz w:val="24"/>
          <w:szCs w:val="24"/>
        </w:rPr>
        <w:t>io.h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&gt;</w:t>
      </w:r>
    </w:p>
    <w:p w14:paraId="046DCEB7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#include &lt;util/</w:t>
      </w:r>
      <w:proofErr w:type="spellStart"/>
      <w:r w:rsidRPr="00385A3E">
        <w:rPr>
          <w:rFonts w:ascii="Times New Roman" w:hAnsi="Times New Roman" w:cs="Times New Roman"/>
          <w:sz w:val="24"/>
          <w:szCs w:val="24"/>
        </w:rPr>
        <w:t>delay.h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&gt;</w:t>
      </w:r>
    </w:p>
    <w:p w14:paraId="039FEF5E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AE950F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) {</w:t>
      </w:r>
    </w:p>
    <w:p w14:paraId="299924DC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DDRB |= (1 &lt;&lt; PB0); // Set PB0 as output</w:t>
      </w:r>
    </w:p>
    <w:p w14:paraId="7327DF8A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B7A63F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1) {</w:t>
      </w:r>
    </w:p>
    <w:p w14:paraId="2F719521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    PORTB |= (1 &lt;&lt; PB0); // Turn on LED</w:t>
      </w:r>
    </w:p>
    <w:p w14:paraId="3372EF73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    _</w:t>
      </w:r>
      <w:proofErr w:type="spellStart"/>
      <w:r w:rsidRPr="00385A3E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500);      // Delay for 500ms</w:t>
      </w:r>
    </w:p>
    <w:p w14:paraId="5B58EE29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    PORTB &amp;=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~(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1 &lt;&lt; PB0); // Turn off LED</w:t>
      </w:r>
    </w:p>
    <w:p w14:paraId="7DB57D7F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    _</w:t>
      </w:r>
      <w:proofErr w:type="spellStart"/>
      <w:r w:rsidRPr="00385A3E">
        <w:rPr>
          <w:rFonts w:ascii="Times New Roman" w:hAnsi="Times New Roman" w:cs="Times New Roman"/>
          <w:sz w:val="24"/>
          <w:szCs w:val="24"/>
        </w:rPr>
        <w:t>delay_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385A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500);      // Delay for 500ms</w:t>
      </w:r>
    </w:p>
    <w:p w14:paraId="369C72D7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EE65C4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6C2EADF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}</w:t>
      </w:r>
    </w:p>
    <w:p w14:paraId="4EB9183F" w14:textId="0070E5FD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E3FB4F" w14:textId="77777777" w:rsidR="00385A3E" w:rsidRPr="00385A3E" w:rsidRDefault="00385A3E" w:rsidP="00385A3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9. Interrupts and Low Power Modes</w:t>
      </w:r>
    </w:p>
    <w:p w14:paraId="1E2CD80C" w14:textId="77777777" w:rsidR="00385A3E" w:rsidRPr="00385A3E" w:rsidRDefault="00385A3E" w:rsidP="00385A3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Interrupts</w:t>
      </w:r>
      <w:r w:rsidRPr="00385A3E">
        <w:rPr>
          <w:rFonts w:ascii="Times New Roman" w:hAnsi="Times New Roman" w:cs="Times New Roman"/>
          <w:sz w:val="24"/>
          <w:szCs w:val="24"/>
        </w:rPr>
        <w:t>: Interrupts are used to handle asynchronous events (e.g., a button press or timer overflow). When an interrupt occurs, the current execution is paused, and the interrupt service routine (ISR) is executed.</w:t>
      </w:r>
    </w:p>
    <w:p w14:paraId="39690FBD" w14:textId="77777777" w:rsidR="00385A3E" w:rsidRPr="00385A3E" w:rsidRDefault="00385A3E" w:rsidP="00385A3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Low Power Modes</w:t>
      </w:r>
      <w:r w:rsidRPr="00385A3E">
        <w:rPr>
          <w:rFonts w:ascii="Times New Roman" w:hAnsi="Times New Roman" w:cs="Times New Roman"/>
          <w:sz w:val="24"/>
          <w:szCs w:val="24"/>
        </w:rPr>
        <w:t>: Embedded systems often need to conserve power. Microcontrollers typically have several low-power modes:</w:t>
      </w:r>
    </w:p>
    <w:p w14:paraId="0E8D952A" w14:textId="77777777" w:rsidR="00385A3E" w:rsidRPr="00385A3E" w:rsidRDefault="00385A3E" w:rsidP="00385A3E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Sleep Mode</w:t>
      </w:r>
      <w:r w:rsidRPr="00385A3E">
        <w:rPr>
          <w:rFonts w:ascii="Times New Roman" w:hAnsi="Times New Roman" w:cs="Times New Roman"/>
          <w:sz w:val="24"/>
          <w:szCs w:val="24"/>
        </w:rPr>
        <w:t>: The CPU is halted, but peripherals can still run.</w:t>
      </w:r>
    </w:p>
    <w:p w14:paraId="68A01504" w14:textId="77777777" w:rsidR="00385A3E" w:rsidRPr="00385A3E" w:rsidRDefault="00385A3E" w:rsidP="00385A3E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Idle Mode</w:t>
      </w:r>
      <w:r w:rsidRPr="00385A3E">
        <w:rPr>
          <w:rFonts w:ascii="Times New Roman" w:hAnsi="Times New Roman" w:cs="Times New Roman"/>
          <w:sz w:val="24"/>
          <w:szCs w:val="24"/>
        </w:rPr>
        <w:t>: The CPU runs at a reduced clock speed.</w:t>
      </w:r>
    </w:p>
    <w:p w14:paraId="60533376" w14:textId="77777777" w:rsidR="00385A3E" w:rsidRPr="00385A3E" w:rsidRDefault="00385A3E" w:rsidP="00385A3E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lastRenderedPageBreak/>
        <w:t>Power Down</w:t>
      </w:r>
      <w:r w:rsidRPr="00385A3E">
        <w:rPr>
          <w:rFonts w:ascii="Times New Roman" w:hAnsi="Times New Roman" w:cs="Times New Roman"/>
          <w:sz w:val="24"/>
          <w:szCs w:val="24"/>
        </w:rPr>
        <w:t>: The CPU and most peripherals are disabled.</w:t>
      </w:r>
    </w:p>
    <w:p w14:paraId="72EA1D1E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b/>
          <w:bCs/>
          <w:sz w:val="24"/>
          <w:szCs w:val="24"/>
        </w:rPr>
        <w:t>Example of Interrupt Handling</w:t>
      </w:r>
      <w:r w:rsidRPr="00385A3E">
        <w:rPr>
          <w:rFonts w:ascii="Times New Roman" w:hAnsi="Times New Roman" w:cs="Times New Roman"/>
          <w:sz w:val="24"/>
          <w:szCs w:val="24"/>
        </w:rPr>
        <w:t>:</w:t>
      </w:r>
    </w:p>
    <w:p w14:paraId="1A6BED47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ISR(INT0_vect) {</w:t>
      </w:r>
    </w:p>
    <w:p w14:paraId="397A8D7E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// Interrupt service routine for INT0</w:t>
      </w:r>
    </w:p>
    <w:p w14:paraId="2D92E64D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PORTB ^= (1 &lt;&lt; PB0); // Toggle LED</w:t>
      </w:r>
    </w:p>
    <w:p w14:paraId="7799F568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}</w:t>
      </w:r>
    </w:p>
    <w:p w14:paraId="68688406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9DD417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) {</w:t>
      </w:r>
    </w:p>
    <w:p w14:paraId="1DDE3E24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DDRB |= (1 &lt;&lt; PB0); // Set PB0 as output</w:t>
      </w:r>
    </w:p>
    <w:p w14:paraId="72029F00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EIMSK |= (1 &lt;&lt; INT0); // Enable external interrupt INT0</w:t>
      </w:r>
    </w:p>
    <w:p w14:paraId="699ABE7B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sei(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); // Enable global interrupts</w:t>
      </w:r>
    </w:p>
    <w:p w14:paraId="708A5BB5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85A3E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385A3E">
        <w:rPr>
          <w:rFonts w:ascii="Times New Roman" w:hAnsi="Times New Roman" w:cs="Times New Roman"/>
          <w:sz w:val="24"/>
          <w:szCs w:val="24"/>
        </w:rPr>
        <w:t>1);</w:t>
      </w:r>
    </w:p>
    <w:p w14:paraId="06ED2598" w14:textId="77777777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81760AE" w14:textId="6C9A8F1B" w:rsidR="00385A3E" w:rsidRPr="00385A3E" w:rsidRDefault="00385A3E" w:rsidP="00385A3E">
      <w:pPr>
        <w:jc w:val="both"/>
        <w:rPr>
          <w:rFonts w:ascii="Times New Roman" w:hAnsi="Times New Roman" w:cs="Times New Roman"/>
          <w:sz w:val="24"/>
          <w:szCs w:val="24"/>
        </w:rPr>
      </w:pPr>
      <w:r w:rsidRPr="00385A3E">
        <w:rPr>
          <w:rFonts w:ascii="Times New Roman" w:hAnsi="Times New Roman" w:cs="Times New Roman"/>
          <w:sz w:val="24"/>
          <w:szCs w:val="24"/>
        </w:rPr>
        <w:t>}</w:t>
      </w:r>
    </w:p>
    <w:bookmarkEnd w:id="0"/>
    <w:p w14:paraId="3F56E481" w14:textId="77777777" w:rsidR="00373FBA" w:rsidRPr="00385A3E" w:rsidRDefault="00373FBA" w:rsidP="00385A3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73FBA" w:rsidRPr="00385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3785E"/>
    <w:multiLevelType w:val="multilevel"/>
    <w:tmpl w:val="1C3C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84F71"/>
    <w:multiLevelType w:val="multilevel"/>
    <w:tmpl w:val="DB1E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74EDE"/>
    <w:multiLevelType w:val="multilevel"/>
    <w:tmpl w:val="C294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F4F38"/>
    <w:multiLevelType w:val="multilevel"/>
    <w:tmpl w:val="C13C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748BF"/>
    <w:multiLevelType w:val="multilevel"/>
    <w:tmpl w:val="170A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42B5D"/>
    <w:multiLevelType w:val="multilevel"/>
    <w:tmpl w:val="8B70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83D5B"/>
    <w:multiLevelType w:val="multilevel"/>
    <w:tmpl w:val="1BB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34DD9"/>
    <w:multiLevelType w:val="multilevel"/>
    <w:tmpl w:val="850E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F320E"/>
    <w:multiLevelType w:val="multilevel"/>
    <w:tmpl w:val="125E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B504A"/>
    <w:multiLevelType w:val="multilevel"/>
    <w:tmpl w:val="FD7E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A5C7C"/>
    <w:multiLevelType w:val="multilevel"/>
    <w:tmpl w:val="A54C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633EC"/>
    <w:multiLevelType w:val="multilevel"/>
    <w:tmpl w:val="5C0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316CF"/>
    <w:multiLevelType w:val="multilevel"/>
    <w:tmpl w:val="711A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050158">
    <w:abstractNumId w:val="4"/>
  </w:num>
  <w:num w:numId="2" w16cid:durableId="630133916">
    <w:abstractNumId w:val="8"/>
  </w:num>
  <w:num w:numId="3" w16cid:durableId="1132445">
    <w:abstractNumId w:val="7"/>
  </w:num>
  <w:num w:numId="4" w16cid:durableId="270675074">
    <w:abstractNumId w:val="2"/>
  </w:num>
  <w:num w:numId="5" w16cid:durableId="1158810176">
    <w:abstractNumId w:val="6"/>
  </w:num>
  <w:num w:numId="6" w16cid:durableId="666906986">
    <w:abstractNumId w:val="9"/>
  </w:num>
  <w:num w:numId="7" w16cid:durableId="733165613">
    <w:abstractNumId w:val="12"/>
  </w:num>
  <w:num w:numId="8" w16cid:durableId="570239899">
    <w:abstractNumId w:val="10"/>
  </w:num>
  <w:num w:numId="9" w16cid:durableId="103162160">
    <w:abstractNumId w:val="0"/>
  </w:num>
  <w:num w:numId="10" w16cid:durableId="1075123765">
    <w:abstractNumId w:val="11"/>
  </w:num>
  <w:num w:numId="11" w16cid:durableId="1581669845">
    <w:abstractNumId w:val="5"/>
  </w:num>
  <w:num w:numId="12" w16cid:durableId="442461631">
    <w:abstractNumId w:val="3"/>
  </w:num>
  <w:num w:numId="13" w16cid:durableId="981812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1C"/>
    <w:rsid w:val="00373FBA"/>
    <w:rsid w:val="00385A3E"/>
    <w:rsid w:val="00430A58"/>
    <w:rsid w:val="005B681F"/>
    <w:rsid w:val="007757F0"/>
    <w:rsid w:val="0093615D"/>
    <w:rsid w:val="009E26EE"/>
    <w:rsid w:val="00A476A5"/>
    <w:rsid w:val="00B9716E"/>
    <w:rsid w:val="00E7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13BD"/>
  <w15:chartTrackingRefBased/>
  <w15:docId w15:val="{B9DF6147-6FDE-4FED-9F8D-91F806FCC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62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1033</Words>
  <Characters>5890</Characters>
  <Application>Microsoft Office Word</Application>
  <DocSecurity>0</DocSecurity>
  <Lines>49</Lines>
  <Paragraphs>13</Paragraphs>
  <ScaleCrop>false</ScaleCrop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Chandana</dc:creator>
  <cp:keywords/>
  <dc:description/>
  <cp:lastModifiedBy>Hari Chandana</cp:lastModifiedBy>
  <cp:revision>3</cp:revision>
  <dcterms:created xsi:type="dcterms:W3CDTF">2024-12-11T05:01:00Z</dcterms:created>
  <dcterms:modified xsi:type="dcterms:W3CDTF">2024-12-11T05:57:00Z</dcterms:modified>
</cp:coreProperties>
</file>