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B4BF5B" w14:textId="0EF7CCA2" w:rsidR="00EE0703" w:rsidRPr="00A915EB" w:rsidRDefault="00EE0703" w:rsidP="00EE0703">
      <w:pPr>
        <w:rPr>
          <w:rFonts w:cstheme="minorHAnsi"/>
        </w:rPr>
      </w:pPr>
      <w:r w:rsidRPr="00A915EB">
        <w:rPr>
          <w:rFonts w:cstheme="minorHAnsi"/>
        </w:rPr>
        <w:t>1. What exactly is a feature? Give an example to illustrate your point.</w:t>
      </w:r>
    </w:p>
    <w:p w14:paraId="3BAF0B0B" w14:textId="17D6A0A7" w:rsidR="00F049BB" w:rsidRPr="00A915EB" w:rsidRDefault="00F049BB" w:rsidP="00F049BB">
      <w:pPr>
        <w:pStyle w:val="NormalWeb"/>
        <w:shd w:val="clear" w:color="auto" w:fill="FFFFFF"/>
        <w:spacing w:before="0" w:beforeAutospacing="0" w:after="240" w:afterAutospacing="0"/>
        <w:rPr>
          <w:rFonts w:asciiTheme="minorHAnsi" w:hAnsiTheme="minorHAnsi" w:cstheme="minorHAnsi"/>
          <w:color w:val="00B050"/>
          <w:sz w:val="22"/>
          <w:szCs w:val="22"/>
        </w:rPr>
      </w:pPr>
      <w:r w:rsidRPr="00A915EB">
        <w:rPr>
          <w:rFonts w:asciiTheme="minorHAnsi" w:hAnsiTheme="minorHAnsi" w:cstheme="minorHAnsi"/>
          <w:color w:val="00B050"/>
          <w:sz w:val="22"/>
          <w:szCs w:val="22"/>
        </w:rPr>
        <w:t>Features are the basic building blocks of datasets. The quality of the features in your dataset has a major impact on the quality of the insights you will gain when you use that dataset for machine learning.</w:t>
      </w:r>
    </w:p>
    <w:p w14:paraId="454789D9" w14:textId="77777777" w:rsidR="00F049BB" w:rsidRPr="00A915EB" w:rsidRDefault="00F049BB" w:rsidP="00F049BB">
      <w:pPr>
        <w:pStyle w:val="NormalWeb"/>
        <w:shd w:val="clear" w:color="auto" w:fill="FFFFFF"/>
        <w:spacing w:before="0" w:beforeAutospacing="0" w:after="120" w:afterAutospacing="0"/>
        <w:rPr>
          <w:rFonts w:asciiTheme="minorHAnsi" w:hAnsiTheme="minorHAnsi" w:cstheme="minorHAnsi"/>
          <w:color w:val="00B050"/>
          <w:sz w:val="22"/>
          <w:szCs w:val="22"/>
        </w:rPr>
      </w:pPr>
      <w:r w:rsidRPr="00A915EB">
        <w:rPr>
          <w:rFonts w:asciiTheme="minorHAnsi" w:hAnsiTheme="minorHAnsi" w:cstheme="minorHAnsi"/>
          <w:color w:val="00B050"/>
          <w:sz w:val="22"/>
          <w:szCs w:val="22"/>
        </w:rPr>
        <w:t>Additionally, different business problems within the same industry do not necessarily require the same features, which is why it is important to have a strong understanding of the business goals of your data science project.</w:t>
      </w:r>
    </w:p>
    <w:p w14:paraId="41EAB4BC" w14:textId="3AC2EB4E" w:rsidR="00F049BB" w:rsidRPr="00A915EB" w:rsidRDefault="00F049BB" w:rsidP="00EE0703">
      <w:pPr>
        <w:rPr>
          <w:rFonts w:cstheme="minorHAnsi"/>
        </w:rPr>
      </w:pPr>
    </w:p>
    <w:p w14:paraId="0C1DD1AA" w14:textId="62C9D4CB" w:rsidR="00EE0703" w:rsidRPr="00A915EB" w:rsidRDefault="00EE0703" w:rsidP="00EE0703">
      <w:pPr>
        <w:rPr>
          <w:rFonts w:cstheme="minorHAnsi"/>
        </w:rPr>
      </w:pPr>
      <w:r w:rsidRPr="00A915EB">
        <w:rPr>
          <w:rFonts w:cstheme="minorHAnsi"/>
        </w:rPr>
        <w:t>2. What are the various circumstances in which feature construction is required?</w:t>
      </w:r>
    </w:p>
    <w:p w14:paraId="73F55831" w14:textId="6BCD7586" w:rsidR="00F049BB" w:rsidRPr="00A915EB" w:rsidRDefault="00F049BB" w:rsidP="00EE0703">
      <w:pPr>
        <w:rPr>
          <w:rFonts w:cstheme="minorHAnsi"/>
          <w:color w:val="00B050"/>
        </w:rPr>
      </w:pPr>
      <w:r w:rsidRPr="00A915EB">
        <w:rPr>
          <w:rFonts w:cstheme="minorHAnsi"/>
          <w:color w:val="00B050"/>
          <w:shd w:val="clear" w:color="auto" w:fill="FFFFFF"/>
        </w:rPr>
        <w:t>T</w:t>
      </w:r>
      <w:r w:rsidRPr="00A915EB">
        <w:rPr>
          <w:rFonts w:cstheme="minorHAnsi"/>
          <w:color w:val="00B050"/>
          <w:shd w:val="clear" w:color="auto" w:fill="FFFFFF"/>
        </w:rPr>
        <w:t>he features in your data will directly influence the predictive models you use and the results you can achieve. Your results are dependent on many inter-dependent properties. You need great features that describe the structures inherent in your data. Better features means flexibility.</w:t>
      </w:r>
    </w:p>
    <w:p w14:paraId="04BB3302" w14:textId="4422980E" w:rsidR="00F049BB" w:rsidRPr="00A915EB" w:rsidRDefault="00F049BB" w:rsidP="00EE0703">
      <w:pPr>
        <w:rPr>
          <w:rFonts w:cstheme="minorHAnsi"/>
        </w:rPr>
      </w:pPr>
    </w:p>
    <w:p w14:paraId="6F0124CC" w14:textId="7E302D05" w:rsidR="00EE0703" w:rsidRPr="00A915EB" w:rsidRDefault="00EE0703" w:rsidP="00EE0703">
      <w:pPr>
        <w:rPr>
          <w:rFonts w:cstheme="minorHAnsi"/>
        </w:rPr>
      </w:pPr>
      <w:r w:rsidRPr="00A915EB">
        <w:rPr>
          <w:rFonts w:cstheme="minorHAnsi"/>
        </w:rPr>
        <w:t>3. Describe how nominal variables are encoded.</w:t>
      </w:r>
    </w:p>
    <w:p w14:paraId="193C1427" w14:textId="5CAC23C7" w:rsidR="00F049BB" w:rsidRPr="00A915EB" w:rsidRDefault="00F049BB" w:rsidP="00EE0703">
      <w:pPr>
        <w:rPr>
          <w:rFonts w:cstheme="minorHAnsi"/>
          <w:color w:val="00B050"/>
        </w:rPr>
      </w:pPr>
      <w:r w:rsidRPr="00A915EB">
        <w:rPr>
          <w:rFonts w:cstheme="minorHAnsi"/>
          <w:color w:val="00B050"/>
        </w:rPr>
        <w:t>One hot encoding &amp; Label encoding</w:t>
      </w:r>
    </w:p>
    <w:p w14:paraId="19ED8F3D" w14:textId="77777777" w:rsidR="00EE0703" w:rsidRPr="00A915EB" w:rsidRDefault="00EE0703" w:rsidP="00EE0703">
      <w:pPr>
        <w:rPr>
          <w:rFonts w:cstheme="minorHAnsi"/>
        </w:rPr>
      </w:pPr>
    </w:p>
    <w:p w14:paraId="499CC4A4" w14:textId="77777777" w:rsidR="00EE0703" w:rsidRPr="00A915EB" w:rsidRDefault="00EE0703" w:rsidP="00EE0703">
      <w:pPr>
        <w:rPr>
          <w:rFonts w:cstheme="minorHAnsi"/>
        </w:rPr>
      </w:pPr>
      <w:r w:rsidRPr="00A915EB">
        <w:rPr>
          <w:rFonts w:cstheme="minorHAnsi"/>
        </w:rPr>
        <w:t xml:space="preserve">4. Describe how numeric features </w:t>
      </w:r>
      <w:proofErr w:type="gramStart"/>
      <w:r w:rsidRPr="00A915EB">
        <w:rPr>
          <w:rFonts w:cstheme="minorHAnsi"/>
        </w:rPr>
        <w:t>are converted</w:t>
      </w:r>
      <w:proofErr w:type="gramEnd"/>
      <w:r w:rsidRPr="00A915EB">
        <w:rPr>
          <w:rFonts w:cstheme="minorHAnsi"/>
        </w:rPr>
        <w:t xml:space="preserve"> to categorical features.</w:t>
      </w:r>
    </w:p>
    <w:p w14:paraId="1E30AB3C" w14:textId="796DF8DA" w:rsidR="00EE0703" w:rsidRPr="00A915EB" w:rsidRDefault="00F049BB" w:rsidP="00EE0703">
      <w:pPr>
        <w:rPr>
          <w:rFonts w:cstheme="minorHAnsi"/>
          <w:color w:val="00B050"/>
        </w:rPr>
      </w:pPr>
      <w:proofErr w:type="gramStart"/>
      <w:r w:rsidRPr="00A915EB">
        <w:rPr>
          <w:rFonts w:cstheme="minorHAnsi"/>
          <w:b/>
          <w:bCs/>
          <w:color w:val="00B050"/>
          <w:shd w:val="clear" w:color="auto" w:fill="FFFFFF"/>
        </w:rPr>
        <w:t>discretize</w:t>
      </w:r>
      <w:proofErr w:type="gramEnd"/>
      <w:r w:rsidRPr="00A915EB">
        <w:rPr>
          <w:rFonts w:cstheme="minorHAnsi"/>
          <w:b/>
          <w:bCs/>
          <w:color w:val="00B050"/>
          <w:shd w:val="clear" w:color="auto" w:fill="FFFFFF"/>
        </w:rPr>
        <w:t xml:space="preserve"> function</w:t>
      </w:r>
      <w:r w:rsidRPr="00A915EB">
        <w:rPr>
          <w:rFonts w:cstheme="minorHAnsi"/>
          <w:color w:val="00B050"/>
          <w:shd w:val="clear" w:color="auto" w:fill="FFFFFF"/>
        </w:rPr>
        <w:t> to convert a continuous variable into a categorical variable (factor) using different binning.</w:t>
      </w:r>
    </w:p>
    <w:p w14:paraId="4C25E69A" w14:textId="77777777" w:rsidR="00EE0703" w:rsidRPr="00A915EB" w:rsidRDefault="00EE0703" w:rsidP="00EE0703">
      <w:pPr>
        <w:rPr>
          <w:rFonts w:cstheme="minorHAnsi"/>
        </w:rPr>
      </w:pPr>
      <w:r w:rsidRPr="00A915EB">
        <w:rPr>
          <w:rFonts w:cstheme="minorHAnsi"/>
        </w:rPr>
        <w:t xml:space="preserve">5. Describe the </w:t>
      </w:r>
      <w:proofErr w:type="gramStart"/>
      <w:r w:rsidRPr="00A915EB">
        <w:rPr>
          <w:rFonts w:cstheme="minorHAnsi"/>
        </w:rPr>
        <w:t>feature selection wrapper approach</w:t>
      </w:r>
      <w:proofErr w:type="gramEnd"/>
      <w:r w:rsidRPr="00A915EB">
        <w:rPr>
          <w:rFonts w:cstheme="minorHAnsi"/>
        </w:rPr>
        <w:t xml:space="preserve">. </w:t>
      </w:r>
      <w:proofErr w:type="gramStart"/>
      <w:r w:rsidRPr="00A915EB">
        <w:rPr>
          <w:rFonts w:cstheme="minorHAnsi"/>
        </w:rPr>
        <w:t>State the advantages and disadvantages of this approach?</w:t>
      </w:r>
      <w:proofErr w:type="gramEnd"/>
    </w:p>
    <w:p w14:paraId="0F1BB364" w14:textId="77777777" w:rsidR="00F049BB" w:rsidRPr="00A915EB" w:rsidRDefault="00F049BB" w:rsidP="00F049BB">
      <w:pPr>
        <w:pStyle w:val="NormalWeb"/>
        <w:shd w:val="clear" w:color="auto" w:fill="FFFFFF"/>
        <w:spacing w:before="0" w:beforeAutospacing="0" w:after="240" w:afterAutospacing="0"/>
        <w:rPr>
          <w:rFonts w:asciiTheme="minorHAnsi" w:hAnsiTheme="minorHAnsi" w:cstheme="minorHAnsi"/>
          <w:color w:val="00B050"/>
          <w:sz w:val="22"/>
          <w:szCs w:val="22"/>
        </w:rPr>
      </w:pPr>
      <w:r w:rsidRPr="00A915EB">
        <w:rPr>
          <w:rFonts w:asciiTheme="minorHAnsi" w:hAnsiTheme="minorHAnsi" w:cstheme="minorHAnsi"/>
          <w:color w:val="00B050"/>
          <w:sz w:val="22"/>
          <w:szCs w:val="22"/>
        </w:rPr>
        <w:t>Wrapper methods measure the “usefulness” of features based on the classifier performance. In contrast, the filter methods pick up the intrinsic properties of the features (i.e., the “relevance” of the features) measured via univariate statistics instead of cross-validation performance.</w:t>
      </w:r>
    </w:p>
    <w:p w14:paraId="34BDCEDB" w14:textId="77777777" w:rsidR="00F049BB" w:rsidRPr="00A915EB" w:rsidRDefault="00F049BB" w:rsidP="00F049BB">
      <w:pPr>
        <w:pStyle w:val="NormalWeb"/>
        <w:shd w:val="clear" w:color="auto" w:fill="FFFFFF"/>
        <w:spacing w:before="0" w:beforeAutospacing="0" w:after="120" w:afterAutospacing="0"/>
        <w:rPr>
          <w:rFonts w:asciiTheme="minorHAnsi" w:hAnsiTheme="minorHAnsi" w:cstheme="minorHAnsi"/>
          <w:sz w:val="22"/>
          <w:szCs w:val="22"/>
        </w:rPr>
      </w:pPr>
      <w:r w:rsidRPr="00A915EB">
        <w:rPr>
          <w:rFonts w:asciiTheme="minorHAnsi" w:hAnsiTheme="minorHAnsi" w:cstheme="minorHAnsi"/>
          <w:color w:val="00B050"/>
          <w:sz w:val="22"/>
          <w:szCs w:val="22"/>
        </w:rPr>
        <w:t>The wrapper classification algorithms with joint dimensionality reduction and classification can also be used but these methods have high computation cost, lower discriminative power. Moreover, these methods depend on the efficient selection of classifiers for obtaining high accuracy</w:t>
      </w:r>
    </w:p>
    <w:p w14:paraId="650C788F" w14:textId="77777777" w:rsidR="00EE0703" w:rsidRPr="00A915EB" w:rsidRDefault="00EE0703" w:rsidP="00EE0703">
      <w:pPr>
        <w:rPr>
          <w:rFonts w:cstheme="minorHAnsi"/>
        </w:rPr>
      </w:pPr>
    </w:p>
    <w:p w14:paraId="2A7A0541" w14:textId="77777777" w:rsidR="00EE0703" w:rsidRPr="00A915EB" w:rsidRDefault="00EE0703" w:rsidP="00EE0703">
      <w:pPr>
        <w:rPr>
          <w:rFonts w:cstheme="minorHAnsi"/>
        </w:rPr>
      </w:pPr>
      <w:proofErr w:type="gramStart"/>
      <w:r w:rsidRPr="00A915EB">
        <w:rPr>
          <w:rFonts w:cstheme="minorHAnsi"/>
        </w:rPr>
        <w:t>6. When is a feature</w:t>
      </w:r>
      <w:proofErr w:type="gramEnd"/>
      <w:r w:rsidRPr="00A915EB">
        <w:rPr>
          <w:rFonts w:cstheme="minorHAnsi"/>
        </w:rPr>
        <w:t xml:space="preserve"> considered irrelevant? What </w:t>
      </w:r>
      <w:proofErr w:type="gramStart"/>
      <w:r w:rsidRPr="00A915EB">
        <w:rPr>
          <w:rFonts w:cstheme="minorHAnsi"/>
        </w:rPr>
        <w:t>can be said</w:t>
      </w:r>
      <w:proofErr w:type="gramEnd"/>
      <w:r w:rsidRPr="00A915EB">
        <w:rPr>
          <w:rFonts w:cstheme="minorHAnsi"/>
        </w:rPr>
        <w:t xml:space="preserve"> to quantify it?</w:t>
      </w:r>
    </w:p>
    <w:p w14:paraId="795A245B" w14:textId="77777777" w:rsidR="00F049BB" w:rsidRPr="00F049BB" w:rsidRDefault="00F049BB" w:rsidP="00F049BB">
      <w:pPr>
        <w:shd w:val="clear" w:color="auto" w:fill="FFFFFF"/>
        <w:spacing w:after="240" w:line="240" w:lineRule="auto"/>
        <w:rPr>
          <w:rFonts w:eastAsia="Times New Roman" w:cstheme="minorHAnsi"/>
          <w:color w:val="00B050"/>
          <w:lang w:val="en-US"/>
        </w:rPr>
      </w:pPr>
      <w:r w:rsidRPr="00F049BB">
        <w:rPr>
          <w:rFonts w:eastAsia="Times New Roman" w:cstheme="minorHAnsi"/>
          <w:lang w:val="en-US"/>
        </w:rPr>
        <w:t> </w:t>
      </w:r>
      <w:r w:rsidRPr="00F049BB">
        <w:rPr>
          <w:rFonts w:eastAsia="Times New Roman" w:cstheme="minorHAnsi"/>
          <w:color w:val="00B050"/>
          <w:lang w:val="en-US"/>
        </w:rPr>
        <w:t xml:space="preserve">Features </w:t>
      </w:r>
      <w:proofErr w:type="gramStart"/>
      <w:r w:rsidRPr="00F049BB">
        <w:rPr>
          <w:rFonts w:eastAsia="Times New Roman" w:cstheme="minorHAnsi"/>
          <w:color w:val="00B050"/>
          <w:lang w:val="en-US"/>
        </w:rPr>
        <w:t>are considered</w:t>
      </w:r>
      <w:proofErr w:type="gramEnd"/>
      <w:r w:rsidRPr="00F049BB">
        <w:rPr>
          <w:rFonts w:eastAsia="Times New Roman" w:cstheme="minorHAnsi"/>
          <w:color w:val="00B050"/>
          <w:lang w:val="en-US"/>
        </w:rPr>
        <w:t xml:space="preserve"> relevant if they are either strongly or weakly relevant, and are considered irrelevant otherwise.</w:t>
      </w:r>
    </w:p>
    <w:p w14:paraId="1231ABBA" w14:textId="77777777" w:rsidR="00F049BB" w:rsidRPr="00F049BB" w:rsidRDefault="00F049BB" w:rsidP="00F049BB">
      <w:pPr>
        <w:shd w:val="clear" w:color="auto" w:fill="FFFFFF"/>
        <w:spacing w:after="240" w:line="240" w:lineRule="auto"/>
        <w:rPr>
          <w:rFonts w:eastAsia="Times New Roman" w:cstheme="minorHAnsi"/>
          <w:color w:val="00B050"/>
          <w:lang w:val="en-US"/>
        </w:rPr>
      </w:pPr>
      <w:r w:rsidRPr="00F049BB">
        <w:rPr>
          <w:rFonts w:eastAsia="Times New Roman" w:cstheme="minorHAnsi"/>
          <w:color w:val="00B050"/>
          <w:lang w:val="en-US"/>
        </w:rPr>
        <w:t xml:space="preserve">Irrelevant features can never contribute to prediction accuracy, by definition. </w:t>
      </w:r>
      <w:proofErr w:type="gramStart"/>
      <w:r w:rsidRPr="00F049BB">
        <w:rPr>
          <w:rFonts w:eastAsia="Times New Roman" w:cstheme="minorHAnsi"/>
          <w:color w:val="00B050"/>
          <w:lang w:val="en-US"/>
        </w:rPr>
        <w:t>Also</w:t>
      </w:r>
      <w:proofErr w:type="gramEnd"/>
      <w:r w:rsidRPr="00F049BB">
        <w:rPr>
          <w:rFonts w:eastAsia="Times New Roman" w:cstheme="minorHAnsi"/>
          <w:color w:val="00B050"/>
          <w:lang w:val="en-US"/>
        </w:rPr>
        <w:t xml:space="preserve"> to quantify it we need to first check the list of features, There are three types of feature selection:</w:t>
      </w:r>
    </w:p>
    <w:p w14:paraId="1695AB01" w14:textId="77777777" w:rsidR="00F049BB" w:rsidRPr="00F049BB" w:rsidRDefault="00F049BB" w:rsidP="00F049BB">
      <w:pPr>
        <w:numPr>
          <w:ilvl w:val="0"/>
          <w:numId w:val="3"/>
        </w:numPr>
        <w:shd w:val="clear" w:color="auto" w:fill="FFFFFF"/>
        <w:spacing w:before="100" w:beforeAutospacing="1" w:after="100" w:afterAutospacing="1" w:line="240" w:lineRule="auto"/>
        <w:rPr>
          <w:rFonts w:eastAsia="Times New Roman" w:cstheme="minorHAnsi"/>
          <w:color w:val="00B050"/>
          <w:lang w:val="en-US"/>
        </w:rPr>
      </w:pPr>
      <w:r w:rsidRPr="00A915EB">
        <w:rPr>
          <w:rFonts w:eastAsia="Times New Roman" w:cstheme="minorHAnsi"/>
          <w:b/>
          <w:bCs/>
          <w:color w:val="00B050"/>
          <w:lang w:val="en-US"/>
        </w:rPr>
        <w:t>Wrapper methods</w:t>
      </w:r>
      <w:r w:rsidRPr="00F049BB">
        <w:rPr>
          <w:rFonts w:eastAsia="Times New Roman" w:cstheme="minorHAnsi"/>
          <w:color w:val="00B050"/>
          <w:lang w:val="en-US"/>
        </w:rPr>
        <w:t> (forward, backward, and stepwise selection)</w:t>
      </w:r>
    </w:p>
    <w:p w14:paraId="06CE1431" w14:textId="77777777" w:rsidR="00F049BB" w:rsidRPr="00F049BB" w:rsidRDefault="00F049BB" w:rsidP="00F049BB">
      <w:pPr>
        <w:numPr>
          <w:ilvl w:val="0"/>
          <w:numId w:val="3"/>
        </w:numPr>
        <w:shd w:val="clear" w:color="auto" w:fill="FFFFFF"/>
        <w:spacing w:before="100" w:beforeAutospacing="1" w:after="100" w:afterAutospacing="1" w:line="240" w:lineRule="auto"/>
        <w:rPr>
          <w:rFonts w:eastAsia="Times New Roman" w:cstheme="minorHAnsi"/>
          <w:color w:val="00B050"/>
          <w:lang w:val="en-US"/>
        </w:rPr>
      </w:pPr>
      <w:r w:rsidRPr="00A915EB">
        <w:rPr>
          <w:rFonts w:eastAsia="Times New Roman" w:cstheme="minorHAnsi"/>
          <w:b/>
          <w:bCs/>
          <w:color w:val="00B050"/>
          <w:lang w:val="en-US"/>
        </w:rPr>
        <w:t>Filter methods</w:t>
      </w:r>
      <w:r w:rsidRPr="00F049BB">
        <w:rPr>
          <w:rFonts w:eastAsia="Times New Roman" w:cstheme="minorHAnsi"/>
          <w:color w:val="00B050"/>
          <w:lang w:val="en-US"/>
        </w:rPr>
        <w:t xml:space="preserve"> (ANOVA, Pearson correlation, variance </w:t>
      </w:r>
      <w:proofErr w:type="spellStart"/>
      <w:r w:rsidRPr="00F049BB">
        <w:rPr>
          <w:rFonts w:eastAsia="Times New Roman" w:cstheme="minorHAnsi"/>
          <w:color w:val="00B050"/>
          <w:lang w:val="en-US"/>
        </w:rPr>
        <w:t>thresholding</w:t>
      </w:r>
      <w:proofErr w:type="spellEnd"/>
      <w:r w:rsidRPr="00F049BB">
        <w:rPr>
          <w:rFonts w:eastAsia="Times New Roman" w:cstheme="minorHAnsi"/>
          <w:color w:val="00B050"/>
          <w:lang w:val="en-US"/>
        </w:rPr>
        <w:t>)</w:t>
      </w:r>
    </w:p>
    <w:p w14:paraId="2AE95293" w14:textId="77777777" w:rsidR="00F049BB" w:rsidRPr="00F049BB" w:rsidRDefault="00F049BB" w:rsidP="00F049BB">
      <w:pPr>
        <w:numPr>
          <w:ilvl w:val="0"/>
          <w:numId w:val="3"/>
        </w:numPr>
        <w:shd w:val="clear" w:color="auto" w:fill="FFFFFF"/>
        <w:spacing w:before="100" w:beforeAutospacing="1" w:after="100" w:afterAutospacing="1" w:line="240" w:lineRule="auto"/>
        <w:rPr>
          <w:rFonts w:eastAsia="Times New Roman" w:cstheme="minorHAnsi"/>
          <w:color w:val="00B050"/>
          <w:lang w:val="en-US"/>
        </w:rPr>
      </w:pPr>
      <w:r w:rsidRPr="00A915EB">
        <w:rPr>
          <w:rFonts w:eastAsia="Times New Roman" w:cstheme="minorHAnsi"/>
          <w:b/>
          <w:bCs/>
          <w:color w:val="00B050"/>
          <w:lang w:val="en-US"/>
        </w:rPr>
        <w:t>Embedded methods</w:t>
      </w:r>
      <w:r w:rsidRPr="00F049BB">
        <w:rPr>
          <w:rFonts w:eastAsia="Times New Roman" w:cstheme="minorHAnsi"/>
          <w:color w:val="00B050"/>
          <w:lang w:val="en-US"/>
        </w:rPr>
        <w:t xml:space="preserve"> (Lasso, Ridge, </w:t>
      </w:r>
      <w:proofErr w:type="gramStart"/>
      <w:r w:rsidRPr="00F049BB">
        <w:rPr>
          <w:rFonts w:eastAsia="Times New Roman" w:cstheme="minorHAnsi"/>
          <w:color w:val="00B050"/>
          <w:lang w:val="en-US"/>
        </w:rPr>
        <w:t>Decision</w:t>
      </w:r>
      <w:proofErr w:type="gramEnd"/>
      <w:r w:rsidRPr="00F049BB">
        <w:rPr>
          <w:rFonts w:eastAsia="Times New Roman" w:cstheme="minorHAnsi"/>
          <w:color w:val="00B050"/>
          <w:lang w:val="en-US"/>
        </w:rPr>
        <w:t xml:space="preserve"> Tree).</w:t>
      </w:r>
    </w:p>
    <w:p w14:paraId="26285965" w14:textId="77777777" w:rsidR="00EE0703" w:rsidRPr="00A915EB" w:rsidRDefault="00EE0703" w:rsidP="00EE0703">
      <w:pPr>
        <w:rPr>
          <w:rFonts w:cstheme="minorHAnsi"/>
        </w:rPr>
      </w:pPr>
    </w:p>
    <w:p w14:paraId="74FA35CE" w14:textId="77777777" w:rsidR="00EE0703" w:rsidRPr="00A915EB" w:rsidRDefault="00EE0703" w:rsidP="00EE0703">
      <w:pPr>
        <w:rPr>
          <w:rFonts w:cstheme="minorHAnsi"/>
        </w:rPr>
      </w:pPr>
      <w:proofErr w:type="gramStart"/>
      <w:r w:rsidRPr="00A915EB">
        <w:rPr>
          <w:rFonts w:cstheme="minorHAnsi"/>
        </w:rPr>
        <w:lastRenderedPageBreak/>
        <w:t>7. When is a function</w:t>
      </w:r>
      <w:proofErr w:type="gramEnd"/>
      <w:r w:rsidRPr="00A915EB">
        <w:rPr>
          <w:rFonts w:cstheme="minorHAnsi"/>
        </w:rPr>
        <w:t xml:space="preserve"> considered redundant? What criteria </w:t>
      </w:r>
      <w:proofErr w:type="gramStart"/>
      <w:r w:rsidRPr="00A915EB">
        <w:rPr>
          <w:rFonts w:cstheme="minorHAnsi"/>
        </w:rPr>
        <w:t>are used</w:t>
      </w:r>
      <w:proofErr w:type="gramEnd"/>
      <w:r w:rsidRPr="00A915EB">
        <w:rPr>
          <w:rFonts w:cstheme="minorHAnsi"/>
        </w:rPr>
        <w:t xml:space="preserve"> to identify features that could be redundant?</w:t>
      </w:r>
    </w:p>
    <w:p w14:paraId="47BC4FD9" w14:textId="77777777" w:rsidR="00F049BB" w:rsidRPr="00F049BB" w:rsidRDefault="00F049BB" w:rsidP="00F049BB">
      <w:pPr>
        <w:shd w:val="clear" w:color="auto" w:fill="FFFFFF"/>
        <w:spacing w:after="240" w:line="240" w:lineRule="auto"/>
        <w:rPr>
          <w:rFonts w:eastAsia="Times New Roman" w:cstheme="minorHAnsi"/>
          <w:color w:val="00B050"/>
          <w:lang w:val="en-US"/>
        </w:rPr>
      </w:pPr>
      <w:r w:rsidRPr="00F049BB">
        <w:rPr>
          <w:rFonts w:eastAsia="Times New Roman" w:cstheme="minorHAnsi"/>
          <w:lang w:val="en-US"/>
        </w:rPr>
        <w:t> </w:t>
      </w:r>
      <w:r w:rsidRPr="00F049BB">
        <w:rPr>
          <w:rFonts w:eastAsia="Times New Roman" w:cstheme="minorHAnsi"/>
          <w:color w:val="00B050"/>
          <w:lang w:val="en-US"/>
        </w:rPr>
        <w:t>If two features </w:t>
      </w:r>
      <w:r w:rsidRPr="00A915EB">
        <w:rPr>
          <w:rFonts w:eastAsia="Times New Roman" w:cstheme="minorHAnsi"/>
          <w:color w:val="00B050"/>
          <w:bdr w:val="none" w:sz="0" w:space="0" w:color="auto" w:frame="1"/>
          <w:lang w:val="en-US"/>
        </w:rPr>
        <w:t>{X1, X2}</w:t>
      </w:r>
      <w:r w:rsidRPr="00F049BB">
        <w:rPr>
          <w:rFonts w:eastAsia="Times New Roman" w:cstheme="minorHAnsi"/>
          <w:color w:val="00B050"/>
          <w:lang w:val="en-US"/>
        </w:rPr>
        <w:t> are highly correlated, then the two features become redundant features since they have same information in terms of correlation measure. In other words, the correlation measure provides statistical association between any given a pair of features.</w:t>
      </w:r>
    </w:p>
    <w:p w14:paraId="1E50072F" w14:textId="77777777" w:rsidR="00F049BB" w:rsidRPr="00F049BB" w:rsidRDefault="00F049BB" w:rsidP="00F049BB">
      <w:pPr>
        <w:shd w:val="clear" w:color="auto" w:fill="FFFFFF"/>
        <w:spacing w:after="120" w:line="240" w:lineRule="auto"/>
        <w:rPr>
          <w:rFonts w:eastAsia="Times New Roman" w:cstheme="minorHAnsi"/>
          <w:color w:val="00B050"/>
          <w:lang w:val="en-US"/>
        </w:rPr>
      </w:pPr>
      <w:r w:rsidRPr="00F049BB">
        <w:rPr>
          <w:rFonts w:eastAsia="Times New Roman" w:cstheme="minorHAnsi"/>
          <w:color w:val="00B050"/>
          <w:lang w:val="en-US"/>
        </w:rPr>
        <w:t xml:space="preserve">Minimum redundancy feature selection is an algorithm frequently used in a method </w:t>
      </w:r>
      <w:proofErr w:type="gramStart"/>
      <w:r w:rsidRPr="00F049BB">
        <w:rPr>
          <w:rFonts w:eastAsia="Times New Roman" w:cstheme="minorHAnsi"/>
          <w:color w:val="00B050"/>
          <w:lang w:val="en-US"/>
        </w:rPr>
        <w:t>to accurately identify</w:t>
      </w:r>
      <w:proofErr w:type="gramEnd"/>
      <w:r w:rsidRPr="00F049BB">
        <w:rPr>
          <w:rFonts w:eastAsia="Times New Roman" w:cstheme="minorHAnsi"/>
          <w:color w:val="00B050"/>
          <w:lang w:val="en-US"/>
        </w:rPr>
        <w:t xml:space="preserve"> characteristics of genes and phenotypes</w:t>
      </w:r>
    </w:p>
    <w:p w14:paraId="3DEF0FEE" w14:textId="77777777" w:rsidR="00EE0703" w:rsidRPr="00A915EB" w:rsidRDefault="00EE0703" w:rsidP="00EE0703">
      <w:pPr>
        <w:rPr>
          <w:rFonts w:cstheme="minorHAnsi"/>
        </w:rPr>
      </w:pPr>
    </w:p>
    <w:p w14:paraId="1742ED1D" w14:textId="77777777" w:rsidR="00EE0703" w:rsidRPr="00A915EB" w:rsidRDefault="00EE0703" w:rsidP="00EE0703">
      <w:pPr>
        <w:rPr>
          <w:rFonts w:cstheme="minorHAnsi"/>
        </w:rPr>
      </w:pPr>
      <w:r w:rsidRPr="00A915EB">
        <w:rPr>
          <w:rFonts w:cstheme="minorHAnsi"/>
        </w:rPr>
        <w:t>8. What are the various distance measurements used to determine feature similarity?</w:t>
      </w:r>
    </w:p>
    <w:p w14:paraId="065C149F" w14:textId="67B88370" w:rsidR="00F049BB" w:rsidRPr="00F049BB" w:rsidRDefault="00F049BB" w:rsidP="00F049BB">
      <w:pPr>
        <w:shd w:val="clear" w:color="auto" w:fill="FFFFFF"/>
        <w:spacing w:after="240" w:line="240" w:lineRule="auto"/>
        <w:rPr>
          <w:rFonts w:eastAsia="Times New Roman" w:cstheme="minorHAnsi"/>
          <w:color w:val="00B050"/>
          <w:lang w:val="en-US"/>
        </w:rPr>
      </w:pPr>
      <w:r w:rsidRPr="00A915EB">
        <w:rPr>
          <w:rFonts w:eastAsia="Times New Roman" w:cstheme="minorHAnsi"/>
          <w:color w:val="00B050"/>
          <w:lang w:val="en-US"/>
        </w:rPr>
        <w:t>F</w:t>
      </w:r>
      <w:r w:rsidRPr="00F049BB">
        <w:rPr>
          <w:rFonts w:eastAsia="Times New Roman" w:cstheme="minorHAnsi"/>
          <w:color w:val="00B050"/>
          <w:lang w:val="en-US"/>
        </w:rPr>
        <w:t>our of the most commonly used distance measures in machine learning are as follows:</w:t>
      </w:r>
    </w:p>
    <w:p w14:paraId="158FBC54" w14:textId="77777777" w:rsidR="00F049BB" w:rsidRPr="00F049BB" w:rsidRDefault="00F049BB" w:rsidP="00F049BB">
      <w:pPr>
        <w:numPr>
          <w:ilvl w:val="0"/>
          <w:numId w:val="4"/>
        </w:numPr>
        <w:shd w:val="clear" w:color="auto" w:fill="FFFFFF"/>
        <w:spacing w:before="100" w:beforeAutospacing="1" w:after="100" w:afterAutospacing="1" w:line="240" w:lineRule="auto"/>
        <w:rPr>
          <w:rFonts w:eastAsia="Times New Roman" w:cstheme="minorHAnsi"/>
          <w:color w:val="00B050"/>
          <w:lang w:val="en-US"/>
        </w:rPr>
      </w:pPr>
      <w:r w:rsidRPr="00F049BB">
        <w:rPr>
          <w:rFonts w:eastAsia="Times New Roman" w:cstheme="minorHAnsi"/>
          <w:color w:val="00B050"/>
          <w:lang w:val="en-US"/>
        </w:rPr>
        <w:t>Hamming Distance.</w:t>
      </w:r>
    </w:p>
    <w:p w14:paraId="4638AE91" w14:textId="77777777" w:rsidR="00F049BB" w:rsidRPr="00F049BB" w:rsidRDefault="00F049BB" w:rsidP="00F049BB">
      <w:pPr>
        <w:numPr>
          <w:ilvl w:val="0"/>
          <w:numId w:val="4"/>
        </w:numPr>
        <w:shd w:val="clear" w:color="auto" w:fill="FFFFFF"/>
        <w:spacing w:before="100" w:beforeAutospacing="1" w:after="100" w:afterAutospacing="1" w:line="240" w:lineRule="auto"/>
        <w:rPr>
          <w:rFonts w:eastAsia="Times New Roman" w:cstheme="minorHAnsi"/>
          <w:color w:val="00B050"/>
          <w:lang w:val="en-US"/>
        </w:rPr>
      </w:pPr>
      <w:r w:rsidRPr="00F049BB">
        <w:rPr>
          <w:rFonts w:eastAsia="Times New Roman" w:cstheme="minorHAnsi"/>
          <w:color w:val="00B050"/>
          <w:lang w:val="en-US"/>
        </w:rPr>
        <w:t>Euclidean Distance</w:t>
      </w:r>
    </w:p>
    <w:p w14:paraId="078DD888" w14:textId="77777777" w:rsidR="00F049BB" w:rsidRPr="00F049BB" w:rsidRDefault="00F049BB" w:rsidP="00F049BB">
      <w:pPr>
        <w:numPr>
          <w:ilvl w:val="0"/>
          <w:numId w:val="4"/>
        </w:numPr>
        <w:shd w:val="clear" w:color="auto" w:fill="FFFFFF"/>
        <w:spacing w:before="100" w:beforeAutospacing="1" w:after="100" w:afterAutospacing="1" w:line="240" w:lineRule="auto"/>
        <w:rPr>
          <w:rFonts w:eastAsia="Times New Roman" w:cstheme="minorHAnsi"/>
          <w:color w:val="00B050"/>
          <w:lang w:val="en-US"/>
        </w:rPr>
      </w:pPr>
      <w:r w:rsidRPr="00F049BB">
        <w:rPr>
          <w:rFonts w:eastAsia="Times New Roman" w:cstheme="minorHAnsi"/>
          <w:color w:val="00B050"/>
          <w:lang w:val="en-US"/>
        </w:rPr>
        <w:t>Manhattan Distance.</w:t>
      </w:r>
    </w:p>
    <w:p w14:paraId="7D8F283B" w14:textId="77777777" w:rsidR="00EE0703" w:rsidRPr="00A915EB" w:rsidRDefault="00EE0703" w:rsidP="00EE0703">
      <w:pPr>
        <w:rPr>
          <w:rFonts w:cstheme="minorHAnsi"/>
        </w:rPr>
      </w:pPr>
    </w:p>
    <w:p w14:paraId="78075033" w14:textId="77777777" w:rsidR="00EE0703" w:rsidRPr="00A915EB" w:rsidRDefault="00EE0703" w:rsidP="00EE0703">
      <w:pPr>
        <w:rPr>
          <w:rFonts w:cstheme="minorHAnsi"/>
        </w:rPr>
      </w:pPr>
      <w:r w:rsidRPr="00A915EB">
        <w:rPr>
          <w:rFonts w:cstheme="minorHAnsi"/>
        </w:rPr>
        <w:t>9. State difference between Euclidean and Manhattan distances?</w:t>
      </w:r>
    </w:p>
    <w:p w14:paraId="13BDB8F7" w14:textId="7E694FD6" w:rsidR="00A915EB" w:rsidRPr="00A915EB" w:rsidRDefault="00F049BB" w:rsidP="00A915EB">
      <w:pPr>
        <w:rPr>
          <w:rFonts w:cstheme="minorHAnsi"/>
          <w:color w:val="00B050"/>
          <w:shd w:val="clear" w:color="auto" w:fill="FFFFFF"/>
        </w:rPr>
      </w:pPr>
      <w:r w:rsidRPr="00F049BB">
        <w:rPr>
          <w:rFonts w:eastAsia="Times New Roman" w:cstheme="minorHAnsi"/>
          <w:color w:val="00B050"/>
          <w:lang w:val="en-US"/>
        </w:rPr>
        <w:t> </w:t>
      </w:r>
      <w:r w:rsidR="00A915EB" w:rsidRPr="00A915EB">
        <w:rPr>
          <w:rFonts w:cstheme="minorHAnsi"/>
          <w:color w:val="00B050"/>
          <w:shd w:val="clear" w:color="auto" w:fill="FFFFFF"/>
        </w:rPr>
        <w:t>Euclidean distance is the shortest path between source and destination</w:t>
      </w:r>
    </w:p>
    <w:p w14:paraId="2928B8A8" w14:textId="6F18FC05" w:rsidR="00A915EB" w:rsidRPr="00A915EB" w:rsidRDefault="00A915EB" w:rsidP="00A915EB">
      <w:pPr>
        <w:rPr>
          <w:rFonts w:cstheme="minorHAnsi"/>
          <w:color w:val="00B050"/>
          <w:shd w:val="clear" w:color="auto" w:fill="FFFFFF"/>
        </w:rPr>
      </w:pPr>
      <w:r w:rsidRPr="00A915EB">
        <w:rPr>
          <w:rFonts w:cstheme="minorHAnsi"/>
          <w:noProof/>
          <w:lang w:val="en-US"/>
        </w:rPr>
        <w:drawing>
          <wp:inline distT="0" distB="0" distL="0" distR="0" wp14:anchorId="2C8946B3" wp14:editId="296A16AC">
            <wp:extent cx="2066925" cy="1190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66925" cy="1190625"/>
                    </a:xfrm>
                    <a:prstGeom prst="rect">
                      <a:avLst/>
                    </a:prstGeom>
                  </pic:spPr>
                </pic:pic>
              </a:graphicData>
            </a:graphic>
          </wp:inline>
        </w:drawing>
      </w:r>
    </w:p>
    <w:p w14:paraId="706D8A1C" w14:textId="77777777" w:rsidR="00A915EB" w:rsidRPr="00A915EB" w:rsidRDefault="00A915EB" w:rsidP="00A915EB">
      <w:pPr>
        <w:rPr>
          <w:rFonts w:cstheme="minorHAnsi"/>
          <w:color w:val="00B050"/>
        </w:rPr>
      </w:pPr>
      <w:r w:rsidRPr="00A915EB">
        <w:rPr>
          <w:rFonts w:cstheme="minorHAnsi"/>
          <w:color w:val="00B050"/>
          <w:shd w:val="clear" w:color="auto" w:fill="FFFFFF"/>
        </w:rPr>
        <w:t>Manhattan distance is sum of all the real distances between source and destination</w:t>
      </w:r>
    </w:p>
    <w:p w14:paraId="3AD5D3FA" w14:textId="654F953B" w:rsidR="00F049BB" w:rsidRPr="00F049BB" w:rsidRDefault="00A915EB" w:rsidP="00A915EB">
      <w:pPr>
        <w:shd w:val="clear" w:color="auto" w:fill="FFFFFF"/>
        <w:spacing w:after="240" w:line="240" w:lineRule="auto"/>
        <w:rPr>
          <w:rFonts w:eastAsia="Times New Roman" w:cstheme="minorHAnsi"/>
          <w:color w:val="00B050"/>
          <w:lang w:val="en-US"/>
        </w:rPr>
      </w:pPr>
      <w:r w:rsidRPr="00A915EB">
        <w:rPr>
          <w:rFonts w:cstheme="minorHAnsi"/>
          <w:noProof/>
          <w:lang w:val="en-US"/>
        </w:rPr>
        <w:drawing>
          <wp:inline distT="0" distB="0" distL="0" distR="0" wp14:anchorId="391CF258" wp14:editId="2689E1C0">
            <wp:extent cx="15906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90675" cy="742950"/>
                    </a:xfrm>
                    <a:prstGeom prst="rect">
                      <a:avLst/>
                    </a:prstGeom>
                  </pic:spPr>
                </pic:pic>
              </a:graphicData>
            </a:graphic>
          </wp:inline>
        </w:drawing>
      </w:r>
    </w:p>
    <w:p w14:paraId="4B9C9C9A" w14:textId="77777777" w:rsidR="00EE0703" w:rsidRPr="00A915EB" w:rsidRDefault="00EE0703" w:rsidP="00EE0703">
      <w:pPr>
        <w:rPr>
          <w:rFonts w:cstheme="minorHAnsi"/>
        </w:rPr>
      </w:pPr>
    </w:p>
    <w:p w14:paraId="5230A553" w14:textId="35583EB9" w:rsidR="00EE0703" w:rsidRPr="00A915EB" w:rsidRDefault="00EE0703" w:rsidP="00EE0703">
      <w:pPr>
        <w:rPr>
          <w:rFonts w:cstheme="minorHAnsi"/>
        </w:rPr>
      </w:pPr>
      <w:r w:rsidRPr="00A915EB">
        <w:rPr>
          <w:rFonts w:cstheme="minorHAnsi"/>
        </w:rPr>
        <w:t>10. Distinguish between feature transformation and feature selection.</w:t>
      </w:r>
    </w:p>
    <w:p w14:paraId="156AFE13" w14:textId="75066C54" w:rsidR="00A915EB" w:rsidRPr="00A915EB" w:rsidRDefault="00A915EB" w:rsidP="00EE0703">
      <w:pPr>
        <w:rPr>
          <w:rFonts w:cstheme="minorHAnsi"/>
          <w:color w:val="00B050"/>
          <w:shd w:val="clear" w:color="auto" w:fill="FFFFFF"/>
        </w:rPr>
      </w:pPr>
      <w:r w:rsidRPr="00A915EB">
        <w:rPr>
          <w:rFonts w:cstheme="minorHAnsi"/>
          <w:color w:val="00B050"/>
          <w:shd w:val="clear" w:color="auto" w:fill="FFFFFF"/>
        </w:rPr>
        <w:t>Feature selection is for filtering irrelevant or redundant features from your dataset. </w:t>
      </w:r>
    </w:p>
    <w:p w14:paraId="23A32FE8" w14:textId="77777777" w:rsidR="00A915EB" w:rsidRPr="00A915EB" w:rsidRDefault="00A915EB" w:rsidP="00EE0703">
      <w:pPr>
        <w:rPr>
          <w:rFonts w:cstheme="minorHAnsi"/>
          <w:bCs/>
          <w:color w:val="00B050"/>
          <w:shd w:val="clear" w:color="auto" w:fill="FFFFFF"/>
        </w:rPr>
      </w:pPr>
      <w:r w:rsidRPr="00A915EB">
        <w:rPr>
          <w:rFonts w:cstheme="minorHAnsi"/>
          <w:color w:val="00B050"/>
          <w:shd w:val="clear" w:color="auto" w:fill="FFFFFF"/>
        </w:rPr>
        <w:t xml:space="preserve">Feature transformation is </w:t>
      </w:r>
      <w:r w:rsidRPr="00A915EB">
        <w:rPr>
          <w:rFonts w:cstheme="minorHAnsi"/>
          <w:bCs/>
          <w:color w:val="00B050"/>
          <w:shd w:val="clear" w:color="auto" w:fill="FFFFFF"/>
        </w:rPr>
        <w:t xml:space="preserve">mathematical transformation in which we apply a mathematical formula to </w:t>
      </w:r>
    </w:p>
    <w:p w14:paraId="1276CA54" w14:textId="4671A97A" w:rsidR="00A915EB" w:rsidRPr="00A915EB" w:rsidRDefault="00A915EB" w:rsidP="00EE0703">
      <w:pPr>
        <w:rPr>
          <w:rFonts w:cstheme="minorHAnsi"/>
          <w:color w:val="00B050"/>
          <w:shd w:val="clear" w:color="auto" w:fill="FFFFFF"/>
        </w:rPr>
      </w:pPr>
      <w:proofErr w:type="gramStart"/>
      <w:r w:rsidRPr="00A915EB">
        <w:rPr>
          <w:rFonts w:cstheme="minorHAnsi"/>
          <w:bCs/>
          <w:color w:val="00B050"/>
          <w:shd w:val="clear" w:color="auto" w:fill="FFFFFF"/>
        </w:rPr>
        <w:t>a</w:t>
      </w:r>
      <w:proofErr w:type="gramEnd"/>
      <w:r w:rsidRPr="00A915EB">
        <w:rPr>
          <w:rFonts w:cstheme="minorHAnsi"/>
          <w:bCs/>
          <w:color w:val="00B050"/>
          <w:shd w:val="clear" w:color="auto" w:fill="FFFFFF"/>
        </w:rPr>
        <w:t xml:space="preserve"> particular column (feature) and transform the values</w:t>
      </w:r>
      <w:r w:rsidRPr="00A915EB">
        <w:rPr>
          <w:rFonts w:cstheme="minorHAnsi"/>
          <w:color w:val="00B050"/>
          <w:shd w:val="clear" w:color="auto" w:fill="FFFFFF"/>
        </w:rPr>
        <w:t xml:space="preserve"> </w:t>
      </w:r>
    </w:p>
    <w:p w14:paraId="117F9121" w14:textId="77777777" w:rsidR="00A915EB" w:rsidRPr="00A915EB" w:rsidRDefault="00A915EB" w:rsidP="00EE0703">
      <w:pPr>
        <w:rPr>
          <w:rFonts w:cstheme="minorHAnsi"/>
          <w:color w:val="00B050"/>
        </w:rPr>
      </w:pPr>
    </w:p>
    <w:p w14:paraId="3FD963DA" w14:textId="77777777" w:rsidR="00EE0703" w:rsidRPr="00A915EB" w:rsidRDefault="00EE0703" w:rsidP="00EE0703">
      <w:pPr>
        <w:rPr>
          <w:rFonts w:cstheme="minorHAnsi"/>
        </w:rPr>
      </w:pPr>
      <w:r w:rsidRPr="00A915EB">
        <w:rPr>
          <w:rFonts w:cstheme="minorHAnsi"/>
        </w:rPr>
        <w:t>11. Make brief notes on any two of the following:</w:t>
      </w:r>
    </w:p>
    <w:p w14:paraId="11D883C1" w14:textId="77777777" w:rsidR="00EE0703" w:rsidRPr="00A915EB" w:rsidRDefault="00EE0703" w:rsidP="00EE0703">
      <w:pPr>
        <w:rPr>
          <w:rFonts w:cstheme="minorHAnsi"/>
        </w:rPr>
      </w:pPr>
    </w:p>
    <w:p w14:paraId="3A43499F" w14:textId="73673411" w:rsidR="00EE0703" w:rsidRPr="00A915EB" w:rsidRDefault="00EE0703" w:rsidP="00EE0703">
      <w:pPr>
        <w:rPr>
          <w:rFonts w:cstheme="minorHAnsi"/>
        </w:rPr>
      </w:pPr>
      <w:r w:rsidRPr="00A915EB">
        <w:rPr>
          <w:rFonts w:cstheme="minorHAnsi"/>
        </w:rPr>
        <w:t xml:space="preserve">          </w:t>
      </w:r>
      <w:proofErr w:type="gramStart"/>
      <w:r w:rsidRPr="00A915EB">
        <w:rPr>
          <w:rFonts w:cstheme="minorHAnsi"/>
        </w:rPr>
        <w:t>1.SVD</w:t>
      </w:r>
      <w:proofErr w:type="gramEnd"/>
      <w:r w:rsidRPr="00A915EB">
        <w:rPr>
          <w:rFonts w:cstheme="minorHAnsi"/>
        </w:rPr>
        <w:t xml:space="preserve"> (Standard Variable Diameter Diameter)</w:t>
      </w:r>
    </w:p>
    <w:p w14:paraId="426C2FAE" w14:textId="2066E805" w:rsidR="00EE0703" w:rsidRPr="00A915EB" w:rsidRDefault="00A915EB" w:rsidP="00EE0703">
      <w:pPr>
        <w:rPr>
          <w:rFonts w:cstheme="minorHAnsi"/>
        </w:rPr>
      </w:pPr>
      <w:r w:rsidRPr="00A915EB">
        <w:rPr>
          <w:rFonts w:cstheme="minorHAnsi"/>
          <w:color w:val="202124"/>
          <w:shd w:val="clear" w:color="auto" w:fill="FFFFFF"/>
        </w:rPr>
        <w:t xml:space="preserve">     </w:t>
      </w:r>
      <w:r w:rsidRPr="00A915EB">
        <w:rPr>
          <w:rFonts w:cstheme="minorHAnsi"/>
          <w:color w:val="00B050"/>
          <w:shd w:val="clear" w:color="auto" w:fill="FFFFFF"/>
        </w:rPr>
        <w:t xml:space="preserve">SVD </w:t>
      </w:r>
      <w:proofErr w:type="gramStart"/>
      <w:r w:rsidRPr="00A915EB">
        <w:rPr>
          <w:rFonts w:cstheme="minorHAnsi"/>
          <w:color w:val="00B050"/>
          <w:shd w:val="clear" w:color="auto" w:fill="FFFFFF"/>
        </w:rPr>
        <w:t>is basically</w:t>
      </w:r>
      <w:proofErr w:type="gramEnd"/>
      <w:r w:rsidRPr="00A915EB">
        <w:rPr>
          <w:rFonts w:cstheme="minorHAnsi"/>
          <w:color w:val="00B050"/>
          <w:shd w:val="clear" w:color="auto" w:fill="FFFFFF"/>
        </w:rPr>
        <w:t> </w:t>
      </w:r>
      <w:r w:rsidRPr="00A915EB">
        <w:rPr>
          <w:rFonts w:cstheme="minorHAnsi"/>
          <w:bCs/>
          <w:color w:val="00B050"/>
          <w:shd w:val="clear" w:color="auto" w:fill="FFFFFF"/>
        </w:rPr>
        <w:t>a </w:t>
      </w:r>
      <w:r w:rsidRPr="00A915EB">
        <w:rPr>
          <w:rStyle w:val="jpfdse"/>
          <w:rFonts w:cstheme="minorHAnsi"/>
          <w:bCs/>
          <w:color w:val="00B050"/>
          <w:shd w:val="clear" w:color="auto" w:fill="FFFFFF"/>
        </w:rPr>
        <w:t>matrix factorization</w:t>
      </w:r>
      <w:r w:rsidRPr="00A915EB">
        <w:rPr>
          <w:rFonts w:cstheme="minorHAnsi"/>
          <w:bCs/>
          <w:color w:val="00B050"/>
          <w:shd w:val="clear" w:color="auto" w:fill="FFFFFF"/>
        </w:rPr>
        <w:t xml:space="preserve"> technique, which decomposes any matrix into 3 generic and familiar </w:t>
      </w:r>
      <w:proofErr w:type="spellStart"/>
      <w:r w:rsidRPr="00A915EB">
        <w:rPr>
          <w:rFonts w:cstheme="minorHAnsi"/>
          <w:bCs/>
          <w:color w:val="00B050"/>
          <w:shd w:val="clear" w:color="auto" w:fill="FFFFFF"/>
        </w:rPr>
        <w:t>matrice</w:t>
      </w:r>
      <w:proofErr w:type="spellEnd"/>
    </w:p>
    <w:p w14:paraId="4B6DF4A9" w14:textId="261C6C76" w:rsidR="00EE0703" w:rsidRPr="00A915EB" w:rsidRDefault="00EE0703" w:rsidP="00EE0703">
      <w:pPr>
        <w:rPr>
          <w:rFonts w:cstheme="minorHAnsi"/>
        </w:rPr>
      </w:pPr>
      <w:r w:rsidRPr="00A915EB">
        <w:rPr>
          <w:rFonts w:cstheme="minorHAnsi"/>
        </w:rPr>
        <w:t xml:space="preserve">          2. Collection of features using a hybrid approach</w:t>
      </w:r>
    </w:p>
    <w:p w14:paraId="544FD80D" w14:textId="77777777" w:rsidR="00EE0703" w:rsidRPr="00A915EB" w:rsidRDefault="00EE0703" w:rsidP="00EE0703">
      <w:pPr>
        <w:rPr>
          <w:rFonts w:cstheme="minorHAnsi"/>
        </w:rPr>
      </w:pPr>
    </w:p>
    <w:p w14:paraId="162050B4" w14:textId="3ED82604" w:rsidR="00EE0703" w:rsidRPr="00A915EB" w:rsidRDefault="00EE0703" w:rsidP="00EE0703">
      <w:pPr>
        <w:rPr>
          <w:rFonts w:cstheme="minorHAnsi"/>
        </w:rPr>
      </w:pPr>
      <w:r w:rsidRPr="00A915EB">
        <w:rPr>
          <w:rFonts w:cstheme="minorHAnsi"/>
        </w:rPr>
        <w:t xml:space="preserve">          3. The width of the silhouette</w:t>
      </w:r>
      <w:bookmarkStart w:id="0" w:name="_GoBack"/>
      <w:bookmarkEnd w:id="0"/>
    </w:p>
    <w:p w14:paraId="70C4C508" w14:textId="77777777" w:rsidR="00EE0703" w:rsidRPr="00A915EB" w:rsidRDefault="00EE0703" w:rsidP="00EE0703">
      <w:pPr>
        <w:rPr>
          <w:rFonts w:cstheme="minorHAnsi"/>
        </w:rPr>
      </w:pPr>
    </w:p>
    <w:p w14:paraId="01525169" w14:textId="212658CE" w:rsidR="00B915EE" w:rsidRPr="00A915EB" w:rsidRDefault="00EE0703" w:rsidP="00EE0703">
      <w:pPr>
        <w:rPr>
          <w:rFonts w:cstheme="minorHAnsi"/>
        </w:rPr>
      </w:pPr>
      <w:r w:rsidRPr="00A915EB">
        <w:rPr>
          <w:rFonts w:cstheme="minorHAnsi"/>
        </w:rPr>
        <w:t xml:space="preserve">          4. Receiver operating characteristic curve</w:t>
      </w:r>
    </w:p>
    <w:p w14:paraId="5729927A" w14:textId="7940FB4C" w:rsidR="00A915EB" w:rsidRPr="00A915EB" w:rsidRDefault="00A915EB" w:rsidP="00EE0703">
      <w:pPr>
        <w:rPr>
          <w:rFonts w:cstheme="minorHAnsi"/>
          <w:color w:val="00B050"/>
        </w:rPr>
      </w:pPr>
      <w:r w:rsidRPr="00A915EB">
        <w:rPr>
          <w:rFonts w:cstheme="minorHAnsi"/>
          <w:color w:val="00B050"/>
          <w:shd w:val="clear" w:color="auto" w:fill="FFFFFF"/>
        </w:rPr>
        <w:t>An ROC curve (receiver operating characteristic curve) is </w:t>
      </w:r>
      <w:r w:rsidRPr="00A915EB">
        <w:rPr>
          <w:rFonts w:cstheme="minorHAnsi"/>
          <w:b/>
          <w:bCs/>
          <w:color w:val="00B050"/>
          <w:shd w:val="clear" w:color="auto" w:fill="FFFFFF"/>
        </w:rPr>
        <w:t>a graph showing the performance of a classification model at all classification thresholds</w:t>
      </w:r>
      <w:r w:rsidRPr="00A915EB">
        <w:rPr>
          <w:rFonts w:cstheme="minorHAnsi"/>
          <w:color w:val="00B050"/>
          <w:shd w:val="clear" w:color="auto" w:fill="FFFFFF"/>
        </w:rPr>
        <w:t>. This curve plots two parameters: True Positive Rate. False Positive Rate.</w:t>
      </w:r>
    </w:p>
    <w:sectPr w:rsidR="00A915EB" w:rsidRPr="00A915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220DE"/>
    <w:multiLevelType w:val="multilevel"/>
    <w:tmpl w:val="426A6C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D6436"/>
    <w:multiLevelType w:val="multilevel"/>
    <w:tmpl w:val="6C14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93225B"/>
    <w:multiLevelType w:val="multilevel"/>
    <w:tmpl w:val="7F74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555"/>
    <w:rsid w:val="003F5555"/>
    <w:rsid w:val="00A915EB"/>
    <w:rsid w:val="00B915EE"/>
    <w:rsid w:val="00EE0703"/>
    <w:rsid w:val="00F049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B299"/>
  <w15:chartTrackingRefBased/>
  <w15:docId w15:val="{AED2F028-6A75-43E6-9670-A5265E14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49B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049BB"/>
    <w:rPr>
      <w:b/>
      <w:bCs/>
    </w:rPr>
  </w:style>
  <w:style w:type="character" w:styleId="HTMLCode">
    <w:name w:val="HTML Code"/>
    <w:basedOn w:val="DefaultParagraphFont"/>
    <w:uiPriority w:val="99"/>
    <w:semiHidden/>
    <w:unhideWhenUsed/>
    <w:rsid w:val="00F049BB"/>
    <w:rPr>
      <w:rFonts w:ascii="Courier New" w:eastAsia="Times New Roman" w:hAnsi="Courier New" w:cs="Courier New"/>
      <w:sz w:val="20"/>
      <w:szCs w:val="20"/>
    </w:rPr>
  </w:style>
  <w:style w:type="character" w:customStyle="1" w:styleId="jpfdse">
    <w:name w:val="jpfdse"/>
    <w:basedOn w:val="DefaultParagraphFont"/>
    <w:rsid w:val="00A91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92730">
      <w:bodyDiv w:val="1"/>
      <w:marLeft w:val="0"/>
      <w:marRight w:val="0"/>
      <w:marTop w:val="0"/>
      <w:marBottom w:val="0"/>
      <w:divBdr>
        <w:top w:val="none" w:sz="0" w:space="0" w:color="auto"/>
        <w:left w:val="none" w:sz="0" w:space="0" w:color="auto"/>
        <w:bottom w:val="none" w:sz="0" w:space="0" w:color="auto"/>
        <w:right w:val="none" w:sz="0" w:space="0" w:color="auto"/>
      </w:divBdr>
    </w:div>
    <w:div w:id="562956485">
      <w:bodyDiv w:val="1"/>
      <w:marLeft w:val="0"/>
      <w:marRight w:val="0"/>
      <w:marTop w:val="0"/>
      <w:marBottom w:val="0"/>
      <w:divBdr>
        <w:top w:val="none" w:sz="0" w:space="0" w:color="auto"/>
        <w:left w:val="none" w:sz="0" w:space="0" w:color="auto"/>
        <w:bottom w:val="none" w:sz="0" w:space="0" w:color="auto"/>
        <w:right w:val="none" w:sz="0" w:space="0" w:color="auto"/>
      </w:divBdr>
    </w:div>
    <w:div w:id="563224342">
      <w:bodyDiv w:val="1"/>
      <w:marLeft w:val="0"/>
      <w:marRight w:val="0"/>
      <w:marTop w:val="0"/>
      <w:marBottom w:val="0"/>
      <w:divBdr>
        <w:top w:val="none" w:sz="0" w:space="0" w:color="auto"/>
        <w:left w:val="none" w:sz="0" w:space="0" w:color="auto"/>
        <w:bottom w:val="none" w:sz="0" w:space="0" w:color="auto"/>
        <w:right w:val="none" w:sz="0" w:space="0" w:color="auto"/>
      </w:divBdr>
    </w:div>
    <w:div w:id="793599928">
      <w:bodyDiv w:val="1"/>
      <w:marLeft w:val="0"/>
      <w:marRight w:val="0"/>
      <w:marTop w:val="0"/>
      <w:marBottom w:val="0"/>
      <w:divBdr>
        <w:top w:val="none" w:sz="0" w:space="0" w:color="auto"/>
        <w:left w:val="none" w:sz="0" w:space="0" w:color="auto"/>
        <w:bottom w:val="none" w:sz="0" w:space="0" w:color="auto"/>
        <w:right w:val="none" w:sz="0" w:space="0" w:color="auto"/>
      </w:divBdr>
    </w:div>
    <w:div w:id="934749616">
      <w:bodyDiv w:val="1"/>
      <w:marLeft w:val="0"/>
      <w:marRight w:val="0"/>
      <w:marTop w:val="0"/>
      <w:marBottom w:val="0"/>
      <w:divBdr>
        <w:top w:val="none" w:sz="0" w:space="0" w:color="auto"/>
        <w:left w:val="none" w:sz="0" w:space="0" w:color="auto"/>
        <w:bottom w:val="none" w:sz="0" w:space="0" w:color="auto"/>
        <w:right w:val="none" w:sz="0" w:space="0" w:color="auto"/>
      </w:divBdr>
    </w:div>
    <w:div w:id="1293831968">
      <w:bodyDiv w:val="1"/>
      <w:marLeft w:val="0"/>
      <w:marRight w:val="0"/>
      <w:marTop w:val="0"/>
      <w:marBottom w:val="0"/>
      <w:divBdr>
        <w:top w:val="none" w:sz="0" w:space="0" w:color="auto"/>
        <w:left w:val="none" w:sz="0" w:space="0" w:color="auto"/>
        <w:bottom w:val="none" w:sz="0" w:space="0" w:color="auto"/>
        <w:right w:val="none" w:sz="0" w:space="0" w:color="auto"/>
      </w:divBdr>
    </w:div>
    <w:div w:id="180034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LOKESHRAJ K P</cp:lastModifiedBy>
  <cp:revision>3</cp:revision>
  <dcterms:created xsi:type="dcterms:W3CDTF">2021-03-03T17:00:00Z</dcterms:created>
  <dcterms:modified xsi:type="dcterms:W3CDTF">2022-12-25T16:23:00Z</dcterms:modified>
</cp:coreProperties>
</file>