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41ECF" w14:textId="399FF80F" w:rsidR="00E208A7" w:rsidRPr="00E208A7" w:rsidRDefault="00DC35FE" w:rsidP="00DC35F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6D5E22" wp14:editId="102F019B">
            <wp:simplePos x="0" y="0"/>
            <wp:positionH relativeFrom="column">
              <wp:posOffset>-65405</wp:posOffset>
            </wp:positionH>
            <wp:positionV relativeFrom="paragraph">
              <wp:posOffset>603250</wp:posOffset>
            </wp:positionV>
            <wp:extent cx="196850" cy="196850"/>
            <wp:effectExtent l="0" t="0" r="0" b="0"/>
            <wp:wrapNone/>
            <wp:docPr id="54951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</w:t>
      </w:r>
      <w:r w:rsidR="00591487">
        <w:t>okesh Sai</w:t>
      </w:r>
      <w:r w:rsidR="00994DD1">
        <w:t xml:space="preserve"> </w:t>
      </w:r>
      <w:r w:rsidR="00591487">
        <w:t>Malluvalasa</w:t>
      </w:r>
    </w:p>
    <w:p w14:paraId="53748221" w14:textId="35FB1B55" w:rsidR="00E208A7" w:rsidRPr="00E208A7" w:rsidRDefault="00E208A7" w:rsidP="00E208A7">
      <w:pPr>
        <w:rPr>
          <w:sz w:val="16"/>
          <w:szCs w:val="16"/>
        </w:rPr>
      </w:pPr>
      <w:r w:rsidRPr="00E208A7">
        <w:t xml:space="preserve"> </w:t>
      </w:r>
      <w:r w:rsidR="00DC35FE">
        <w:t xml:space="preserve">   </w:t>
      </w:r>
      <w:hyperlink r:id="rId12" w:history="1">
        <w:r w:rsidR="00DC35FE" w:rsidRPr="00DC35FE">
          <w:rPr>
            <w:rStyle w:val="Hyperlink"/>
            <w:color w:val="0070C0"/>
            <w:sz w:val="16"/>
            <w:szCs w:val="16"/>
          </w:rPr>
          <w:t>https://www.linkedin.com/in/lokeshsai-malluvalasa-91b500281/</w:t>
        </w:r>
      </w:hyperlink>
    </w:p>
    <w:p w14:paraId="6EAB93A7" w14:textId="765D52A6" w:rsidR="00003455" w:rsidRPr="00DC35FE" w:rsidRDefault="00E208A7" w:rsidP="00DC35FE">
      <w:pPr>
        <w:keepNext/>
        <w:keepLines/>
        <w:tabs>
          <w:tab w:val="right" w:pos="9360"/>
        </w:tabs>
        <w:spacing w:before="180" w:after="100"/>
        <w:outlineLvl w:val="1"/>
        <w:rPr>
          <w:rFonts w:cstheme="minorHAnsi"/>
          <w:color w:val="191919" w:themeColor="background2" w:themeShade="1A"/>
          <w:sz w:val="16"/>
          <w:szCs w:val="16"/>
        </w:rPr>
      </w:pPr>
      <w:r w:rsidRPr="00E208A7">
        <w:rPr>
          <w:rFonts w:cstheme="minorHAnsi"/>
          <w:color w:val="191919" w:themeColor="background2" w:themeShade="1A"/>
          <w:sz w:val="16"/>
          <w:szCs w:val="16"/>
        </w:rPr>
        <w:t>9063404189</w:t>
      </w:r>
      <w:r>
        <w:rPr>
          <w:rFonts w:cstheme="minorHAnsi"/>
          <w:color w:val="191919" w:themeColor="background2" w:themeShade="1A"/>
          <w:sz w:val="16"/>
          <w:szCs w:val="16"/>
        </w:rPr>
        <w:t xml:space="preserve"> </w:t>
      </w:r>
      <w:r w:rsidRPr="00E208A7">
        <w:rPr>
          <w:rFonts w:cstheme="minorHAnsi"/>
          <w:color w:val="191919" w:themeColor="background2" w:themeShade="1A"/>
          <w:sz w:val="16"/>
          <w:szCs w:val="16"/>
        </w:rPr>
        <w:t xml:space="preserve">| </w:t>
      </w:r>
      <w:hyperlink r:id="rId13" w:history="1">
        <w:r w:rsidRPr="00E208A7">
          <w:rPr>
            <w:rStyle w:val="Hyperlink"/>
            <w:rFonts w:cstheme="minorHAnsi"/>
            <w:color w:val="0070C0"/>
            <w:sz w:val="16"/>
            <w:szCs w:val="16"/>
          </w:rPr>
          <w:t>lokeshsaimalluvalasa23@gmail.com</w:t>
        </w:r>
      </w:hyperlink>
      <w:r w:rsidRPr="00E208A7">
        <w:rPr>
          <w:rFonts w:cstheme="minorHAnsi"/>
          <w:color w:val="191919" w:themeColor="background2" w:themeShade="1A"/>
          <w:sz w:val="16"/>
          <w:szCs w:val="16"/>
        </w:rPr>
        <w:t xml:space="preserve"> </w:t>
      </w:r>
    </w:p>
    <w:p w14:paraId="474C5478" w14:textId="5558D904" w:rsidR="00F41BEE" w:rsidRDefault="00994DD1" w:rsidP="006E0605">
      <w:pPr>
        <w:pStyle w:val="Heading1"/>
      </w:pPr>
      <w:r>
        <w:t>Summary</w:t>
      </w:r>
    </w:p>
    <w:p w14:paraId="5651618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03E06BD" wp14:editId="269544C6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1FBF7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BB3D08" w14:textId="5ACB970C" w:rsidR="00E208A7" w:rsidRPr="00DC35FE" w:rsidRDefault="00E208A7" w:rsidP="00E208A7">
      <w:pPr>
        <w:spacing w:after="0"/>
        <w:rPr>
          <w:sz w:val="16"/>
          <w:szCs w:val="16"/>
        </w:rPr>
      </w:pPr>
      <w:r w:rsidRPr="00DC35FE">
        <w:rPr>
          <w:sz w:val="16"/>
          <w:szCs w:val="16"/>
        </w:rPr>
        <w:t xml:space="preserve">Motivated Python Full Stack Developer with 6 months of hands-on intensive training at Naresh </w:t>
      </w:r>
      <w:proofErr w:type="spellStart"/>
      <w:r w:rsidRPr="00DC35FE">
        <w:rPr>
          <w:sz w:val="16"/>
          <w:szCs w:val="16"/>
        </w:rPr>
        <w:t>i</w:t>
      </w:r>
      <w:proofErr w:type="spellEnd"/>
      <w:r w:rsidRPr="00DC35FE">
        <w:rPr>
          <w:sz w:val="16"/>
          <w:szCs w:val="16"/>
        </w:rPr>
        <w:t xml:space="preserve"> Technologies. Experienced in Core and Advance Python, MySQL and MongoDB database management, and HTML, CSS, JavaScript, Bootstrap, and basics of Angular web development. Proficient in deploying code using GIT/GITHUB. </w:t>
      </w:r>
    </w:p>
    <w:p w14:paraId="27211168" w14:textId="77777777" w:rsidR="00E208A7" w:rsidRPr="00DC35FE" w:rsidRDefault="00E208A7" w:rsidP="00E208A7">
      <w:pPr>
        <w:spacing w:after="0"/>
        <w:rPr>
          <w:sz w:val="16"/>
          <w:szCs w:val="16"/>
        </w:rPr>
      </w:pPr>
    </w:p>
    <w:p w14:paraId="15406439" w14:textId="67229A0B" w:rsidR="00003455" w:rsidRPr="00DC35FE" w:rsidRDefault="00E208A7" w:rsidP="009E3475">
      <w:pPr>
        <w:rPr>
          <w:sz w:val="16"/>
          <w:szCs w:val="16"/>
        </w:rPr>
      </w:pPr>
      <w:r w:rsidRPr="00DC35FE">
        <w:rPr>
          <w:sz w:val="16"/>
          <w:szCs w:val="16"/>
        </w:rPr>
        <w:t>Proficient in developing REST APIs using Django and Flask frameworks, with a background in Data Science libraries such as NumPy, Pandas, and Matplotlib. Proficient in version control (Git, GitHub), containerization (Docker), basic AWS services, and integration/unit testing.</w:t>
      </w:r>
    </w:p>
    <w:p w14:paraId="625188AA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FB40291C987D4E7AABFA99FD45692905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6CF4D72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77C17AD" wp14:editId="7EA52714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A6397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47634A3" w14:textId="2689A648" w:rsidR="00DC35FE" w:rsidRDefault="00093081" w:rsidP="00DC35FE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Naresh I Technologies</w:t>
      </w:r>
      <w:r w:rsidR="00DC35FE">
        <w:rPr>
          <w:sz w:val="18"/>
          <w:szCs w:val="18"/>
        </w:rPr>
        <w:t xml:space="preserve"> | </w:t>
      </w:r>
      <w:r>
        <w:rPr>
          <w:sz w:val="18"/>
          <w:szCs w:val="18"/>
        </w:rPr>
        <w:t>Python Developer Trainee</w:t>
      </w:r>
      <w:r w:rsidR="00DC35FE">
        <w:rPr>
          <w:sz w:val="18"/>
          <w:szCs w:val="18"/>
        </w:rPr>
        <w:t xml:space="preserve"> | Hyderabad                                       Nov</w:t>
      </w:r>
      <w:r w:rsidR="00DC35FE" w:rsidRPr="004F05AE">
        <w:rPr>
          <w:sz w:val="18"/>
          <w:szCs w:val="18"/>
        </w:rPr>
        <w:t xml:space="preserve"> 202</w:t>
      </w:r>
      <w:r w:rsidR="00DC35FE">
        <w:rPr>
          <w:sz w:val="18"/>
          <w:szCs w:val="18"/>
        </w:rPr>
        <w:t>4 – Present</w:t>
      </w:r>
    </w:p>
    <w:p w14:paraId="2226D921" w14:textId="693D6E2C" w:rsidR="00DC35FE" w:rsidRDefault="00DC35FE" w:rsidP="00DC35FE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DC35FE">
        <w:rPr>
          <w:sz w:val="16"/>
          <w:szCs w:val="16"/>
        </w:rPr>
        <w:t>project-driven training in Full Stack Python Development, including Core Python, Advanced Python, Web Development, and Database Management</w:t>
      </w:r>
      <w:r w:rsidR="005863FD">
        <w:rPr>
          <w:sz w:val="16"/>
          <w:szCs w:val="16"/>
        </w:rPr>
        <w:t>,</w:t>
      </w:r>
      <w:r w:rsidR="005863FD" w:rsidRPr="005863FD">
        <w:rPr>
          <w:sz w:val="16"/>
          <w:szCs w:val="16"/>
        </w:rPr>
        <w:t xml:space="preserve"> </w:t>
      </w:r>
      <w:r w:rsidR="005863FD" w:rsidRPr="00DC35FE">
        <w:rPr>
          <w:sz w:val="16"/>
          <w:szCs w:val="16"/>
        </w:rPr>
        <w:t>Complet</w:t>
      </w:r>
      <w:r w:rsidR="005863FD">
        <w:rPr>
          <w:sz w:val="16"/>
          <w:szCs w:val="16"/>
        </w:rPr>
        <w:t>ing</w:t>
      </w:r>
      <w:r w:rsidR="005863FD" w:rsidRPr="00DC35FE">
        <w:rPr>
          <w:sz w:val="16"/>
          <w:szCs w:val="16"/>
        </w:rPr>
        <w:t xml:space="preserve"> 6</w:t>
      </w:r>
      <w:r w:rsidR="005863FD">
        <w:rPr>
          <w:sz w:val="16"/>
          <w:szCs w:val="16"/>
        </w:rPr>
        <w:t xml:space="preserve"> to 7</w:t>
      </w:r>
      <w:r w:rsidR="005863FD" w:rsidRPr="00DC35FE">
        <w:rPr>
          <w:sz w:val="16"/>
          <w:szCs w:val="16"/>
        </w:rPr>
        <w:t xml:space="preserve"> months of extensive</w:t>
      </w:r>
      <w:r w:rsidR="005863FD">
        <w:rPr>
          <w:sz w:val="16"/>
          <w:szCs w:val="16"/>
        </w:rPr>
        <w:t>.</w:t>
      </w:r>
      <w:r w:rsidR="005863FD" w:rsidRPr="00DC35FE">
        <w:rPr>
          <w:sz w:val="16"/>
          <w:szCs w:val="16"/>
        </w:rPr>
        <w:t xml:space="preserve"> </w:t>
      </w:r>
      <w:r w:rsidRPr="00DC35FE">
        <w:rPr>
          <w:sz w:val="16"/>
          <w:szCs w:val="16"/>
        </w:rPr>
        <w:t xml:space="preserve"> </w:t>
      </w:r>
    </w:p>
    <w:p w14:paraId="586F72AA" w14:textId="77777777" w:rsidR="00093081" w:rsidRDefault="00093081" w:rsidP="00093081">
      <w:pPr>
        <w:pStyle w:val="ListParagraph"/>
        <w:rPr>
          <w:sz w:val="16"/>
          <w:szCs w:val="16"/>
        </w:rPr>
      </w:pPr>
    </w:p>
    <w:p w14:paraId="1285AA1A" w14:textId="04398C58" w:rsidR="00DC35FE" w:rsidRPr="00093081" w:rsidRDefault="00093081" w:rsidP="00093081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DC35FE">
        <w:rPr>
          <w:sz w:val="16"/>
          <w:szCs w:val="16"/>
        </w:rPr>
        <w:t>Developed REST</w:t>
      </w:r>
      <w:r>
        <w:rPr>
          <w:sz w:val="16"/>
          <w:szCs w:val="16"/>
        </w:rPr>
        <w:t xml:space="preserve"> </w:t>
      </w:r>
      <w:r w:rsidRPr="00DC35FE">
        <w:rPr>
          <w:sz w:val="16"/>
          <w:szCs w:val="16"/>
        </w:rPr>
        <w:t xml:space="preserve">APIs and dynamic web applications with Django and Flask frameworks, incorporating frontend technologies such as HTML, CSS, JavaScript, and Bootstrap. </w:t>
      </w:r>
    </w:p>
    <w:p w14:paraId="7B7354B5" w14:textId="77777777" w:rsidR="00DC35FE" w:rsidRPr="00DC35FE" w:rsidRDefault="00DC35FE" w:rsidP="00DC35FE">
      <w:pPr>
        <w:pStyle w:val="ListParagraph"/>
        <w:rPr>
          <w:sz w:val="16"/>
          <w:szCs w:val="16"/>
        </w:rPr>
      </w:pPr>
    </w:p>
    <w:p w14:paraId="43511BA4" w14:textId="26694A6C" w:rsidR="00DC35FE" w:rsidRDefault="00DC35FE" w:rsidP="00DC35FE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DC35FE">
        <w:rPr>
          <w:sz w:val="16"/>
          <w:szCs w:val="16"/>
        </w:rPr>
        <w:t>Utilized MySQL and MongoDB for database schema design and administration of database-driven applications, securing efficient data storage and retrieval.</w:t>
      </w:r>
    </w:p>
    <w:p w14:paraId="03ED9374" w14:textId="77777777" w:rsidR="00DC35FE" w:rsidRPr="00DC35FE" w:rsidRDefault="00DC35FE" w:rsidP="00DC35FE">
      <w:pPr>
        <w:pStyle w:val="ListParagraph"/>
        <w:rPr>
          <w:sz w:val="16"/>
          <w:szCs w:val="16"/>
        </w:rPr>
      </w:pPr>
    </w:p>
    <w:p w14:paraId="7787725C" w14:textId="627AA4BA" w:rsidR="00DC35FE" w:rsidRDefault="00DC35FE" w:rsidP="00093081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DC35FE">
        <w:rPr>
          <w:sz w:val="16"/>
          <w:szCs w:val="16"/>
        </w:rPr>
        <w:t>Developed and implemented various capstone projects mimicking business application scenarios, implementing best practices in coding standards, version control with Git/GitHub, and containerization using Docker.</w:t>
      </w:r>
    </w:p>
    <w:p w14:paraId="77F34EFF" w14:textId="77777777" w:rsidR="00093081" w:rsidRPr="00093081" w:rsidRDefault="00093081" w:rsidP="00093081">
      <w:pPr>
        <w:pStyle w:val="ListParagraph"/>
        <w:rPr>
          <w:sz w:val="16"/>
          <w:szCs w:val="16"/>
        </w:rPr>
      </w:pPr>
    </w:p>
    <w:p w14:paraId="20F3A5E6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3B0D2ABFB3E94DB3891B73D35FA538B0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3E303D00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0D9254D" wp14:editId="4578B857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4AC4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D016B8" w14:textId="77777777" w:rsidR="007423AD" w:rsidRDefault="00093081" w:rsidP="00093081">
      <w:pPr>
        <w:pStyle w:val="ListParagraph"/>
        <w:numPr>
          <w:ilvl w:val="0"/>
          <w:numId w:val="22"/>
        </w:numPr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</w:pPr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CMR College Of Engineering &amp; Technology | </w:t>
      </w:r>
      <w:proofErr w:type="spellStart"/>
      <w:proofErr w:type="gramStart"/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B.Tech</w:t>
      </w:r>
      <w:proofErr w:type="spellEnd"/>
      <w:proofErr w:type="gramEnd"/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in </w:t>
      </w:r>
    </w:p>
    <w:p w14:paraId="6A878DD8" w14:textId="1FFBCE15" w:rsidR="007423AD" w:rsidRPr="007423AD" w:rsidRDefault="00093081" w:rsidP="007423AD">
      <w:pPr>
        <w:pStyle w:val="ListParagraph"/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</w:pPr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Electronics &amp; </w:t>
      </w:r>
      <w:proofErr w:type="gramStart"/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Communication  –</w:t>
      </w:r>
      <w:proofErr w:type="gramEnd"/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6.7 CGPA</w:t>
      </w:r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ab/>
      </w:r>
      <w:r w:rsid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                                                </w:t>
      </w:r>
      <w:r w:rsidR="007423AD"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May 2024</w:t>
      </w:r>
      <w:r w:rsidRP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                        </w:t>
      </w:r>
      <w:r w:rsidR="007423AD" w:rsidRP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              </w:t>
      </w:r>
    </w:p>
    <w:p w14:paraId="511E88FD" w14:textId="5D883BFB" w:rsidR="00003455" w:rsidRDefault="007423AD" w:rsidP="007423AD">
      <w:pPr>
        <w:pStyle w:val="ListParagraph"/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</w:pPr>
      <w:r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                                                                                                                                           </w:t>
      </w:r>
    </w:p>
    <w:p w14:paraId="5B4327E8" w14:textId="184DF3C7" w:rsidR="00093081" w:rsidRDefault="00093081" w:rsidP="007423AD">
      <w:pPr>
        <w:pStyle w:val="ListParagraph"/>
        <w:numPr>
          <w:ilvl w:val="0"/>
          <w:numId w:val="22"/>
        </w:numPr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</w:pPr>
      <w:r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Sri Chaitanya Junior College | Math, Physics and Chemistry – 78.5%</w:t>
      </w:r>
      <w:r w:rsid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                  </w:t>
      </w:r>
      <w:r w:rsidRP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May 2020</w:t>
      </w:r>
    </w:p>
    <w:p w14:paraId="3B062FEF" w14:textId="77777777" w:rsidR="007423AD" w:rsidRPr="007423AD" w:rsidRDefault="007423AD" w:rsidP="007423AD">
      <w:pPr>
        <w:pStyle w:val="ListParagraph"/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</w:pPr>
    </w:p>
    <w:p w14:paraId="0739C445" w14:textId="7DAEC49A" w:rsidR="00093081" w:rsidRPr="007423AD" w:rsidRDefault="00093081" w:rsidP="007423AD">
      <w:pPr>
        <w:pStyle w:val="ListParagraph"/>
        <w:numPr>
          <w:ilvl w:val="0"/>
          <w:numId w:val="22"/>
        </w:numPr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</w:pPr>
      <w:r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Montessori High School </w:t>
      </w:r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| </w:t>
      </w:r>
      <w:r w:rsid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Secondary Higher </w:t>
      </w:r>
      <w:proofErr w:type="gramStart"/>
      <w:r w:rsid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Education</w:t>
      </w:r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 –</w:t>
      </w:r>
      <w:proofErr w:type="gramEnd"/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</w:t>
      </w:r>
      <w:r w:rsid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7.3</w:t>
      </w:r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 xml:space="preserve"> CGPA</w:t>
      </w:r>
      <w:r w:rsidRPr="00093081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ab/>
        <w:t xml:space="preserve">                    </w:t>
      </w:r>
      <w:r w:rsidRP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May 2</w:t>
      </w:r>
      <w:r w:rsidR="007423AD">
        <w:rPr>
          <w:rFonts w:eastAsiaTheme="majorEastAsia" w:cs="Times New Roman (Headings CS)"/>
          <w:b/>
          <w:color w:val="191919" w:themeColor="background2" w:themeShade="1A"/>
          <w:sz w:val="18"/>
          <w:szCs w:val="18"/>
        </w:rPr>
        <w:t>018</w:t>
      </w:r>
    </w:p>
    <w:p w14:paraId="377257AF" w14:textId="77777777" w:rsidR="00093081" w:rsidRPr="00093081" w:rsidRDefault="00093081" w:rsidP="00003455">
      <w:pPr>
        <w:rPr>
          <w:sz w:val="18"/>
          <w:szCs w:val="18"/>
        </w:rPr>
      </w:pPr>
    </w:p>
    <w:p w14:paraId="1B7A283B" w14:textId="7C1281EF" w:rsidR="00F41BEE" w:rsidRDefault="00093081" w:rsidP="00D52131">
      <w:pPr>
        <w:pStyle w:val="Heading1"/>
      </w:pPr>
      <w:r>
        <w:t>Skills</w:t>
      </w:r>
    </w:p>
    <w:p w14:paraId="38661C80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344B261" wp14:editId="3D7C05B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FBDC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Ind w:w="-1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395"/>
      </w:tblGrid>
      <w:tr w:rsidR="007423AD" w14:paraId="5E9AFFAC" w14:textId="77777777" w:rsidTr="00994DD1">
        <w:tc>
          <w:tcPr>
            <w:tcW w:w="5245" w:type="dxa"/>
          </w:tcPr>
          <w:p w14:paraId="6CD73F5F" w14:textId="239B55C5" w:rsidR="007423AD" w:rsidRPr="00994DD1" w:rsidRDefault="007423AD" w:rsidP="00994DD1">
            <w:pPr>
              <w:pStyle w:val="ListBullet"/>
              <w:rPr>
                <w:sz w:val="16"/>
                <w:szCs w:val="16"/>
              </w:rPr>
            </w:pPr>
            <w:r w:rsidRPr="00994DD1">
              <w:rPr>
                <w:sz w:val="16"/>
                <w:szCs w:val="16"/>
              </w:rPr>
              <w:t>Python</w:t>
            </w:r>
          </w:p>
        </w:tc>
        <w:tc>
          <w:tcPr>
            <w:tcW w:w="4395" w:type="dxa"/>
          </w:tcPr>
          <w:p w14:paraId="18A7209E" w14:textId="1A5C3DE4" w:rsidR="007423AD" w:rsidRPr="00994DD1" w:rsidRDefault="007423AD" w:rsidP="00994DD1">
            <w:pPr>
              <w:pStyle w:val="ListBullet"/>
              <w:rPr>
                <w:sz w:val="16"/>
                <w:szCs w:val="16"/>
              </w:rPr>
            </w:pPr>
            <w:r w:rsidRPr="00994DD1">
              <w:rPr>
                <w:sz w:val="16"/>
                <w:szCs w:val="16"/>
              </w:rPr>
              <w:t>NumPy, Pandas</w:t>
            </w:r>
          </w:p>
        </w:tc>
      </w:tr>
      <w:tr w:rsidR="007423AD" w14:paraId="4BBE3CCE" w14:textId="77777777" w:rsidTr="00994DD1">
        <w:tc>
          <w:tcPr>
            <w:tcW w:w="5245" w:type="dxa"/>
          </w:tcPr>
          <w:p w14:paraId="7B4F651D" w14:textId="29233278" w:rsidR="007423AD" w:rsidRPr="00994DD1" w:rsidRDefault="007423AD" w:rsidP="00994DD1">
            <w:pPr>
              <w:pStyle w:val="ListBullet"/>
              <w:rPr>
                <w:sz w:val="16"/>
                <w:szCs w:val="16"/>
              </w:rPr>
            </w:pPr>
            <w:r w:rsidRPr="00994DD1">
              <w:rPr>
                <w:sz w:val="16"/>
                <w:szCs w:val="16"/>
              </w:rPr>
              <w:t>HTML, CSS, JavaScript</w:t>
            </w:r>
          </w:p>
        </w:tc>
        <w:tc>
          <w:tcPr>
            <w:tcW w:w="4395" w:type="dxa"/>
          </w:tcPr>
          <w:p w14:paraId="2FE6FE80" w14:textId="7B244F0D" w:rsidR="007423AD" w:rsidRPr="00994DD1" w:rsidRDefault="007423AD" w:rsidP="00994DD1">
            <w:pPr>
              <w:pStyle w:val="ListBullet"/>
              <w:rPr>
                <w:sz w:val="16"/>
                <w:szCs w:val="16"/>
              </w:rPr>
            </w:pPr>
            <w:r w:rsidRPr="00994DD1">
              <w:rPr>
                <w:sz w:val="16"/>
                <w:szCs w:val="16"/>
              </w:rPr>
              <w:t>My SQL, MongoDB</w:t>
            </w:r>
          </w:p>
        </w:tc>
      </w:tr>
      <w:tr w:rsidR="007423AD" w14:paraId="200C6BDB" w14:textId="77777777" w:rsidTr="00994DD1">
        <w:tc>
          <w:tcPr>
            <w:tcW w:w="5245" w:type="dxa"/>
          </w:tcPr>
          <w:p w14:paraId="5C2F8F8A" w14:textId="0A13CD35" w:rsidR="007423AD" w:rsidRPr="00994DD1" w:rsidRDefault="007423AD" w:rsidP="00994DD1">
            <w:pPr>
              <w:pStyle w:val="ListBullet"/>
              <w:rPr>
                <w:sz w:val="16"/>
                <w:szCs w:val="16"/>
              </w:rPr>
            </w:pPr>
            <w:r w:rsidRPr="00994DD1">
              <w:rPr>
                <w:sz w:val="16"/>
                <w:szCs w:val="16"/>
              </w:rPr>
              <w:t>Angular</w:t>
            </w:r>
          </w:p>
        </w:tc>
        <w:tc>
          <w:tcPr>
            <w:tcW w:w="4395" w:type="dxa"/>
          </w:tcPr>
          <w:p w14:paraId="27A27FC5" w14:textId="3B70A333" w:rsidR="007423AD" w:rsidRPr="00994DD1" w:rsidRDefault="007423AD" w:rsidP="00994DD1">
            <w:pPr>
              <w:pStyle w:val="ListBullet"/>
              <w:rPr>
                <w:sz w:val="16"/>
                <w:szCs w:val="16"/>
              </w:rPr>
            </w:pPr>
            <w:proofErr w:type="spellStart"/>
            <w:r w:rsidRPr="00994DD1">
              <w:rPr>
                <w:sz w:val="16"/>
                <w:szCs w:val="16"/>
              </w:rPr>
              <w:t>Matplot</w:t>
            </w:r>
            <w:proofErr w:type="spellEnd"/>
            <w:r w:rsidRPr="00994DD1">
              <w:rPr>
                <w:sz w:val="16"/>
                <w:szCs w:val="16"/>
              </w:rPr>
              <w:t xml:space="preserve"> Lib</w:t>
            </w:r>
          </w:p>
        </w:tc>
      </w:tr>
      <w:tr w:rsidR="007423AD" w14:paraId="374ABA99" w14:textId="77777777" w:rsidTr="00994DD1">
        <w:tc>
          <w:tcPr>
            <w:tcW w:w="5245" w:type="dxa"/>
          </w:tcPr>
          <w:p w14:paraId="17926862" w14:textId="6383FE72" w:rsidR="007423AD" w:rsidRPr="00994DD1" w:rsidRDefault="007423AD" w:rsidP="00994DD1">
            <w:pPr>
              <w:pStyle w:val="ListBullet"/>
              <w:rPr>
                <w:sz w:val="16"/>
                <w:szCs w:val="16"/>
              </w:rPr>
            </w:pPr>
            <w:r w:rsidRPr="00994DD1">
              <w:rPr>
                <w:sz w:val="16"/>
                <w:szCs w:val="16"/>
              </w:rPr>
              <w:t>Django</w:t>
            </w:r>
            <w:r w:rsidR="00994DD1" w:rsidRPr="00994DD1">
              <w:rPr>
                <w:sz w:val="16"/>
                <w:szCs w:val="16"/>
              </w:rPr>
              <w:t>, REST API</w:t>
            </w:r>
          </w:p>
        </w:tc>
        <w:tc>
          <w:tcPr>
            <w:tcW w:w="4395" w:type="dxa"/>
          </w:tcPr>
          <w:p w14:paraId="66BB3770" w14:textId="1B2A527B" w:rsidR="007423AD" w:rsidRPr="00994DD1" w:rsidRDefault="00994DD1" w:rsidP="00994DD1">
            <w:pPr>
              <w:pStyle w:val="ListBullet"/>
              <w:rPr>
                <w:sz w:val="16"/>
                <w:szCs w:val="16"/>
              </w:rPr>
            </w:pPr>
            <w:r w:rsidRPr="00994DD1">
              <w:rPr>
                <w:sz w:val="16"/>
                <w:szCs w:val="16"/>
              </w:rPr>
              <w:t>Bootstrap &amp; Tailwind</w:t>
            </w:r>
          </w:p>
        </w:tc>
      </w:tr>
    </w:tbl>
    <w:p w14:paraId="058E2D41" w14:textId="49CD950C" w:rsidR="00994DD1" w:rsidRDefault="00994DD1" w:rsidP="00994DD1">
      <w:pPr>
        <w:pStyle w:val="Heading1"/>
      </w:pPr>
      <w:r>
        <w:t>Declaration</w:t>
      </w:r>
    </w:p>
    <w:p w14:paraId="3A6AD3AE" w14:textId="77777777" w:rsidR="00994DD1" w:rsidRPr="00003455" w:rsidRDefault="00994DD1" w:rsidP="00994DD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F47957A" wp14:editId="683E25EF">
                <wp:extent cx="5943600" cy="0"/>
                <wp:effectExtent l="0" t="0" r="0" b="0"/>
                <wp:docPr id="107181365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2C1C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3BA3FB" w14:textId="77777777" w:rsidR="007423AD" w:rsidRPr="003F33DF" w:rsidRDefault="007423AD" w:rsidP="007423AD">
      <w:pPr>
        <w:pStyle w:val="Heading2"/>
        <w:rPr>
          <w:sz w:val="18"/>
          <w:szCs w:val="18"/>
        </w:rPr>
      </w:pPr>
      <w:r w:rsidRPr="003F33DF">
        <w:rPr>
          <w:sz w:val="18"/>
          <w:szCs w:val="18"/>
        </w:rPr>
        <w:t>I hereby declare that the information provided in this resume is true and accurate to the best of my knowledge.</w:t>
      </w:r>
    </w:p>
    <w:p w14:paraId="598ABD95" w14:textId="77777777" w:rsidR="007423AD" w:rsidRDefault="007423AD" w:rsidP="007423AD">
      <w:pPr>
        <w:pStyle w:val="ListBullet"/>
        <w:numPr>
          <w:ilvl w:val="0"/>
          <w:numId w:val="0"/>
        </w:numPr>
        <w:ind w:left="288"/>
      </w:pPr>
    </w:p>
    <w:sectPr w:rsidR="007423AD" w:rsidSect="00ED59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EBAF5" w14:textId="77777777" w:rsidR="00CC41E4" w:rsidRDefault="00CC41E4">
      <w:pPr>
        <w:spacing w:after="0"/>
      </w:pPr>
      <w:r>
        <w:separator/>
      </w:r>
    </w:p>
  </w:endnote>
  <w:endnote w:type="continuationSeparator" w:id="0">
    <w:p w14:paraId="0A1C09A0" w14:textId="77777777" w:rsidR="00CC41E4" w:rsidRDefault="00CC41E4">
      <w:pPr>
        <w:spacing w:after="0"/>
      </w:pPr>
      <w:r>
        <w:continuationSeparator/>
      </w:r>
    </w:p>
  </w:endnote>
  <w:endnote w:type="continuationNotice" w:id="1">
    <w:p w14:paraId="4608AA5F" w14:textId="77777777" w:rsidR="00CC41E4" w:rsidRDefault="00CC41E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3ADB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38B2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6609A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EE348" w14:textId="77777777" w:rsidR="00CC41E4" w:rsidRDefault="00CC41E4">
      <w:pPr>
        <w:spacing w:after="0"/>
      </w:pPr>
      <w:r>
        <w:separator/>
      </w:r>
    </w:p>
  </w:footnote>
  <w:footnote w:type="continuationSeparator" w:id="0">
    <w:p w14:paraId="3335541B" w14:textId="77777777" w:rsidR="00CC41E4" w:rsidRDefault="00CC41E4">
      <w:pPr>
        <w:spacing w:after="0"/>
      </w:pPr>
      <w:r>
        <w:continuationSeparator/>
      </w:r>
    </w:p>
  </w:footnote>
  <w:footnote w:type="continuationNotice" w:id="1">
    <w:p w14:paraId="2E92005D" w14:textId="77777777" w:rsidR="00CC41E4" w:rsidRDefault="00CC41E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E8889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E219F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A5850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4585C9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2.95pt;height:12.95pt;visibility:visible;mso-wrap-style:square">
            <v:imagedata r:id="rId1" o:title=""/>
          </v:shape>
        </w:pict>
      </mc:Choice>
      <mc:Fallback>
        <w:drawing>
          <wp:inline distT="0" distB="0" distL="0" distR="0" wp14:anchorId="03815752" wp14:editId="13FF9BF0">
            <wp:extent cx="164465" cy="164465"/>
            <wp:effectExtent l="0" t="0" r="6985" b="6985"/>
            <wp:docPr id="101586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D80CD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32E0D07"/>
    <w:multiLevelType w:val="hybridMultilevel"/>
    <w:tmpl w:val="CD2A4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EB6561"/>
    <w:multiLevelType w:val="hybridMultilevel"/>
    <w:tmpl w:val="F9EA4094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1C91E05"/>
    <w:multiLevelType w:val="hybridMultilevel"/>
    <w:tmpl w:val="A498D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659068110">
    <w:abstractNumId w:val="13"/>
  </w:num>
  <w:num w:numId="21" w16cid:durableId="608272191">
    <w:abstractNumId w:val="14"/>
  </w:num>
  <w:num w:numId="22" w16cid:durableId="2017339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19"/>
    <w:rsid w:val="00003455"/>
    <w:rsid w:val="00021C10"/>
    <w:rsid w:val="00032277"/>
    <w:rsid w:val="00032383"/>
    <w:rsid w:val="00032982"/>
    <w:rsid w:val="00037A3D"/>
    <w:rsid w:val="00037A80"/>
    <w:rsid w:val="0004081D"/>
    <w:rsid w:val="00042495"/>
    <w:rsid w:val="00047720"/>
    <w:rsid w:val="00047C0B"/>
    <w:rsid w:val="000539BD"/>
    <w:rsid w:val="00066E2A"/>
    <w:rsid w:val="00076DB4"/>
    <w:rsid w:val="0009195F"/>
    <w:rsid w:val="00093081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67F6E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2919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47A72"/>
    <w:rsid w:val="00582E2D"/>
    <w:rsid w:val="005863FD"/>
    <w:rsid w:val="00591487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23AD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4DD1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41E4"/>
    <w:rsid w:val="00CC75DB"/>
    <w:rsid w:val="00D016ED"/>
    <w:rsid w:val="00D05F48"/>
    <w:rsid w:val="00D241A0"/>
    <w:rsid w:val="00D248E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C35FE"/>
    <w:rsid w:val="00DD4208"/>
    <w:rsid w:val="00DF3D23"/>
    <w:rsid w:val="00E01B82"/>
    <w:rsid w:val="00E208A7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5A3EC"/>
  <w15:chartTrackingRefBased/>
  <w15:docId w15:val="{EEA45A22-0B31-4EA1-B38A-7198441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DD1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aliases w:val="Company &amp; Location"/>
    <w:basedOn w:val="DefaultParagraphFont"/>
    <w:uiPriority w:val="99"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paragraph" w:customStyle="1" w:styleId="ContactInfo">
    <w:name w:val="Contact Info"/>
    <w:basedOn w:val="Normal"/>
    <w:uiPriority w:val="99"/>
    <w:qFormat/>
    <w:rsid w:val="00E208A7"/>
    <w:pPr>
      <w:jc w:val="right"/>
    </w:pPr>
    <w:rPr>
      <w:rFonts w:cs="Times New Roman (Body CS)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20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okeshsaimalluvalasa23@gmail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lokeshsai-malluvalasa-91b500281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zre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40291C987D4E7AABFA99FD45692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48A37-86F6-4CA7-990B-CB015C0DBAE5}"/>
      </w:docPartPr>
      <w:docPartBody>
        <w:p w:rsidR="00831C16" w:rsidRDefault="00000000">
          <w:pPr>
            <w:pStyle w:val="FB40291C987D4E7AABFA99FD45692905"/>
          </w:pPr>
          <w:r>
            <w:t>Experience</w:t>
          </w:r>
        </w:p>
      </w:docPartBody>
    </w:docPart>
    <w:docPart>
      <w:docPartPr>
        <w:name w:val="3B0D2ABFB3E94DB3891B73D35FA53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B5DE9-9348-4F1D-A997-4241B7ACE4D4}"/>
      </w:docPartPr>
      <w:docPartBody>
        <w:p w:rsidR="00831C16" w:rsidRDefault="00000000">
          <w:pPr>
            <w:pStyle w:val="3B0D2ABFB3E94DB3891B73D35FA538B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47"/>
    <w:rsid w:val="00267F6E"/>
    <w:rsid w:val="00551DC7"/>
    <w:rsid w:val="00831C16"/>
    <w:rsid w:val="00D248EF"/>
    <w:rsid w:val="00D45D6D"/>
    <w:rsid w:val="00D6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40291C987D4E7AABFA99FD45692905">
    <w:name w:val="FB40291C987D4E7AABFA99FD45692905"/>
  </w:style>
  <w:style w:type="paragraph" w:customStyle="1" w:styleId="3B0D2ABFB3E94DB3891B73D35FA538B0">
    <w:name w:val="3B0D2ABFB3E94DB3891B73D35FA53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52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and Mukesh Nazre</dc:creator>
  <cp:keywords/>
  <dc:description/>
  <cp:lastModifiedBy>malluvalasa lokeshsai</cp:lastModifiedBy>
  <cp:revision>2</cp:revision>
  <dcterms:created xsi:type="dcterms:W3CDTF">2025-04-27T13:06:00Z</dcterms:created>
  <dcterms:modified xsi:type="dcterms:W3CDTF">2025-05-12T05:17:00Z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