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AC33" w14:textId="77777777" w:rsidR="000A3DB1" w:rsidRPr="000A3DB1" w:rsidRDefault="000A3DB1" w:rsidP="000A3D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3DB1">
        <w:rPr>
          <w:rFonts w:ascii="Times New Roman" w:hAnsi="Times New Roman" w:cs="Times New Roman"/>
          <w:b/>
          <w:bCs/>
          <w:sz w:val="32"/>
          <w:szCs w:val="32"/>
        </w:rPr>
        <w:t>SOFTWARE REQUIREMENTS SPECIFICATION (SRS)</w:t>
      </w:r>
    </w:p>
    <w:p w14:paraId="0CFE4A91" w14:textId="685A1FC3" w:rsidR="000A3DB1" w:rsidRDefault="000A3DB1" w:rsidP="000A3DB1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32"/>
          <w:szCs w:val="32"/>
        </w:rPr>
        <w:t>Student Registration &amp; Result Portal</w:t>
      </w:r>
      <w:r w:rsidRPr="000A3D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</w:p>
    <w:p w14:paraId="6481754C" w14:textId="42FAF499" w:rsidR="000A3DB1" w:rsidRDefault="000A3DB1" w:rsidP="000A3D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NAME: </w:t>
      </w:r>
      <w:r w:rsidR="00195F88">
        <w:rPr>
          <w:rFonts w:ascii="Times New Roman" w:hAnsi="Times New Roman" w:cs="Times New Roman"/>
          <w:sz w:val="28"/>
          <w:szCs w:val="28"/>
        </w:rPr>
        <w:t>Lokeshwari M</w:t>
      </w:r>
    </w:p>
    <w:p w14:paraId="2DDE0BE7" w14:textId="557DCF4E" w:rsidR="000A3DB1" w:rsidRPr="000A3DB1" w:rsidRDefault="000A3DB1" w:rsidP="000A3DB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DEPT/ YEAR: AI &amp; DS /3</w:t>
      </w:r>
      <w:r w:rsidRPr="000A3DB1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YEAR</w:t>
      </w:r>
    </w:p>
    <w:p w14:paraId="3A7B5B8F" w14:textId="7777777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1. Purpose</w:t>
      </w:r>
    </w:p>
    <w:p w14:paraId="29745118" w14:textId="77777777" w:rsidR="000A3DB1" w:rsidRPr="000A3DB1" w:rsidRDefault="000A3DB1" w:rsidP="000A3DB1">
      <w:p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sz w:val="28"/>
          <w:szCs w:val="28"/>
        </w:rPr>
        <w:t xml:space="preserve">The Student Registration &amp; Result Portal provides an interactive and responsive web application where students can register their personal details, select courses, enter subject marks, automatically calculate total marks, percentage, and pass/fail status, and dynamically view validated student results. </w:t>
      </w:r>
    </w:p>
    <w:p w14:paraId="24F40742" w14:textId="7777777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7DEE2" w14:textId="1EEA7E1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2. Functional Requirements</w:t>
      </w:r>
    </w:p>
    <w:tbl>
      <w:tblPr>
        <w:tblW w:w="100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614"/>
        <w:gridCol w:w="6489"/>
      </w:tblGrid>
      <w:tr w:rsidR="000A3DB1" w:rsidRPr="000A3DB1" w14:paraId="65033303" w14:textId="77777777" w:rsidTr="000A3DB1">
        <w:trPr>
          <w:trHeight w:val="43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63C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6EE37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D5F6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A3DB1" w:rsidRPr="000A3DB1" w14:paraId="24C30189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8E683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0031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Personal Details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23DA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allow users to enter personal details into a structured HTML form. </w:t>
            </w:r>
          </w:p>
        </w:tc>
      </w:tr>
      <w:tr w:rsidR="000A3DB1" w:rsidRPr="000A3DB1" w14:paraId="6DFF86EE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B983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C122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Course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140CB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allow users to select their respective course from available options. </w:t>
            </w:r>
          </w:p>
        </w:tc>
      </w:tr>
      <w:tr w:rsidR="000A3DB1" w:rsidRPr="000A3DB1" w14:paraId="41C1BCAC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85AD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19FAE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Marks Entry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AB4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accept numeric marks entered for different subjects. </w:t>
            </w:r>
          </w:p>
        </w:tc>
      </w:tr>
      <w:tr w:rsidR="000A3DB1" w:rsidRPr="000A3DB1" w14:paraId="5521636F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FE73B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869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Total &amp; Percentage Calculation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407A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automatically calculate total marks and percentage using JavaScript. </w:t>
            </w:r>
          </w:p>
        </w:tc>
      </w:tr>
      <w:tr w:rsidR="000A3DB1" w:rsidRPr="000A3DB1" w14:paraId="3167FE30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06E5D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EC3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Pass/Fail Determination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820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evaluate subject marks/percentage and automatically determine Pass or Fail status. </w:t>
            </w:r>
          </w:p>
        </w:tc>
      </w:tr>
      <w:tr w:rsidR="000A3DB1" w:rsidRPr="000A3DB1" w14:paraId="6914E0A8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F3626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D5147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Form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0C33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validate all user input fields to ensure required fields are completed accurately before processing. </w:t>
            </w:r>
          </w:p>
        </w:tc>
      </w:tr>
      <w:tr w:rsidR="000A3DB1" w:rsidRPr="000A3DB1" w14:paraId="45BD1270" w14:textId="77777777" w:rsidTr="000A3DB1">
        <w:trPr>
          <w:trHeight w:val="102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B8EF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257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Dynamic Result 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4078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dynamically render the registered student details, calculated result, and status on the interface using DOM manipulation. </w:t>
            </w:r>
          </w:p>
        </w:tc>
      </w:tr>
    </w:tbl>
    <w:p w14:paraId="0DDA0D92" w14:textId="77777777" w:rsid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791A2C" w14:textId="5686D65A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194"/>
        <w:gridCol w:w="7040"/>
      </w:tblGrid>
      <w:tr w:rsidR="000A3DB1" w:rsidRPr="000A3DB1" w14:paraId="3B5718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DC867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D6A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DC0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0A3DB1" w:rsidRPr="000A3DB1" w14:paraId="087A4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B381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77A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Responsiveness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4A9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user interface shall adapt seamlessly across various screen sizes using Bootstrap grid layout and components. </w:t>
            </w:r>
          </w:p>
        </w:tc>
      </w:tr>
      <w:tr w:rsidR="000A3DB1" w:rsidRPr="000A3DB1" w14:paraId="1EF20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E348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F147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1659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form and dynamic tables shall be clear, visually intuitive, and simple to navigate. </w:t>
            </w:r>
          </w:p>
        </w:tc>
      </w:tr>
      <w:tr w:rsidR="000A3DB1" w:rsidRPr="000A3DB1" w14:paraId="591A8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DB8F1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D7C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EF284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JavaScript calculations and DOM updates shall occur instantaneously upon form submission without requiring page reloads. </w:t>
            </w:r>
          </w:p>
        </w:tc>
      </w:tr>
      <w:tr w:rsidR="000A3DB1" w:rsidRPr="000A3DB1" w14:paraId="5B88C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8DA6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0FBD6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A151C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Clear validation alerts and error messages shall be displayed if required fields are missing or invalid data is entered. </w:t>
            </w:r>
          </w:p>
        </w:tc>
      </w:tr>
      <w:tr w:rsidR="000A3DB1" w:rsidRPr="000A3DB1" w14:paraId="43553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3AEC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3299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EF54D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Data calculations (totals, percentages, status) shall be accurate and free of computation errors. </w:t>
            </w:r>
          </w:p>
        </w:tc>
      </w:tr>
    </w:tbl>
    <w:p w14:paraId="48F519EA" w14:textId="7777777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5BB4C5" w14:textId="47EC2285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4. Main Users</w:t>
      </w:r>
    </w:p>
    <w:p w14:paraId="07964A27" w14:textId="77777777" w:rsidR="000A3DB1" w:rsidRPr="000A3DB1" w:rsidRDefault="000A3DB1" w:rsidP="000A3D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7A1A664E" w14:textId="06D2583D" w:rsidR="000A3DB1" w:rsidRPr="000A3DB1" w:rsidRDefault="000A3DB1" w:rsidP="000A3D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Instructor / Evaluator</w:t>
      </w:r>
    </w:p>
    <w:p w14:paraId="72D3FFBA" w14:textId="77777777" w:rsid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F25A6" w14:textId="21AC876C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5. Basic System Flow</w:t>
      </w:r>
    </w:p>
    <w:p w14:paraId="11199EB7" w14:textId="4E8FDBD9" w:rsidR="000A3DB1" w:rsidRPr="000A3DB1" w:rsidRDefault="000A3DB1" w:rsidP="000A3DB1">
      <w:p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sz w:val="28"/>
          <w:szCs w:val="28"/>
        </w:rPr>
        <w:t xml:space="preserve">Enter Personal Details &amp; Course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Input Subject Marks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Trigger Validation &amp; Calculation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Process via JavaScript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Display Dynamic Result Table &amp; Pass/Fail Status </w:t>
      </w:r>
    </w:p>
    <w:p w14:paraId="26DA599C" w14:textId="77777777" w:rsid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B7C632" w14:textId="01474979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6. Original Requirements Covered</w:t>
      </w:r>
    </w:p>
    <w:p w14:paraId="794550A8" w14:textId="7FF1FCCE" w:rsidR="00BA4E74" w:rsidRDefault="000A3DB1">
      <w:p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sz w:val="28"/>
          <w:szCs w:val="28"/>
        </w:rPr>
        <w:t>HTML5 form structuring, Bootstrap responsive layouts/cards/tables, JavaScript input validation, automated calculation of total marks and percentages, conditional Pass/Fail determination, dynamic DOM manipulation, and integrated user feedback alerts are all covered above.</w:t>
      </w:r>
    </w:p>
    <w:p w14:paraId="073C3703" w14:textId="45D679C9" w:rsidR="000A3DB1" w:rsidRPr="000A3DB1" w:rsidRDefault="000A3DB1">
      <w:pPr>
        <w:rPr>
          <w:rFonts w:ascii="Times New Roman" w:hAnsi="Times New Roman" w:cs="Times New Roman"/>
          <w:sz w:val="28"/>
          <w:szCs w:val="28"/>
        </w:rPr>
      </w:pPr>
    </w:p>
    <w:sectPr w:rsidR="000A3DB1" w:rsidRPr="000A3DB1" w:rsidSect="000A3DB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0D49"/>
    <w:multiLevelType w:val="multilevel"/>
    <w:tmpl w:val="A4C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90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B1"/>
    <w:rsid w:val="000A3DB1"/>
    <w:rsid w:val="00195F88"/>
    <w:rsid w:val="003E02F5"/>
    <w:rsid w:val="0066535A"/>
    <w:rsid w:val="00763EAD"/>
    <w:rsid w:val="00BA4E74"/>
    <w:rsid w:val="00DA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9DFF"/>
  <w15:chartTrackingRefBased/>
  <w15:docId w15:val="{7F028DA4-B3B2-4F97-A7AF-F0EDC1B3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J</dc:creator>
  <cp:keywords/>
  <dc:description/>
  <cp:lastModifiedBy>lokeshwari.m2909@gmail.com</cp:lastModifiedBy>
  <cp:revision>2</cp:revision>
  <dcterms:created xsi:type="dcterms:W3CDTF">2026-09-30T05:18:00Z</dcterms:created>
  <dcterms:modified xsi:type="dcterms:W3CDTF">2026-09-30T05:18:00Z</dcterms:modified>
</cp:coreProperties>
</file>