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98F9" w14:textId="77777777" w:rsidR="00985CB9" w:rsidRPr="00985CB9" w:rsidRDefault="00985CB9" w:rsidP="00C71DBA">
      <w:pPr>
        <w:jc w:val="both"/>
      </w:pPr>
      <w:r w:rsidRPr="00985CB9">
        <w:t xml:space="preserve"> </w:t>
      </w:r>
      <w:r w:rsidRPr="00985CB9">
        <w:rPr>
          <w:b/>
          <w:bCs/>
        </w:rPr>
        <w:t xml:space="preserve">GUIÓN DE LA ACTIVIDAD AEV2: </w:t>
      </w:r>
    </w:p>
    <w:p w14:paraId="43086598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Título </w:t>
      </w:r>
    </w:p>
    <w:p w14:paraId="342E4998" w14:textId="77777777" w:rsidR="00985CB9" w:rsidRPr="00985CB9" w:rsidRDefault="00985CB9" w:rsidP="00C71DBA">
      <w:pPr>
        <w:jc w:val="both"/>
      </w:pPr>
      <w:r w:rsidRPr="00985CB9">
        <w:t xml:space="preserve">UML Actividades </w:t>
      </w:r>
    </w:p>
    <w:p w14:paraId="6ECA09BB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Objetivos </w:t>
      </w:r>
    </w:p>
    <w:p w14:paraId="57E45001" w14:textId="5CBE0B4D" w:rsidR="00985CB9" w:rsidRPr="00985CB9" w:rsidRDefault="00985CB9" w:rsidP="00C71DBA">
      <w:pPr>
        <w:pStyle w:val="Prrafodelista"/>
        <w:numPr>
          <w:ilvl w:val="0"/>
          <w:numId w:val="8"/>
        </w:numPr>
        <w:jc w:val="both"/>
      </w:pPr>
      <w:r w:rsidRPr="00985CB9">
        <w:t xml:space="preserve">Entender cada uno de los supuestos prácticos expuestos en los enunciados. Leer con detenimiento cada frase y centrar el foco en lo que se solicita. </w:t>
      </w:r>
    </w:p>
    <w:p w14:paraId="6CDE26FA" w14:textId="684B9D7F" w:rsidR="00985CB9" w:rsidRPr="00985CB9" w:rsidRDefault="00985CB9" w:rsidP="00C71DBA">
      <w:pPr>
        <w:pStyle w:val="Prrafodelista"/>
        <w:numPr>
          <w:ilvl w:val="0"/>
          <w:numId w:val="8"/>
        </w:numPr>
        <w:jc w:val="both"/>
      </w:pPr>
      <w:r w:rsidRPr="00985CB9">
        <w:t xml:space="preserve">Analizar cada supuesto práctico para identificar los diferentes elementos y estructuras que intervienen, desde el punto de vista de los diagramas de actividades. </w:t>
      </w:r>
    </w:p>
    <w:p w14:paraId="218A4540" w14:textId="0DF81905" w:rsidR="00985CB9" w:rsidRPr="00985CB9" w:rsidRDefault="00985CB9" w:rsidP="00C71DBA">
      <w:pPr>
        <w:pStyle w:val="Prrafodelista"/>
        <w:numPr>
          <w:ilvl w:val="0"/>
          <w:numId w:val="8"/>
        </w:numPr>
        <w:jc w:val="both"/>
      </w:pPr>
      <w:r w:rsidRPr="00985CB9">
        <w:t xml:space="preserve">Diseñar un diagrama UML de comportamiento, de tipo actividades, que represente lo solicitado en cada uno de los enunciados, teniendo en cuenta, cuando proceda, los marcos de responsabilidad correspondientes. </w:t>
      </w:r>
    </w:p>
    <w:p w14:paraId="508F689D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Temporalización </w:t>
      </w:r>
    </w:p>
    <w:p w14:paraId="28AD2A00" w14:textId="77777777" w:rsidR="00985CB9" w:rsidRPr="00985CB9" w:rsidRDefault="00985CB9" w:rsidP="00C71DBA">
      <w:pPr>
        <w:jc w:val="both"/>
      </w:pPr>
      <w:r w:rsidRPr="00985CB9">
        <w:t xml:space="preserve">Se estima una dedicación de </w:t>
      </w:r>
      <w:r w:rsidRPr="00985CB9">
        <w:rPr>
          <w:b/>
          <w:bCs/>
        </w:rPr>
        <w:t>3 horas</w:t>
      </w:r>
      <w:r w:rsidRPr="00985CB9">
        <w:t xml:space="preserve">. Teniendo en cuenta que habrá que revisar los recursos facilitados en el curso en Florida Oberta para poder de realizar la actividad. </w:t>
      </w:r>
    </w:p>
    <w:p w14:paraId="1631091C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Proceso de desarrollo </w:t>
      </w:r>
    </w:p>
    <w:p w14:paraId="7237391B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Leer y analizar cada supuesto práctico o enunciado. </w:t>
      </w:r>
    </w:p>
    <w:p w14:paraId="4B96BB04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Identificar los elementos y estructuras que intervienen. </w:t>
      </w:r>
    </w:p>
    <w:p w14:paraId="70916C2E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Generar un diagrama UML de actividades para cada supuesto. </w:t>
      </w:r>
    </w:p>
    <w:p w14:paraId="15F017DA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Entregar un documento PDF, debidamente identificado, que incluya cada enunciado con la respuesta correspondiente, a través de Florida Oberta. </w:t>
      </w:r>
    </w:p>
    <w:p w14:paraId="79C775BD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Evaluación </w:t>
      </w:r>
    </w:p>
    <w:p w14:paraId="73FCD6B5" w14:textId="77777777" w:rsidR="00985CB9" w:rsidRPr="00985CB9" w:rsidRDefault="00985CB9" w:rsidP="00C71DBA">
      <w:pPr>
        <w:jc w:val="both"/>
      </w:pPr>
      <w:r w:rsidRPr="00985CB9">
        <w:t xml:space="preserve">La actividad consiste en analizar y modelar 3 diagramas UML, basados en 3 supuestos prácticos diferentes, Cada diagrama se valorará en función de su dificultad, teniendo en cuenta la identificación de elementos o componentes y las estructuras de control necesarias. En total los 3 supuestos, sumarán 10 puntos. Cada error o carencia en un diagrama implica un descuento de entre 0,25 – 0,50 puntos, si el error es leve y 0,50 – 2,00 puntos, si el error es grave. Se considera error o carencia grave, la ausencia o incorrecta expresión de elementos básicos que condicionen el funcionamiento de las actividades representadas, o aquellas representaciones que den a entender un funcionamiento distinto al planteado en el enunciado. Se considera error o carencia leve, el resto de las incorrecciones. </w:t>
      </w:r>
    </w:p>
    <w:p w14:paraId="45C5D21E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Recursos </w:t>
      </w:r>
    </w:p>
    <w:p w14:paraId="511AA62F" w14:textId="77777777" w:rsidR="00985CB9" w:rsidRDefault="00985CB9" w:rsidP="00C71DBA">
      <w:pPr>
        <w:jc w:val="both"/>
      </w:pPr>
      <w:r w:rsidRPr="00985CB9">
        <w:t xml:space="preserve">Puestos a disposición del alumno en el curso correspondiente del campus virtual Florida Oberta. </w:t>
      </w:r>
    </w:p>
    <w:p w14:paraId="38AE1A78" w14:textId="77777777" w:rsidR="00985CB9" w:rsidRDefault="00985CB9" w:rsidP="00C71DBA">
      <w:pPr>
        <w:jc w:val="both"/>
      </w:pPr>
    </w:p>
    <w:p w14:paraId="7671DA69" w14:textId="77777777" w:rsidR="00985CB9" w:rsidRDefault="00985CB9" w:rsidP="00C71DBA">
      <w:pPr>
        <w:jc w:val="both"/>
      </w:pPr>
    </w:p>
    <w:p w14:paraId="6A69EDDB" w14:textId="77777777" w:rsidR="00985CB9" w:rsidRDefault="00985CB9" w:rsidP="00C71DBA">
      <w:pPr>
        <w:jc w:val="both"/>
      </w:pPr>
    </w:p>
    <w:p w14:paraId="70B484ED" w14:textId="77777777" w:rsidR="00DC1710" w:rsidRPr="00985CB9" w:rsidRDefault="00DC1710" w:rsidP="00C71DBA">
      <w:pPr>
        <w:jc w:val="both"/>
      </w:pPr>
    </w:p>
    <w:p w14:paraId="06663863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lastRenderedPageBreak/>
        <w:t xml:space="preserve">Detalle de la actividad </w:t>
      </w:r>
    </w:p>
    <w:p w14:paraId="1A8DE33E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Modela un diagrama UML de actividades para cada uno de los siguientes supuestos prácticos: </w:t>
      </w:r>
    </w:p>
    <w:p w14:paraId="57CE9C7E" w14:textId="42963DB9" w:rsidR="00985CB9" w:rsidRDefault="00985CB9" w:rsidP="00C71DBA">
      <w:pPr>
        <w:jc w:val="both"/>
      </w:pPr>
      <w:r w:rsidRPr="00985CB9">
        <w:rPr>
          <w:b/>
          <w:bCs/>
        </w:rPr>
        <w:t>1.-</w:t>
      </w:r>
      <w:r>
        <w:t xml:space="preserve"> </w:t>
      </w:r>
      <w:r w:rsidRPr="00985CB9">
        <w:t xml:space="preserve">Para llevar a cabo un proyecto de desarrollo software en la empresa ACME SA, realizan las siguientes fases </w:t>
      </w:r>
      <w:r w:rsidRPr="00985CB9">
        <w:rPr>
          <w:b/>
          <w:bCs/>
        </w:rPr>
        <w:t>(3,5 puntos)</w:t>
      </w:r>
      <w:r w:rsidRPr="00985CB9">
        <w:t xml:space="preserve">: </w:t>
      </w:r>
    </w:p>
    <w:p w14:paraId="6597F32E" w14:textId="77777777" w:rsidR="00985CB9" w:rsidRDefault="00985CB9" w:rsidP="00C71DBA">
      <w:pPr>
        <w:pStyle w:val="Prrafodelista"/>
        <w:numPr>
          <w:ilvl w:val="0"/>
          <w:numId w:val="9"/>
        </w:numPr>
        <w:jc w:val="both"/>
      </w:pPr>
      <w:r w:rsidRPr="00985CB9">
        <w:t xml:space="preserve">Un equipo de consultoría en colaboración con los promotores o clientes del proyecto, llevan a cabo las siguientes actividades: </w:t>
      </w:r>
    </w:p>
    <w:p w14:paraId="10923CBB" w14:textId="77777777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Mantener las reuniones que sean necesarias, el equipo de consultoría junto con los promotores del proyecto, hasta conseguir especificar los requerimientos </w:t>
      </w:r>
      <w:proofErr w:type="gramStart"/>
      <w:r w:rsidRPr="00985CB9">
        <w:t>del mismo</w:t>
      </w:r>
      <w:proofErr w:type="gramEnd"/>
      <w:r w:rsidRPr="00985CB9">
        <w:t xml:space="preserve">. </w:t>
      </w:r>
    </w:p>
    <w:p w14:paraId="2A501F02" w14:textId="77777777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Posteriormente, el equipo de consultoría genera y va actualizando la documentación acordada (documentos de consultoría, diagramas, planificación, costes, …). </w:t>
      </w:r>
    </w:p>
    <w:p w14:paraId="197AFF68" w14:textId="77777777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El equipo de consultoría presenta esta documentación a los promotores del proyecto. </w:t>
      </w:r>
    </w:p>
    <w:p w14:paraId="36745AE3" w14:textId="22FB305C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Si los promotores del proyecto están de acuerdo, firmarán esta documentación para pasar a la siguiente fase. En ocasiones los promotores tienen dudas y solicitan volver a reiniciar el ciclo para algunas cuestiones. Es decir, volver mantener más reuniones para actualizar requerimientos, …. </w:t>
      </w:r>
    </w:p>
    <w:p w14:paraId="25DE7BF6" w14:textId="05383625" w:rsidR="00A56990" w:rsidRDefault="00A56990" w:rsidP="00C71DBA">
      <w:pPr>
        <w:pStyle w:val="Prrafodelista"/>
        <w:numPr>
          <w:ilvl w:val="0"/>
          <w:numId w:val="9"/>
        </w:numPr>
        <w:jc w:val="both"/>
      </w:pPr>
      <w:r>
        <w:t xml:space="preserve">Posteriormente </w:t>
      </w:r>
    </w:p>
    <w:p w14:paraId="09BCECC5" w14:textId="7A9D62C2" w:rsidR="00A56990" w:rsidRDefault="00A56990" w:rsidP="00C71DBA">
      <w:pPr>
        <w:pStyle w:val="Prrafodelista"/>
        <w:numPr>
          <w:ilvl w:val="1"/>
          <w:numId w:val="9"/>
        </w:numPr>
        <w:jc w:val="both"/>
      </w:pPr>
      <w:r>
        <w:t xml:space="preserve">Estudiar en detalle la documentación. </w:t>
      </w:r>
    </w:p>
    <w:p w14:paraId="35615D73" w14:textId="74C48FA2" w:rsidR="00A56990" w:rsidRDefault="00A56990" w:rsidP="00C71DBA">
      <w:pPr>
        <w:pStyle w:val="Prrafodelista"/>
        <w:numPr>
          <w:ilvl w:val="1"/>
          <w:numId w:val="9"/>
        </w:numPr>
        <w:jc w:val="both"/>
      </w:pPr>
      <w:r>
        <w:t>A continuación, se inician 3 tareas en paralelo:</w:t>
      </w:r>
    </w:p>
    <w:p w14:paraId="7E302FA3" w14:textId="72321C7A" w:rsidR="00A56990" w:rsidRDefault="00A56990" w:rsidP="00C71DBA">
      <w:pPr>
        <w:pStyle w:val="Prrafodelista"/>
        <w:numPr>
          <w:ilvl w:val="2"/>
          <w:numId w:val="9"/>
        </w:numPr>
        <w:jc w:val="both"/>
      </w:pPr>
      <w:r>
        <w:t>Diseño.</w:t>
      </w:r>
    </w:p>
    <w:p w14:paraId="5870963F" w14:textId="376EFAA3" w:rsidR="00A56990" w:rsidRDefault="00A56990" w:rsidP="00C71DBA">
      <w:pPr>
        <w:pStyle w:val="Prrafodelista"/>
        <w:numPr>
          <w:ilvl w:val="2"/>
          <w:numId w:val="9"/>
        </w:numPr>
        <w:jc w:val="both"/>
      </w:pPr>
      <w:r>
        <w:t xml:space="preserve">Programación. </w:t>
      </w:r>
    </w:p>
    <w:p w14:paraId="250A0298" w14:textId="77777777" w:rsidR="00A56990" w:rsidRDefault="00A56990" w:rsidP="00C71DBA">
      <w:pPr>
        <w:pStyle w:val="Prrafodelista"/>
        <w:numPr>
          <w:ilvl w:val="2"/>
          <w:numId w:val="9"/>
        </w:numPr>
        <w:jc w:val="both"/>
      </w:pPr>
      <w:r>
        <w:t xml:space="preserve">Pruebas unitarias. </w:t>
      </w:r>
    </w:p>
    <w:p w14:paraId="404478E9" w14:textId="763E5773" w:rsidR="00985CB9" w:rsidRDefault="00985CB9" w:rsidP="00C71DBA">
      <w:pPr>
        <w:pStyle w:val="Prrafodelista"/>
        <w:numPr>
          <w:ilvl w:val="0"/>
          <w:numId w:val="11"/>
        </w:numPr>
        <w:jc w:val="both"/>
      </w:pPr>
      <w:r w:rsidRPr="00985CB9">
        <w:t>Cuando finalicen todas, disponemos de un prototipo de la solución, que el equipo de desarrollo presentará al equipo de consultoría.</w:t>
      </w:r>
    </w:p>
    <w:p w14:paraId="346E575A" w14:textId="32CDCEA6" w:rsidR="00C07D29" w:rsidRDefault="00C07D29" w:rsidP="00C71DBA">
      <w:pPr>
        <w:pStyle w:val="Prrafodelista"/>
        <w:numPr>
          <w:ilvl w:val="0"/>
          <w:numId w:val="13"/>
        </w:numPr>
        <w:jc w:val="both"/>
      </w:pPr>
      <w:r>
        <w:t xml:space="preserve">A continuación, el equipo de consultoría realizara las pruebas funcionales del siguiente modo: </w:t>
      </w:r>
    </w:p>
    <w:p w14:paraId="185A69C1" w14:textId="51DF2972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Mientras quede funcionalidad por probar, hará pruebas funcionales. </w:t>
      </w:r>
    </w:p>
    <w:p w14:paraId="06F812C6" w14:textId="7F5A2905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Cuando </w:t>
      </w:r>
      <w:r w:rsidRPr="00985CB9">
        <w:t>terminen de hacer pruebas funcionales, si alguna prueba resulta no superada, la secuencia del proyecto volverá a la fase anterior (estudio de la documentación del equipo de desarrollo).</w:t>
      </w:r>
    </w:p>
    <w:p w14:paraId="1BEC8166" w14:textId="1E4378C7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Una vez </w:t>
      </w:r>
      <w:r w:rsidRPr="00985CB9">
        <w:t>superadas las pruebas, el equipo de consultoría presenta el prototipo a los promotores.</w:t>
      </w:r>
    </w:p>
    <w:p w14:paraId="65D1AA61" w14:textId="018EA15A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Si los </w:t>
      </w:r>
      <w:r w:rsidRPr="00985CB9">
        <w:t>promotores dan su visto bueno, se pasa a la siguiente fase. Si no, la secuencia del proyecto volverá a la fase anterior, en la que el equipo de desarrollo estudia en detalle la documentación.</w:t>
      </w:r>
    </w:p>
    <w:p w14:paraId="20861CDC" w14:textId="1D8BEF61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>Posteriormente</w:t>
      </w:r>
      <w:r w:rsidRPr="00985CB9">
        <w:t>, el equipo de consultoría se encarga de la fase de formación de usuarios.</w:t>
      </w:r>
    </w:p>
    <w:p w14:paraId="242A6365" w14:textId="2700899A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>Por último</w:t>
      </w:r>
      <w:r w:rsidRPr="00985CB9">
        <w:t>, los equipos de consultoría y desarrollo junto con los promotores planifican la implantación de la solución.</w:t>
      </w:r>
    </w:p>
    <w:p w14:paraId="62AC0EE6" w14:textId="77777777" w:rsidR="00C07D29" w:rsidRDefault="00C07D29" w:rsidP="00C71DBA">
      <w:pPr>
        <w:jc w:val="both"/>
      </w:pPr>
    </w:p>
    <w:p w14:paraId="25C0F67A" w14:textId="77777777" w:rsidR="003A2747" w:rsidRDefault="003A2747" w:rsidP="00C71DBA">
      <w:pPr>
        <w:jc w:val="both"/>
      </w:pPr>
    </w:p>
    <w:p w14:paraId="34070AB0" w14:textId="77777777" w:rsidR="003A2747" w:rsidRDefault="003A2747" w:rsidP="00C71DBA">
      <w:pPr>
        <w:jc w:val="both"/>
      </w:pPr>
    </w:p>
    <w:p w14:paraId="43DC0EB7" w14:textId="28F2EBA4" w:rsidR="00985CB9" w:rsidRPr="00985CB9" w:rsidRDefault="003A2747" w:rsidP="003A2747">
      <w:pPr>
        <w:jc w:val="center"/>
      </w:pPr>
      <w:r w:rsidRPr="003A2747">
        <w:lastRenderedPageBreak/>
        <w:drawing>
          <wp:inline distT="0" distB="0" distL="0" distR="0" wp14:anchorId="72F09D7C" wp14:editId="13D68959">
            <wp:extent cx="4286885" cy="8892540"/>
            <wp:effectExtent l="0" t="0" r="0" b="3810"/>
            <wp:docPr id="88075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2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544D" w14:textId="3D106D40" w:rsidR="00985CB9" w:rsidRPr="00985CB9" w:rsidRDefault="00C07D29" w:rsidP="00C71DBA">
      <w:pPr>
        <w:numPr>
          <w:ilvl w:val="1"/>
          <w:numId w:val="5"/>
        </w:numPr>
        <w:jc w:val="both"/>
      </w:pPr>
      <w:r w:rsidRPr="00C71DBA">
        <w:rPr>
          <w:b/>
          <w:bCs/>
        </w:rPr>
        <w:lastRenderedPageBreak/>
        <w:t>2.-</w:t>
      </w:r>
      <w:r>
        <w:t xml:space="preserve"> </w:t>
      </w:r>
      <w:r w:rsidR="00985CB9" w:rsidRPr="00985CB9">
        <w:t xml:space="preserve">Para realizar la limpieza de la ropa, una persona debe seguir los siguientes pasos </w:t>
      </w:r>
      <w:r w:rsidR="00985CB9" w:rsidRPr="00985CB9">
        <w:rPr>
          <w:b/>
          <w:bCs/>
        </w:rPr>
        <w:t>(2,5 puntos)</w:t>
      </w:r>
      <w:r w:rsidR="00985CB9" w:rsidRPr="00985CB9">
        <w:t xml:space="preserve">: Seleccionar la ropa que va a lavar. </w:t>
      </w:r>
    </w:p>
    <w:p w14:paraId="2207F54D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Cargar la ropa en la lavadora. </w:t>
      </w:r>
    </w:p>
    <w:p w14:paraId="265A5108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Si ha cargado demasiada ropa, un aviso indicará que hay exceso de peso y tendrá que vaciar algo de ropa, hasta que se desactive el aviso. </w:t>
      </w:r>
    </w:p>
    <w:p w14:paraId="71E37360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Seleccionar un programa de lavado. </w:t>
      </w:r>
    </w:p>
    <w:p w14:paraId="3DCE110D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Si la ropa es blanca o está muy sucia, debe activar el agua caliente. </w:t>
      </w:r>
    </w:p>
    <w:p w14:paraId="2570FE36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Ajustar el selector del centrifugado. </w:t>
      </w:r>
    </w:p>
    <w:p w14:paraId="7AD512F6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La lavadora lleva </w:t>
      </w:r>
      <w:proofErr w:type="spellStart"/>
      <w:r w:rsidRPr="00985CB9">
        <w:t>autodosificación</w:t>
      </w:r>
      <w:proofErr w:type="spellEnd"/>
      <w:r w:rsidRPr="00985CB9">
        <w:t xml:space="preserve">, es decir, un depósito amplio para los productos de lavado. De modo que mientras se encienda algún aviso de </w:t>
      </w:r>
      <w:proofErr w:type="spellStart"/>
      <w:r w:rsidRPr="00985CB9">
        <w:t>autodosificación</w:t>
      </w:r>
      <w:proofErr w:type="spellEnd"/>
      <w:r w:rsidRPr="00985CB9">
        <w:t xml:space="preserve">, la persona tendrá que reponer los productos de lavado hasta que se apague el aviso, antes de poder iniciar el lavado. </w:t>
      </w:r>
    </w:p>
    <w:p w14:paraId="5B457428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Iniciar el lavado. </w:t>
      </w:r>
    </w:p>
    <w:p w14:paraId="12860810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Posteriormente, tender la ropa y esperar hasta que se seque. </w:t>
      </w:r>
    </w:p>
    <w:p w14:paraId="3AF00602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A continuación, recoger la ropa. </w:t>
      </w:r>
    </w:p>
    <w:p w14:paraId="25235D69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Si hay prendas que están arrugadas, habrá que plancharlas. </w:t>
      </w:r>
    </w:p>
    <w:p w14:paraId="061B40F3" w14:textId="0F19E057" w:rsidR="0090336A" w:rsidRPr="00985CB9" w:rsidRDefault="00985CB9" w:rsidP="0090336A">
      <w:pPr>
        <w:pStyle w:val="Prrafodelista"/>
        <w:numPr>
          <w:ilvl w:val="0"/>
          <w:numId w:val="13"/>
        </w:numPr>
        <w:jc w:val="both"/>
      </w:pPr>
      <w:r w:rsidRPr="00985CB9">
        <w:t xml:space="preserve">Por último, plegar y guardar la ropa. </w:t>
      </w:r>
    </w:p>
    <w:p w14:paraId="58B57B33" w14:textId="182AF1E8" w:rsidR="003A2747" w:rsidRDefault="0090336A" w:rsidP="003A2747">
      <w:pPr>
        <w:jc w:val="both"/>
      </w:pPr>
      <w:r w:rsidRPr="0090336A">
        <w:drawing>
          <wp:inline distT="0" distB="0" distL="0" distR="0" wp14:anchorId="4E2D60B3" wp14:editId="280BB984">
            <wp:extent cx="3829050" cy="5266746"/>
            <wp:effectExtent l="0" t="0" r="0" b="0"/>
            <wp:docPr id="3346676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761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783" cy="52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758B" w14:textId="74301975" w:rsidR="003A2747" w:rsidRDefault="0090336A" w:rsidP="003A2747">
      <w:pPr>
        <w:jc w:val="both"/>
      </w:pPr>
      <w:r w:rsidRPr="0090336A">
        <w:lastRenderedPageBreak/>
        <w:drawing>
          <wp:inline distT="0" distB="0" distL="0" distR="0" wp14:anchorId="744D8EF1" wp14:editId="2E5C56F3">
            <wp:extent cx="3999166" cy="5991225"/>
            <wp:effectExtent l="0" t="0" r="1905" b="0"/>
            <wp:docPr id="20623303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038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166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C1E9" w14:textId="77777777" w:rsidR="003A2747" w:rsidRDefault="003A2747" w:rsidP="003A2747">
      <w:pPr>
        <w:jc w:val="both"/>
      </w:pPr>
    </w:p>
    <w:p w14:paraId="0A3D97E1" w14:textId="77777777" w:rsidR="003A2747" w:rsidRDefault="003A2747" w:rsidP="003A2747">
      <w:pPr>
        <w:jc w:val="both"/>
      </w:pPr>
    </w:p>
    <w:p w14:paraId="0DF4B7C3" w14:textId="77777777" w:rsidR="003A2747" w:rsidRDefault="003A2747" w:rsidP="003A2747">
      <w:pPr>
        <w:jc w:val="both"/>
      </w:pPr>
    </w:p>
    <w:p w14:paraId="5E913DF4" w14:textId="77777777" w:rsidR="003A2747" w:rsidRDefault="003A2747" w:rsidP="003A2747">
      <w:pPr>
        <w:jc w:val="both"/>
      </w:pPr>
    </w:p>
    <w:p w14:paraId="527E4C19" w14:textId="77777777" w:rsidR="003A2747" w:rsidRDefault="003A2747" w:rsidP="003A2747">
      <w:pPr>
        <w:jc w:val="both"/>
      </w:pPr>
    </w:p>
    <w:p w14:paraId="1F9F814E" w14:textId="77777777" w:rsidR="003A2747" w:rsidRDefault="003A2747" w:rsidP="003A2747">
      <w:pPr>
        <w:jc w:val="both"/>
      </w:pPr>
    </w:p>
    <w:p w14:paraId="66E88098" w14:textId="77777777" w:rsidR="003A2747" w:rsidRDefault="003A2747" w:rsidP="003A2747">
      <w:pPr>
        <w:jc w:val="both"/>
      </w:pPr>
    </w:p>
    <w:p w14:paraId="3870DA64" w14:textId="77777777" w:rsidR="003A2747" w:rsidRDefault="003A2747" w:rsidP="003A2747">
      <w:pPr>
        <w:jc w:val="both"/>
      </w:pPr>
    </w:p>
    <w:p w14:paraId="5D9DF576" w14:textId="77777777" w:rsidR="003A2747" w:rsidRDefault="003A2747" w:rsidP="003A2747">
      <w:pPr>
        <w:jc w:val="both"/>
      </w:pPr>
    </w:p>
    <w:p w14:paraId="4394C577" w14:textId="77777777" w:rsidR="003A2747" w:rsidRPr="00985CB9" w:rsidRDefault="003A2747" w:rsidP="003A2747">
      <w:pPr>
        <w:jc w:val="both"/>
      </w:pPr>
    </w:p>
    <w:p w14:paraId="2E755992" w14:textId="77777777" w:rsidR="00C71DBA" w:rsidRDefault="000228DC" w:rsidP="00C71DBA">
      <w:pPr>
        <w:jc w:val="both"/>
      </w:pPr>
      <w:r w:rsidRPr="00C71DBA">
        <w:rPr>
          <w:b/>
          <w:bCs/>
        </w:rPr>
        <w:lastRenderedPageBreak/>
        <w:t>3.-</w:t>
      </w:r>
      <w:r>
        <w:t xml:space="preserve"> </w:t>
      </w:r>
      <w:r w:rsidR="00985CB9" w:rsidRPr="00985CB9">
        <w:t xml:space="preserve">Dado array de n posiciones (de 0 a n-1), que contiene como valor en cada elemento un entero positivo entre 0 y 9 </w:t>
      </w:r>
      <w:r w:rsidR="00985CB9" w:rsidRPr="00985CB9">
        <w:rPr>
          <w:b/>
          <w:bCs/>
        </w:rPr>
        <w:t>(4 puntos)</w:t>
      </w:r>
      <w:r w:rsidR="00985CB9" w:rsidRPr="00985CB9">
        <w:t xml:space="preserve">: </w:t>
      </w:r>
    </w:p>
    <w:p w14:paraId="0538CEF6" w14:textId="77777777" w:rsidR="00C71DBA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Recórrelo y haz los siguientes cálculos: </w:t>
      </w:r>
    </w:p>
    <w:p w14:paraId="01F1EAB4" w14:textId="432889BC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Suma todos los valores del array. </w:t>
      </w:r>
    </w:p>
    <w:p w14:paraId="38C5B3E3" w14:textId="77777777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Calcula la media de los valores del array. </w:t>
      </w:r>
    </w:p>
    <w:p w14:paraId="1392E3A9" w14:textId="6F6868CA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Averigua la posición del máximo valor. </w:t>
      </w:r>
      <w:r w:rsidR="00C71DBA">
        <w:tab/>
      </w:r>
    </w:p>
    <w:p w14:paraId="05348CDC" w14:textId="77777777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Averigua cuántos elementos tienen un valor mayor o igual que 5. </w:t>
      </w:r>
    </w:p>
    <w:p w14:paraId="185CBE19" w14:textId="7B8CA748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Averigua cuántos elementos tienen un valor menor que 5. </w:t>
      </w:r>
    </w:p>
    <w:p w14:paraId="090985A1" w14:textId="77777777" w:rsidR="00C71DBA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Recórrelo de nuevo: </w:t>
      </w:r>
    </w:p>
    <w:p w14:paraId="38F59182" w14:textId="1388FAC8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Si algún valor es 0, averigua en qué posición está el primero de ellos, muestra un mensaje indicando que se ha localizado un 0, finaliza el recorrido y muestra todos los resultados para finalizar el algoritmo. </w:t>
      </w:r>
    </w:p>
    <w:p w14:paraId="61F891D9" w14:textId="7090B258" w:rsidR="003A2747" w:rsidRPr="003A2747" w:rsidRDefault="00985CB9" w:rsidP="003A2747">
      <w:pPr>
        <w:pStyle w:val="Prrafodelista"/>
        <w:numPr>
          <w:ilvl w:val="1"/>
          <w:numId w:val="13"/>
        </w:numPr>
        <w:jc w:val="both"/>
      </w:pPr>
      <w:r w:rsidRPr="00985CB9">
        <w:t xml:space="preserve">Si no está el 0, muestra todos los resultados, para finalizar el algoritmo. </w:t>
      </w:r>
    </w:p>
    <w:p w14:paraId="0878B3D8" w14:textId="5AC99B4E" w:rsidR="00985CB9" w:rsidRDefault="003A2747" w:rsidP="00C71DBA">
      <w:pPr>
        <w:jc w:val="both"/>
      </w:pPr>
      <w:r w:rsidRPr="003A2747">
        <w:lastRenderedPageBreak/>
        <w:drawing>
          <wp:inline distT="0" distB="0" distL="0" distR="0" wp14:anchorId="0357F07B" wp14:editId="5CA1FC84">
            <wp:extent cx="5057775" cy="10049528"/>
            <wp:effectExtent l="0" t="0" r="0" b="8890"/>
            <wp:docPr id="16138617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61709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880" cy="100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B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43DD2" w14:textId="77777777" w:rsidR="00A71F32" w:rsidRDefault="00A71F32" w:rsidP="005B507B">
      <w:pPr>
        <w:spacing w:after="0" w:line="240" w:lineRule="auto"/>
      </w:pPr>
      <w:r>
        <w:separator/>
      </w:r>
    </w:p>
  </w:endnote>
  <w:endnote w:type="continuationSeparator" w:id="0">
    <w:p w14:paraId="4A8BC8A5" w14:textId="77777777" w:rsidR="00A71F32" w:rsidRDefault="00A71F32" w:rsidP="005B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2CCF" w14:textId="77777777" w:rsidR="00A71F32" w:rsidRDefault="00A71F32" w:rsidP="005B507B">
      <w:pPr>
        <w:spacing w:after="0" w:line="240" w:lineRule="auto"/>
      </w:pPr>
      <w:r>
        <w:separator/>
      </w:r>
    </w:p>
  </w:footnote>
  <w:footnote w:type="continuationSeparator" w:id="0">
    <w:p w14:paraId="2B287075" w14:textId="77777777" w:rsidR="00A71F32" w:rsidRDefault="00A71F32" w:rsidP="005B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0B2BB" w14:textId="30B2BFD1" w:rsidR="005B507B" w:rsidRPr="005B507B" w:rsidRDefault="005B507B" w:rsidP="005B507B">
    <w:pPr>
      <w:jc w:val="center"/>
      <w:rPr>
        <w:b/>
        <w:bCs/>
        <w:color w:val="4EA72E" w:themeColor="accent6"/>
      </w:rPr>
    </w:pPr>
    <w:r w:rsidRPr="005B507B">
      <w:rPr>
        <w:b/>
        <w:bCs/>
        <w:color w:val="4EA72E" w:themeColor="accent6"/>
      </w:rPr>
      <w:t xml:space="preserve">AEV2 </w:t>
    </w:r>
    <w:r>
      <w:rPr>
        <w:b/>
        <w:bCs/>
        <w:color w:val="4EA72E" w:themeColor="accent6"/>
      </w:rPr>
      <w:t xml:space="preserve">- </w:t>
    </w:r>
    <w:r w:rsidRPr="005B507B">
      <w:rPr>
        <w:b/>
        <w:bCs/>
        <w:color w:val="4EA72E" w:themeColor="accent6"/>
      </w:rPr>
      <w:t xml:space="preserve">ENTORNOS DE DESARROLLO </w:t>
    </w:r>
    <w:r w:rsidRPr="005B507B">
      <w:rPr>
        <w:b/>
        <w:bCs/>
        <w:noProof/>
        <w:color w:val="4EA72E" w:themeColor="accent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39D0CC" wp14:editId="551D6A8B">
              <wp:simplePos x="0" y="0"/>
              <wp:positionH relativeFrom="column">
                <wp:posOffset>4739640</wp:posOffset>
              </wp:positionH>
              <wp:positionV relativeFrom="paragraph">
                <wp:posOffset>-373380</wp:posOffset>
              </wp:positionV>
              <wp:extent cx="1661160" cy="523875"/>
              <wp:effectExtent l="0" t="0" r="15240" b="28575"/>
              <wp:wrapNone/>
              <wp:docPr id="2015035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875E8D" w14:textId="77777777" w:rsidR="005B507B" w:rsidRPr="00DD6E14" w:rsidRDefault="005B507B" w:rsidP="005B507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D6E14">
                            <w:rPr>
                              <w:sz w:val="18"/>
                              <w:szCs w:val="18"/>
                            </w:rPr>
                            <w:t>Alberto Bolta Sanmateu</w:t>
                          </w:r>
                        </w:p>
                        <w:p w14:paraId="3643384A" w14:textId="77777777" w:rsidR="005B507B" w:rsidRPr="00DD6E14" w:rsidRDefault="005B507B" w:rsidP="005B507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871F4A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albosa01@alumnatflorida.es</w:t>
                            </w:r>
                          </w:hyperlink>
                        </w:p>
                        <w:p w14:paraId="4BD34C78" w14:textId="77777777" w:rsidR="005B507B" w:rsidRPr="00DD6E14" w:rsidRDefault="005B507B" w:rsidP="005B507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D6E14">
                            <w:rPr>
                              <w:sz w:val="18"/>
                              <w:szCs w:val="18"/>
                            </w:rPr>
                            <w:t>1º DAW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9D0C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73.2pt;margin-top:-29.4pt;width:130.8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">
              <v:textbox>
                <w:txbxContent>
                  <w:p w14:paraId="7A875E8D" w14:textId="77777777" w:rsidR="005B507B" w:rsidRPr="00DD6E14" w:rsidRDefault="005B507B" w:rsidP="005B507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D6E14">
                      <w:rPr>
                        <w:sz w:val="18"/>
                        <w:szCs w:val="18"/>
                      </w:rPr>
                      <w:t>Alberto Bolta Sanmateu</w:t>
                    </w:r>
                  </w:p>
                  <w:p w14:paraId="3643384A" w14:textId="77777777" w:rsidR="005B507B" w:rsidRPr="00DD6E14" w:rsidRDefault="005B507B" w:rsidP="005B507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hyperlink r:id="rId2" w:history="1">
                      <w:r w:rsidRPr="00871F4A">
                        <w:rPr>
                          <w:rStyle w:val="Hipervnculo"/>
                          <w:sz w:val="18"/>
                          <w:szCs w:val="18"/>
                        </w:rPr>
                        <w:t>albosa01@alumnatflorida.es</w:t>
                      </w:r>
                    </w:hyperlink>
                  </w:p>
                  <w:p w14:paraId="4BD34C78" w14:textId="77777777" w:rsidR="005B507B" w:rsidRPr="00DD6E14" w:rsidRDefault="005B507B" w:rsidP="005B507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D6E14">
                      <w:rPr>
                        <w:sz w:val="18"/>
                        <w:szCs w:val="18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266"/>
      </v:shape>
    </w:pict>
  </w:numPicBullet>
  <w:abstractNum w:abstractNumId="0" w15:restartNumberingAfterBreak="0">
    <w:nsid w:val="D8C1A20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948FD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D565DE"/>
    <w:multiLevelType w:val="hybridMultilevel"/>
    <w:tmpl w:val="A63CDF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A2B7B"/>
    <w:multiLevelType w:val="hybridMultilevel"/>
    <w:tmpl w:val="9B7421C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3C05A2"/>
    <w:multiLevelType w:val="hybridMultilevel"/>
    <w:tmpl w:val="9A1C8B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5A66"/>
    <w:multiLevelType w:val="hybridMultilevel"/>
    <w:tmpl w:val="E8B27FF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A876252"/>
    <w:multiLevelType w:val="hybridMultilevel"/>
    <w:tmpl w:val="24F40326"/>
    <w:lvl w:ilvl="0" w:tplc="FFFFFFFF">
      <w:start w:val="1"/>
      <w:numFmt w:val="decimal"/>
      <w:lvlText w:val="%1."/>
      <w:lvlJc w:val="left"/>
    </w:lvl>
    <w:lvl w:ilvl="1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B154C0"/>
    <w:multiLevelType w:val="hybridMultilevel"/>
    <w:tmpl w:val="0074A5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B4170"/>
    <w:multiLevelType w:val="hybridMultilevel"/>
    <w:tmpl w:val="4E1615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12B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1DAA70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6220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5AA5D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717F99"/>
    <w:multiLevelType w:val="hybridMultilevel"/>
    <w:tmpl w:val="0004DE8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64999334">
    <w:abstractNumId w:val="11"/>
  </w:num>
  <w:num w:numId="2" w16cid:durableId="269316389">
    <w:abstractNumId w:val="10"/>
  </w:num>
  <w:num w:numId="3" w16cid:durableId="1202595519">
    <w:abstractNumId w:val="9"/>
  </w:num>
  <w:num w:numId="4" w16cid:durableId="911964863">
    <w:abstractNumId w:val="0"/>
  </w:num>
  <w:num w:numId="5" w16cid:durableId="1325628265">
    <w:abstractNumId w:val="12"/>
  </w:num>
  <w:num w:numId="6" w16cid:durableId="57629803">
    <w:abstractNumId w:val="1"/>
  </w:num>
  <w:num w:numId="7" w16cid:durableId="279411471">
    <w:abstractNumId w:val="7"/>
  </w:num>
  <w:num w:numId="8" w16cid:durableId="1767657304">
    <w:abstractNumId w:val="2"/>
  </w:num>
  <w:num w:numId="9" w16cid:durableId="714542458">
    <w:abstractNumId w:val="4"/>
  </w:num>
  <w:num w:numId="10" w16cid:durableId="1508057102">
    <w:abstractNumId w:val="13"/>
  </w:num>
  <w:num w:numId="11" w16cid:durableId="1788236646">
    <w:abstractNumId w:val="3"/>
  </w:num>
  <w:num w:numId="12" w16cid:durableId="893782879">
    <w:abstractNumId w:val="5"/>
  </w:num>
  <w:num w:numId="13" w16cid:durableId="2085301516">
    <w:abstractNumId w:val="8"/>
  </w:num>
  <w:num w:numId="14" w16cid:durableId="556009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9"/>
    <w:rsid w:val="0000076C"/>
    <w:rsid w:val="000228DC"/>
    <w:rsid w:val="000D2BB4"/>
    <w:rsid w:val="003A2747"/>
    <w:rsid w:val="005B507B"/>
    <w:rsid w:val="007C3A2C"/>
    <w:rsid w:val="0090336A"/>
    <w:rsid w:val="00985CB9"/>
    <w:rsid w:val="00A56990"/>
    <w:rsid w:val="00A71F32"/>
    <w:rsid w:val="00C07D29"/>
    <w:rsid w:val="00C71DBA"/>
    <w:rsid w:val="00CA34D9"/>
    <w:rsid w:val="00DC1710"/>
    <w:rsid w:val="00DE2170"/>
    <w:rsid w:val="00E83B16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D7BA6"/>
  <w15:chartTrackingRefBased/>
  <w15:docId w15:val="{98E048E2-B8BF-4B8F-9A55-0D213CB7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C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C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C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C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C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C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CB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5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07B"/>
  </w:style>
  <w:style w:type="paragraph" w:styleId="Piedepgina">
    <w:name w:val="footer"/>
    <w:basedOn w:val="Normal"/>
    <w:link w:val="PiedepginaCar"/>
    <w:uiPriority w:val="99"/>
    <w:unhideWhenUsed/>
    <w:rsid w:val="005B5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07B"/>
  </w:style>
  <w:style w:type="character" w:styleId="Hipervnculo">
    <w:name w:val="Hyperlink"/>
    <w:rsid w:val="005B50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bosa01@alumnatflorida.es" TargetMode="External"/><Relationship Id="rId1" Type="http://schemas.openxmlformats.org/officeDocument/2006/relationships/hyperlink" Target="mailto:albosa01@alumnatflorida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5528C-890B-46C0-B889-FCF1A627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7</cp:revision>
  <dcterms:created xsi:type="dcterms:W3CDTF">2024-12-04T10:53:00Z</dcterms:created>
  <dcterms:modified xsi:type="dcterms:W3CDTF">2024-12-06T17:09:00Z</dcterms:modified>
</cp:coreProperties>
</file>