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8E0D3" w14:textId="0AC85976" w:rsidR="00EA5240" w:rsidRDefault="007F551E">
      <w:r>
        <w:t>APUNTES 2</w:t>
      </w:r>
      <w:r w:rsidRPr="007F551E">
        <w:rPr>
          <w:vertAlign w:val="superscript"/>
        </w:rPr>
        <w:t>do</w:t>
      </w:r>
      <w:r>
        <w:t xml:space="preserve"> CUATRIMESTRE </w:t>
      </w:r>
    </w:p>
    <w:p w14:paraId="343B74A0" w14:textId="53F40EEF" w:rsidR="007F551E" w:rsidRDefault="007F551E">
      <w:r>
        <w:t>UNIDAD 6 – RELACION LABORAL</w:t>
      </w:r>
    </w:p>
    <w:p w14:paraId="5E96149F" w14:textId="77777777" w:rsidR="007F551E" w:rsidRDefault="007F551E"/>
    <w:p w14:paraId="58EEF80F" w14:textId="381AF216" w:rsidR="007F551E" w:rsidRDefault="007F551E">
      <w:r>
        <w:t xml:space="preserve">UNIDAD 7 – EL CONTRATO DE TRABAJO </w:t>
      </w:r>
    </w:p>
    <w:p w14:paraId="4397224E" w14:textId="5B65FAA4" w:rsidR="007F551E" w:rsidRDefault="007F551E">
      <w:r>
        <w:t xml:space="preserve">EL CONTRATO DE TRABAJO </w:t>
      </w:r>
    </w:p>
    <w:p w14:paraId="3CD46F0E" w14:textId="77777777" w:rsidR="007F551E" w:rsidRPr="0053629B" w:rsidRDefault="007F551E" w:rsidP="007F551E">
      <w:r w:rsidRPr="0053629B">
        <w:t>El contrato de trabajo es el acuerdo entre dos partes por el que una de ellas, la persona trabajadora, se compromete a prestar determinados servicios por cuenta ajena bajo la dirección de la otra, la empresa, y recibe a cambio una retribución.</w:t>
      </w:r>
    </w:p>
    <w:p w14:paraId="5132A033" w14:textId="77777777" w:rsidR="007F551E" w:rsidRPr="0053629B" w:rsidRDefault="007F551E" w:rsidP="007F551E">
      <w:r w:rsidRPr="0053629B">
        <w:t>Para que exista contrato es necesario que concurran estos elementos:</w:t>
      </w:r>
    </w:p>
    <w:p w14:paraId="1E389D8B" w14:textId="761AD205" w:rsidR="007F551E" w:rsidRDefault="007F551E" w:rsidP="007F551E">
      <w:r w:rsidRPr="0053629B">
        <w:rPr>
          <w:b/>
          <w:bCs/>
        </w:rPr>
        <w:t>Consentimiento</w:t>
      </w:r>
      <w:r w:rsidRPr="0053629B">
        <w:t> </w:t>
      </w:r>
      <w:r>
        <w:t>→</w:t>
      </w:r>
      <w:r w:rsidRPr="0053629B">
        <w:t xml:space="preserve"> El contrato se realiza de mutuo acuerdo, prestado libremente entre las partes que intervienen (la empresa y la persona trabajadora). </w:t>
      </w:r>
      <w:r w:rsidRPr="0053629B">
        <w:br/>
      </w:r>
      <w:r w:rsidRPr="0053629B">
        <w:rPr>
          <w:b/>
          <w:bCs/>
        </w:rPr>
        <w:t>Objeto</w:t>
      </w:r>
      <w:r>
        <w:rPr>
          <w:b/>
          <w:bCs/>
        </w:rPr>
        <w:t xml:space="preserve"> </w:t>
      </w:r>
      <w:r>
        <w:t>→</w:t>
      </w:r>
      <w:r>
        <w:t xml:space="preserve"> </w:t>
      </w:r>
      <w:r w:rsidRPr="0053629B">
        <w:t xml:space="preserve">Es la actividad retribuida del empleado o empleada, su trabajo, que debe cumplir los requisitos de ser posible, lícito y determinado. </w:t>
      </w:r>
      <w:r w:rsidRPr="0053629B">
        <w:br/>
      </w:r>
      <w:r w:rsidRPr="0053629B">
        <w:rPr>
          <w:b/>
          <w:bCs/>
        </w:rPr>
        <w:t>Causa</w:t>
      </w:r>
      <w:r w:rsidRPr="0053629B">
        <w:t> </w:t>
      </w:r>
      <w:r>
        <w:t>→</w:t>
      </w:r>
      <w:r w:rsidRPr="0053629B">
        <w:t xml:space="preserve"> Es el motivo por el que se celebra el contrato: la cesión a la empresa del fruto del trabajo y la retribución a la persona trabajadora. </w:t>
      </w:r>
    </w:p>
    <w:p w14:paraId="2D46AEC7" w14:textId="46A76EDD" w:rsidR="007F551E" w:rsidRDefault="007F551E" w:rsidP="007F551E">
      <w:r>
        <w:t xml:space="preserve">Sujetos del contrato laboral </w:t>
      </w:r>
    </w:p>
    <w:p w14:paraId="741DC05B" w14:textId="56E5B300" w:rsidR="007F551E" w:rsidRDefault="007F551E" w:rsidP="007F551E">
      <w:r>
        <w:t xml:space="preserve">La persona trabajadora </w:t>
      </w:r>
    </w:p>
    <w:p w14:paraId="1CA5C8AC" w14:textId="77777777" w:rsidR="007F551E" w:rsidRPr="0053629B" w:rsidRDefault="007F551E" w:rsidP="007F551E">
      <w:r w:rsidRPr="0053629B">
        <w:t>Es una persona física que desempeña su labor voluntariamente bajo la organización y dirección de la empresa, y cede el fruto de su trabajo a cambio de un salario.</w:t>
      </w:r>
    </w:p>
    <w:p w14:paraId="732CC19B" w14:textId="77777777" w:rsidR="007F551E" w:rsidRPr="0053629B" w:rsidRDefault="007F551E" w:rsidP="007F551E">
      <w:pPr>
        <w:rPr>
          <w:b/>
          <w:bCs/>
        </w:rPr>
      </w:pPr>
      <w:r w:rsidRPr="0053629B">
        <w:rPr>
          <w:b/>
          <w:bCs/>
        </w:rPr>
        <w:t>¿Quiénes pueden establecer una relación laboral?</w:t>
      </w:r>
    </w:p>
    <w:p w14:paraId="170C5A70" w14:textId="77777777" w:rsidR="007F551E" w:rsidRPr="0053629B" w:rsidRDefault="007F551E" w:rsidP="007F551E">
      <w:pPr>
        <w:numPr>
          <w:ilvl w:val="0"/>
          <w:numId w:val="1"/>
        </w:numPr>
      </w:pPr>
      <w:r w:rsidRPr="0053629B">
        <w:t>Personas de 18 años o mayores.</w:t>
      </w:r>
    </w:p>
    <w:p w14:paraId="4FF6295E" w14:textId="77777777" w:rsidR="007F551E" w:rsidRPr="0053629B" w:rsidRDefault="007F551E" w:rsidP="007F551E">
      <w:pPr>
        <w:numPr>
          <w:ilvl w:val="0"/>
          <w:numId w:val="1"/>
        </w:numPr>
      </w:pPr>
      <w:r w:rsidRPr="0053629B">
        <w:t>Menores de 18 años y mayores de 16 con autorización de sus padres o tutores, o sin autorización cuando estén emancipados legalmente o de hecho [si viven de manera independiente y sin oposición de sus progenitores].</w:t>
      </w:r>
    </w:p>
    <w:p w14:paraId="319DDB35" w14:textId="77777777" w:rsidR="007F551E" w:rsidRPr="0053629B" w:rsidRDefault="007F551E" w:rsidP="007F551E">
      <w:pPr>
        <w:numPr>
          <w:ilvl w:val="0"/>
          <w:numId w:val="1"/>
        </w:numPr>
      </w:pPr>
      <w:r w:rsidRPr="0053629B">
        <w:t>A los menores de 18 años se les prohíbe el desempeño de trabajos nocturnos, peligrosos e insalubres, y la realización de horas extraordinarias.</w:t>
      </w:r>
    </w:p>
    <w:p w14:paraId="0FEF54DA" w14:textId="77777777" w:rsidR="007F551E" w:rsidRPr="0053629B" w:rsidRDefault="007F551E" w:rsidP="007F551E">
      <w:pPr>
        <w:numPr>
          <w:ilvl w:val="0"/>
          <w:numId w:val="1"/>
        </w:numPr>
      </w:pPr>
      <w:r w:rsidRPr="0053629B">
        <w:t>Excepcionalmente, los menores de 16 años pueden intervenir en espectáculos públicos, con autorización por escrito de la autoridad laboral, siempre que la actividad no perjudique su salud ni su formación profesional y humana.</w:t>
      </w:r>
    </w:p>
    <w:p w14:paraId="6B96E571" w14:textId="77777777" w:rsidR="007F551E" w:rsidRPr="0053629B" w:rsidRDefault="007F551E" w:rsidP="007F551E">
      <w:pPr>
        <w:numPr>
          <w:ilvl w:val="0"/>
          <w:numId w:val="1"/>
        </w:numPr>
      </w:pPr>
      <w:r w:rsidRPr="0053629B">
        <w:lastRenderedPageBreak/>
        <w:t>Las personas extranjeras no ciudadanas de un país de la Unión Europea, siempre que tengan autorización de residencia y trabajo, mientras que las personas ciudadanas de la Unión Europea no necesitan permiso, ya que existe la libre circulación de personas trabajadoras, y se equiparan, así, a las españolas en derechos.</w:t>
      </w:r>
    </w:p>
    <w:p w14:paraId="32F610A2" w14:textId="77777777" w:rsidR="007F551E" w:rsidRPr="0053629B" w:rsidRDefault="007F551E" w:rsidP="007F551E"/>
    <w:p w14:paraId="6528F957" w14:textId="77777777" w:rsidR="007F551E" w:rsidRDefault="007F551E"/>
    <w:p w14:paraId="190537DB" w14:textId="732E6991" w:rsidR="007F551E" w:rsidRDefault="007F551E">
      <w:r>
        <w:t xml:space="preserve">LAS MODALIDADES DEL CONTRATO DE TRABAJO </w:t>
      </w:r>
    </w:p>
    <w:p w14:paraId="4284F910" w14:textId="77777777" w:rsidR="007F551E" w:rsidRDefault="007F551E"/>
    <w:p w14:paraId="29158436" w14:textId="1F1127DA" w:rsidR="007F551E" w:rsidRDefault="007F551E">
      <w:r>
        <w:t xml:space="preserve">OTRAS FORMAS DE CONTRATACION </w:t>
      </w:r>
    </w:p>
    <w:p w14:paraId="6229AC29" w14:textId="77777777" w:rsidR="007F551E" w:rsidRDefault="007F551E"/>
    <w:sectPr w:rsidR="007F5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B2ECD"/>
    <w:multiLevelType w:val="multilevel"/>
    <w:tmpl w:val="5FE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51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1E"/>
    <w:rsid w:val="004E3D56"/>
    <w:rsid w:val="007F551E"/>
    <w:rsid w:val="008F5A5C"/>
    <w:rsid w:val="00E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AADB"/>
  <w15:chartTrackingRefBased/>
  <w15:docId w15:val="{AC360746-4470-4370-8B32-B85B1503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5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5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5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5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5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5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5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5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5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5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</cp:revision>
  <dcterms:created xsi:type="dcterms:W3CDTF">2025-02-11T19:06:00Z</dcterms:created>
  <dcterms:modified xsi:type="dcterms:W3CDTF">2025-02-11T19:13:00Z</dcterms:modified>
</cp:coreProperties>
</file>