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77DF7" w14:textId="2B38F9A6" w:rsidR="00BA136D" w:rsidRPr="00922E01" w:rsidRDefault="00BA136D" w:rsidP="00BA136D">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t xml:space="preserve">UNIDAD </w:t>
      </w:r>
      <w:r>
        <w:rPr>
          <w:b/>
          <w:bCs/>
          <w:color w:val="4EA72E" w:themeColor="accent6"/>
        </w:rPr>
        <w:t>6</w:t>
      </w:r>
      <w:r w:rsidRPr="00922E01">
        <w:rPr>
          <w:b/>
          <w:bCs/>
          <w:color w:val="4EA72E" w:themeColor="accent6"/>
        </w:rPr>
        <w:t xml:space="preserve"> – </w:t>
      </w:r>
      <w:r>
        <w:rPr>
          <w:b/>
          <w:bCs/>
          <w:color w:val="4EA72E" w:themeColor="accent6"/>
        </w:rPr>
        <w:t>RELACION LABORAL</w:t>
      </w:r>
    </w:p>
    <w:p w14:paraId="7A987925" w14:textId="695861D8" w:rsidR="00BA136D" w:rsidRPr="00922E01" w:rsidRDefault="00BA136D" w:rsidP="00BA136D">
      <w:pPr>
        <w:jc w:val="both"/>
        <w:rPr>
          <w:b/>
          <w:bCs/>
          <w:color w:val="4EA72E" w:themeColor="accent6"/>
          <w:sz w:val="22"/>
          <w:szCs w:val="22"/>
        </w:rPr>
      </w:pPr>
      <w:r w:rsidRPr="00922E01">
        <w:rPr>
          <w:b/>
          <w:bCs/>
          <w:color w:val="4EA72E" w:themeColor="accent6"/>
          <w:sz w:val="22"/>
          <w:szCs w:val="22"/>
        </w:rPr>
        <w:t xml:space="preserve">EL </w:t>
      </w:r>
      <w:r>
        <w:rPr>
          <w:b/>
          <w:bCs/>
          <w:color w:val="4EA72E" w:themeColor="accent6"/>
          <w:sz w:val="22"/>
          <w:szCs w:val="22"/>
        </w:rPr>
        <w:t>TRABAJO Y EL DERECHO LABORAL</w:t>
      </w:r>
      <w:r w:rsidRPr="00922E01">
        <w:rPr>
          <w:b/>
          <w:bCs/>
          <w:color w:val="4EA72E" w:themeColor="accent6"/>
          <w:sz w:val="22"/>
          <w:szCs w:val="22"/>
        </w:rPr>
        <w:t xml:space="preserve"> </w:t>
      </w:r>
    </w:p>
    <w:p w14:paraId="466C6991" w14:textId="324C3537" w:rsidR="00BA136D" w:rsidRDefault="00BA136D" w:rsidP="00BA136D">
      <w:pPr>
        <w:jc w:val="both"/>
        <w:rPr>
          <w:color w:val="0070C0"/>
          <w:sz w:val="22"/>
          <w:szCs w:val="22"/>
        </w:rPr>
      </w:pPr>
      <w:r w:rsidRPr="00BA136D">
        <w:rPr>
          <w:sz w:val="22"/>
          <w:szCs w:val="22"/>
        </w:rPr>
        <w:t>Esclavitud (Roma)</w:t>
      </w:r>
      <w:r>
        <w:rPr>
          <w:color w:val="0070C0"/>
          <w:sz w:val="22"/>
          <w:szCs w:val="22"/>
        </w:rPr>
        <w:t xml:space="preserve"> </w:t>
      </w:r>
      <w:r>
        <w:rPr>
          <w:sz w:val="22"/>
          <w:szCs w:val="22"/>
        </w:rPr>
        <w:t xml:space="preserve">→ </w:t>
      </w:r>
      <w:r>
        <w:rPr>
          <w:color w:val="0070C0"/>
          <w:sz w:val="22"/>
          <w:szCs w:val="22"/>
        </w:rPr>
        <w:t xml:space="preserve">Significa el derecho de propiedad de una persona sobre otra. </w:t>
      </w:r>
    </w:p>
    <w:p w14:paraId="7EBAA928" w14:textId="00AFF225" w:rsidR="00BA136D" w:rsidRDefault="00BA136D" w:rsidP="00BA136D">
      <w:pPr>
        <w:jc w:val="both"/>
        <w:rPr>
          <w:color w:val="0070C0"/>
          <w:sz w:val="22"/>
          <w:szCs w:val="22"/>
        </w:rPr>
      </w:pPr>
      <w:r>
        <w:rPr>
          <w:sz w:val="22"/>
          <w:szCs w:val="22"/>
        </w:rPr>
        <w:t>Servidumbre</w:t>
      </w:r>
      <w:r w:rsidRPr="00BA136D">
        <w:rPr>
          <w:sz w:val="22"/>
          <w:szCs w:val="22"/>
        </w:rPr>
        <w:t xml:space="preserve"> (</w:t>
      </w:r>
      <w:r>
        <w:rPr>
          <w:sz w:val="22"/>
          <w:szCs w:val="22"/>
        </w:rPr>
        <w:t>Edad Media</w:t>
      </w:r>
      <w:r w:rsidRPr="00BA136D">
        <w:rPr>
          <w:sz w:val="22"/>
          <w:szCs w:val="22"/>
        </w:rPr>
        <w:t>)</w:t>
      </w:r>
      <w:r>
        <w:rPr>
          <w:color w:val="0070C0"/>
          <w:sz w:val="22"/>
          <w:szCs w:val="22"/>
        </w:rPr>
        <w:t xml:space="preserve"> </w:t>
      </w:r>
      <w:r>
        <w:rPr>
          <w:sz w:val="22"/>
          <w:szCs w:val="22"/>
        </w:rPr>
        <w:t xml:space="preserve">→ </w:t>
      </w:r>
      <w:r>
        <w:rPr>
          <w:color w:val="0070C0"/>
          <w:sz w:val="22"/>
          <w:szCs w:val="22"/>
        </w:rPr>
        <w:t>Sometimiento del campesinado al seño</w:t>
      </w:r>
      <w:r w:rsidR="00C34DE9">
        <w:rPr>
          <w:color w:val="0070C0"/>
          <w:sz w:val="22"/>
          <w:szCs w:val="22"/>
        </w:rPr>
        <w:t>r</w:t>
      </w:r>
      <w:r>
        <w:rPr>
          <w:color w:val="0070C0"/>
          <w:sz w:val="22"/>
          <w:szCs w:val="22"/>
        </w:rPr>
        <w:t xml:space="preserve"> a cambio de protección. </w:t>
      </w:r>
    </w:p>
    <w:p w14:paraId="7A46273A" w14:textId="416BEFCD" w:rsidR="00BA136D" w:rsidRDefault="00BA136D" w:rsidP="00BA136D">
      <w:pPr>
        <w:jc w:val="both"/>
        <w:rPr>
          <w:color w:val="0070C0"/>
          <w:sz w:val="22"/>
          <w:szCs w:val="22"/>
        </w:rPr>
      </w:pPr>
      <w:r>
        <w:rPr>
          <w:sz w:val="22"/>
          <w:szCs w:val="22"/>
        </w:rPr>
        <w:t>Trabajo gremial</w:t>
      </w:r>
      <w:r>
        <w:rPr>
          <w:color w:val="0070C0"/>
          <w:sz w:val="22"/>
          <w:szCs w:val="22"/>
        </w:rPr>
        <w:t xml:space="preserve"> </w:t>
      </w:r>
      <w:r>
        <w:rPr>
          <w:sz w:val="22"/>
          <w:szCs w:val="22"/>
        </w:rPr>
        <w:t xml:space="preserve">→ </w:t>
      </w:r>
      <w:r>
        <w:rPr>
          <w:color w:val="0070C0"/>
          <w:sz w:val="22"/>
          <w:szCs w:val="22"/>
        </w:rPr>
        <w:t xml:space="preserve">Los aprendices aprendían un oficio de un maestro a cambio de alojamiento y manutención, hasta llegar a la categoría de oficial y, posteriormente, a la de maestro. </w:t>
      </w:r>
    </w:p>
    <w:p w14:paraId="74AE5012" w14:textId="007EF44C" w:rsidR="00BA136D" w:rsidRPr="00BA136D" w:rsidRDefault="00BA136D" w:rsidP="00BA136D">
      <w:pPr>
        <w:jc w:val="both"/>
        <w:rPr>
          <w:sz w:val="22"/>
          <w:szCs w:val="22"/>
        </w:rPr>
      </w:pPr>
      <w:r w:rsidRPr="00BA136D">
        <w:rPr>
          <w:sz w:val="22"/>
          <w:szCs w:val="22"/>
        </w:rPr>
        <w:t xml:space="preserve">Trabajo asalariado, libre, dependente y por cuenta ajena.  </w:t>
      </w:r>
    </w:p>
    <w:p w14:paraId="6021F75B" w14:textId="7EBC1D33" w:rsidR="00BA136D" w:rsidRDefault="00BA136D" w:rsidP="00BA136D">
      <w:pPr>
        <w:jc w:val="both"/>
        <w:rPr>
          <w:color w:val="0070C0"/>
          <w:sz w:val="22"/>
          <w:szCs w:val="22"/>
        </w:rPr>
      </w:pPr>
      <w:r>
        <w:rPr>
          <w:color w:val="0070C0"/>
          <w:sz w:val="22"/>
          <w:szCs w:val="22"/>
        </w:rPr>
        <w:t>Finalidades:</w:t>
      </w:r>
    </w:p>
    <w:p w14:paraId="092EB45F" w14:textId="3C64E05B" w:rsidR="00BA136D" w:rsidRDefault="00BA136D" w:rsidP="00BA136D">
      <w:pPr>
        <w:pStyle w:val="Prrafodelista"/>
        <w:numPr>
          <w:ilvl w:val="0"/>
          <w:numId w:val="35"/>
        </w:numPr>
        <w:jc w:val="both"/>
        <w:rPr>
          <w:color w:val="0070C0"/>
          <w:sz w:val="22"/>
          <w:szCs w:val="22"/>
        </w:rPr>
      </w:pPr>
      <w:r>
        <w:rPr>
          <w:color w:val="0070C0"/>
          <w:sz w:val="22"/>
          <w:szCs w:val="22"/>
        </w:rPr>
        <w:t xml:space="preserve">Proteger la salud, vida y dignidad de los trabajadores. </w:t>
      </w:r>
    </w:p>
    <w:p w14:paraId="65A5026A" w14:textId="17AFF292" w:rsidR="00BA136D" w:rsidRDefault="00BA136D" w:rsidP="00BA136D">
      <w:pPr>
        <w:pStyle w:val="Prrafodelista"/>
        <w:numPr>
          <w:ilvl w:val="0"/>
          <w:numId w:val="35"/>
        </w:numPr>
        <w:jc w:val="both"/>
        <w:rPr>
          <w:color w:val="0070C0"/>
          <w:sz w:val="22"/>
          <w:szCs w:val="22"/>
        </w:rPr>
      </w:pPr>
      <w:r>
        <w:rPr>
          <w:color w:val="0070C0"/>
          <w:sz w:val="22"/>
          <w:szCs w:val="22"/>
        </w:rPr>
        <w:t>Compensar a la plantilla por las desigualdades frente a la empresa:</w:t>
      </w:r>
    </w:p>
    <w:p w14:paraId="260CD8E7" w14:textId="18DAF7E6" w:rsidR="00BA136D" w:rsidRDefault="00BA136D" w:rsidP="00BA136D">
      <w:pPr>
        <w:pStyle w:val="Prrafodelista"/>
        <w:numPr>
          <w:ilvl w:val="1"/>
          <w:numId w:val="35"/>
        </w:numPr>
        <w:jc w:val="both"/>
        <w:rPr>
          <w:color w:val="0070C0"/>
          <w:sz w:val="22"/>
          <w:szCs w:val="22"/>
        </w:rPr>
      </w:pPr>
      <w:r>
        <w:rPr>
          <w:color w:val="0070C0"/>
          <w:sz w:val="22"/>
          <w:szCs w:val="22"/>
        </w:rPr>
        <w:t xml:space="preserve">Estableciendo una condiciones mínimas de trabajo. </w:t>
      </w:r>
    </w:p>
    <w:p w14:paraId="72692099" w14:textId="7FF3E383" w:rsidR="00BA136D" w:rsidRDefault="00BA136D" w:rsidP="00BA136D">
      <w:pPr>
        <w:pStyle w:val="Prrafodelista"/>
        <w:numPr>
          <w:ilvl w:val="1"/>
          <w:numId w:val="35"/>
        </w:numPr>
        <w:jc w:val="both"/>
        <w:rPr>
          <w:color w:val="0070C0"/>
          <w:sz w:val="22"/>
          <w:szCs w:val="22"/>
        </w:rPr>
      </w:pPr>
      <w:r>
        <w:rPr>
          <w:color w:val="0070C0"/>
          <w:sz w:val="22"/>
          <w:szCs w:val="22"/>
        </w:rPr>
        <w:t>Reconociéndole vías de defensa, como el proceso judicial.</w:t>
      </w:r>
    </w:p>
    <w:p w14:paraId="300B74FA" w14:textId="515FCD80" w:rsidR="00BA136D" w:rsidRDefault="00BA136D" w:rsidP="00BA136D">
      <w:pPr>
        <w:pStyle w:val="Prrafodelista"/>
        <w:numPr>
          <w:ilvl w:val="1"/>
          <w:numId w:val="35"/>
        </w:numPr>
        <w:jc w:val="both"/>
        <w:rPr>
          <w:color w:val="0070C0"/>
          <w:sz w:val="22"/>
          <w:szCs w:val="22"/>
        </w:rPr>
      </w:pPr>
      <w:r>
        <w:rPr>
          <w:color w:val="0070C0"/>
          <w:sz w:val="22"/>
          <w:szCs w:val="22"/>
        </w:rPr>
        <w:t xml:space="preserve">Creando instrumentos específicos, como tribunales o la Inspección de Trabajo. </w:t>
      </w:r>
    </w:p>
    <w:p w14:paraId="720F0043" w14:textId="582D913B" w:rsidR="00BA136D" w:rsidRPr="00AA6348" w:rsidRDefault="00BA136D" w:rsidP="00BA136D">
      <w:pPr>
        <w:jc w:val="both"/>
        <w:rPr>
          <w:b/>
          <w:bCs/>
          <w:color w:val="4EA72E" w:themeColor="accent6"/>
          <w:sz w:val="22"/>
          <w:szCs w:val="22"/>
        </w:rPr>
      </w:pPr>
      <w:r w:rsidRPr="00AA6348">
        <w:rPr>
          <w:b/>
          <w:bCs/>
          <w:color w:val="4EA72E" w:themeColor="accent6"/>
          <w:sz w:val="22"/>
          <w:szCs w:val="22"/>
        </w:rPr>
        <w:t xml:space="preserve">Relaciones laborales </w:t>
      </w:r>
    </w:p>
    <w:p w14:paraId="394632C6" w14:textId="43A87A4B" w:rsidR="00BA136D" w:rsidRDefault="004D547A" w:rsidP="00BA136D">
      <w:pPr>
        <w:jc w:val="both"/>
        <w:rPr>
          <w:color w:val="0070C0"/>
          <w:sz w:val="22"/>
          <w:szCs w:val="22"/>
        </w:rPr>
      </w:pPr>
      <w:r>
        <w:rPr>
          <w:color w:val="0070C0"/>
          <w:sz w:val="22"/>
          <w:szCs w:val="22"/>
        </w:rPr>
        <w:t xml:space="preserve">Norma mas importante que regula el Derecho del Trabajo en España </w:t>
      </w:r>
      <w:r>
        <w:rPr>
          <w:sz w:val="22"/>
          <w:szCs w:val="22"/>
        </w:rPr>
        <w:t xml:space="preserve">→ </w:t>
      </w:r>
      <w:r w:rsidRPr="00C34DE9">
        <w:rPr>
          <w:b/>
          <w:bCs/>
          <w:color w:val="FF0000"/>
          <w:sz w:val="22"/>
          <w:szCs w:val="22"/>
        </w:rPr>
        <w:t>Texto Refundido del Estatuto de los Trabajadores (TRET).</w:t>
      </w:r>
    </w:p>
    <w:p w14:paraId="0ACB62BE" w14:textId="3C001F4C" w:rsidR="004D547A" w:rsidRDefault="004D547A" w:rsidP="00BA136D">
      <w:pPr>
        <w:jc w:val="both"/>
        <w:rPr>
          <w:color w:val="0070C0"/>
          <w:sz w:val="22"/>
          <w:szCs w:val="22"/>
        </w:rPr>
      </w:pPr>
      <w:r>
        <w:rPr>
          <w:color w:val="0070C0"/>
          <w:sz w:val="22"/>
          <w:szCs w:val="22"/>
        </w:rPr>
        <w:t>El trabajo prestado, debe reunir unas características determinadas:</w:t>
      </w:r>
    </w:p>
    <w:p w14:paraId="607F873D" w14:textId="2C610D5B" w:rsidR="004D547A" w:rsidRDefault="004D547A" w:rsidP="004D547A">
      <w:pPr>
        <w:pStyle w:val="Prrafodelista"/>
        <w:numPr>
          <w:ilvl w:val="0"/>
          <w:numId w:val="36"/>
        </w:numPr>
        <w:jc w:val="both"/>
        <w:rPr>
          <w:color w:val="0070C0"/>
          <w:sz w:val="22"/>
          <w:szCs w:val="22"/>
        </w:rPr>
      </w:pPr>
      <w:r w:rsidRPr="00C34DE9">
        <w:rPr>
          <w:b/>
          <w:bCs/>
          <w:color w:val="0070C0"/>
          <w:sz w:val="22"/>
          <w:szCs w:val="22"/>
        </w:rPr>
        <w:t>Personal</w:t>
      </w:r>
      <w:r>
        <w:rPr>
          <w:color w:val="0070C0"/>
          <w:sz w:val="22"/>
          <w:szCs w:val="22"/>
        </w:rPr>
        <w:t xml:space="preserve"> </w:t>
      </w:r>
      <w:r>
        <w:rPr>
          <w:sz w:val="22"/>
          <w:szCs w:val="22"/>
        </w:rPr>
        <w:t xml:space="preserve">→ </w:t>
      </w:r>
      <w:r w:rsidR="006F6B05">
        <w:rPr>
          <w:color w:val="0070C0"/>
          <w:sz w:val="22"/>
          <w:szCs w:val="22"/>
        </w:rPr>
        <w:t>Realiza el trabajo personalmente, de manera que no puede ser sustituido por otro.</w:t>
      </w:r>
    </w:p>
    <w:p w14:paraId="77C5F1E4" w14:textId="4BBC3C4A" w:rsidR="004D547A" w:rsidRDefault="004D547A" w:rsidP="004D547A">
      <w:pPr>
        <w:pStyle w:val="Prrafodelista"/>
        <w:numPr>
          <w:ilvl w:val="0"/>
          <w:numId w:val="36"/>
        </w:numPr>
        <w:jc w:val="both"/>
        <w:rPr>
          <w:color w:val="0070C0"/>
          <w:sz w:val="22"/>
          <w:szCs w:val="22"/>
        </w:rPr>
      </w:pPr>
      <w:r w:rsidRPr="00C34DE9">
        <w:rPr>
          <w:b/>
          <w:bCs/>
          <w:color w:val="0070C0"/>
          <w:sz w:val="22"/>
          <w:szCs w:val="22"/>
        </w:rPr>
        <w:t>Voluntario</w:t>
      </w:r>
      <w:r>
        <w:rPr>
          <w:color w:val="0070C0"/>
          <w:sz w:val="22"/>
          <w:szCs w:val="22"/>
        </w:rPr>
        <w:t xml:space="preserve"> </w:t>
      </w:r>
      <w:r>
        <w:rPr>
          <w:sz w:val="22"/>
          <w:szCs w:val="22"/>
        </w:rPr>
        <w:t xml:space="preserve">→ </w:t>
      </w:r>
      <w:r w:rsidR="006F6B05">
        <w:rPr>
          <w:color w:val="0070C0"/>
          <w:sz w:val="22"/>
          <w:szCs w:val="22"/>
        </w:rPr>
        <w:t xml:space="preserve">Ejerce la decisión de prestar su trabajo de manera libre y voluntaria (no forzosa) y también goza de esta libertad para ponerle fin. </w:t>
      </w:r>
    </w:p>
    <w:p w14:paraId="00EDB724" w14:textId="2CD9FD4E" w:rsidR="004D547A" w:rsidRDefault="004D547A" w:rsidP="004D547A">
      <w:pPr>
        <w:pStyle w:val="Prrafodelista"/>
        <w:numPr>
          <w:ilvl w:val="0"/>
          <w:numId w:val="36"/>
        </w:numPr>
        <w:jc w:val="both"/>
        <w:rPr>
          <w:color w:val="0070C0"/>
          <w:sz w:val="22"/>
          <w:szCs w:val="22"/>
        </w:rPr>
      </w:pPr>
      <w:r w:rsidRPr="00C34DE9">
        <w:rPr>
          <w:b/>
          <w:bCs/>
          <w:color w:val="0070C0"/>
          <w:sz w:val="22"/>
          <w:szCs w:val="22"/>
        </w:rPr>
        <w:t>Por cuenta ajena</w:t>
      </w:r>
      <w:r>
        <w:rPr>
          <w:color w:val="0070C0"/>
          <w:sz w:val="22"/>
          <w:szCs w:val="22"/>
        </w:rPr>
        <w:t xml:space="preserve"> </w:t>
      </w:r>
      <w:r>
        <w:rPr>
          <w:sz w:val="22"/>
          <w:szCs w:val="22"/>
        </w:rPr>
        <w:t xml:space="preserve">→ </w:t>
      </w:r>
      <w:r w:rsidR="006F6B05">
        <w:rPr>
          <w:color w:val="0070C0"/>
          <w:sz w:val="22"/>
          <w:szCs w:val="22"/>
        </w:rPr>
        <w:t xml:space="preserve">El resultado o fruto del trabajo y medios de producción pertenecen al empresario; el trabajador no soporta las perdidas, pero tampoco percibe las ganancias de la empresa. </w:t>
      </w:r>
    </w:p>
    <w:p w14:paraId="1F58C73A" w14:textId="2B26BA51" w:rsidR="004D547A" w:rsidRDefault="004D547A" w:rsidP="004D547A">
      <w:pPr>
        <w:pStyle w:val="Prrafodelista"/>
        <w:numPr>
          <w:ilvl w:val="0"/>
          <w:numId w:val="36"/>
        </w:numPr>
        <w:jc w:val="both"/>
        <w:rPr>
          <w:color w:val="0070C0"/>
          <w:sz w:val="22"/>
          <w:szCs w:val="22"/>
        </w:rPr>
      </w:pPr>
      <w:r w:rsidRPr="00C34DE9">
        <w:rPr>
          <w:b/>
          <w:bCs/>
          <w:color w:val="0070C0"/>
          <w:sz w:val="22"/>
          <w:szCs w:val="22"/>
        </w:rPr>
        <w:t>Retribuido</w:t>
      </w:r>
      <w:r>
        <w:rPr>
          <w:color w:val="0070C0"/>
          <w:sz w:val="22"/>
          <w:szCs w:val="22"/>
        </w:rPr>
        <w:t xml:space="preserve"> </w:t>
      </w:r>
      <w:r>
        <w:rPr>
          <w:sz w:val="22"/>
          <w:szCs w:val="22"/>
        </w:rPr>
        <w:t xml:space="preserve">→ </w:t>
      </w:r>
      <w:r w:rsidR="006F6B05">
        <w:rPr>
          <w:color w:val="0070C0"/>
          <w:sz w:val="22"/>
          <w:szCs w:val="22"/>
        </w:rPr>
        <w:t>No existe relación laboral si no percibe una contraprestación/retribución.</w:t>
      </w:r>
    </w:p>
    <w:p w14:paraId="11A03B5E" w14:textId="512B73A5" w:rsidR="00AA6348" w:rsidRPr="00AA6348" w:rsidRDefault="004D547A" w:rsidP="00AA6348">
      <w:pPr>
        <w:pStyle w:val="Prrafodelista"/>
        <w:numPr>
          <w:ilvl w:val="0"/>
          <w:numId w:val="36"/>
        </w:numPr>
        <w:jc w:val="both"/>
        <w:rPr>
          <w:color w:val="0070C0"/>
          <w:sz w:val="22"/>
          <w:szCs w:val="22"/>
        </w:rPr>
      </w:pPr>
      <w:r w:rsidRPr="00C34DE9">
        <w:rPr>
          <w:b/>
          <w:bCs/>
          <w:color w:val="0070C0"/>
          <w:sz w:val="22"/>
          <w:szCs w:val="22"/>
        </w:rPr>
        <w:t>Dependiente</w:t>
      </w:r>
      <w:r>
        <w:rPr>
          <w:color w:val="0070C0"/>
          <w:sz w:val="22"/>
          <w:szCs w:val="22"/>
        </w:rPr>
        <w:t xml:space="preserve"> </w:t>
      </w:r>
      <w:r>
        <w:rPr>
          <w:sz w:val="22"/>
          <w:szCs w:val="22"/>
        </w:rPr>
        <w:t xml:space="preserve">→ </w:t>
      </w:r>
      <w:r w:rsidR="006F6B05">
        <w:rPr>
          <w:color w:val="0070C0"/>
          <w:sz w:val="22"/>
          <w:szCs w:val="22"/>
        </w:rPr>
        <w:t xml:space="preserve">El empresario organiza el trabajo y decide cuando, donde y como ha de realizarse el trabajo. </w:t>
      </w:r>
    </w:p>
    <w:p w14:paraId="61C61CDF" w14:textId="77777777" w:rsidR="00AA6348" w:rsidRPr="00AA6348" w:rsidRDefault="00AA6348" w:rsidP="00AA6348">
      <w:pPr>
        <w:jc w:val="both"/>
        <w:rPr>
          <w:b/>
          <w:bCs/>
          <w:color w:val="4EA72E" w:themeColor="accent6"/>
          <w:sz w:val="22"/>
          <w:szCs w:val="22"/>
        </w:rPr>
      </w:pPr>
      <w:r w:rsidRPr="00AA6348">
        <w:rPr>
          <w:b/>
          <w:bCs/>
          <w:color w:val="4EA72E" w:themeColor="accent6"/>
          <w:sz w:val="22"/>
          <w:szCs w:val="22"/>
        </w:rPr>
        <w:t xml:space="preserve">Relaciones laborales </w:t>
      </w:r>
    </w:p>
    <w:tbl>
      <w:tblPr>
        <w:tblStyle w:val="Tablaconcuadrcula"/>
        <w:tblW w:w="11164" w:type="dxa"/>
        <w:jc w:val="center"/>
        <w:tblLook w:val="04A0" w:firstRow="1" w:lastRow="0" w:firstColumn="1" w:lastColumn="0" w:noHBand="0" w:noVBand="1"/>
      </w:tblPr>
      <w:tblGrid>
        <w:gridCol w:w="3964"/>
        <w:gridCol w:w="7200"/>
      </w:tblGrid>
      <w:tr w:rsidR="00AA6348" w:rsidRPr="00146E10" w14:paraId="1A48A56C" w14:textId="77777777" w:rsidTr="00EB6114">
        <w:trPr>
          <w:jc w:val="center"/>
        </w:trPr>
        <w:tc>
          <w:tcPr>
            <w:tcW w:w="11164" w:type="dxa"/>
            <w:gridSpan w:val="2"/>
            <w:vAlign w:val="center"/>
          </w:tcPr>
          <w:p w14:paraId="7FEF4C22" w14:textId="7C20EEF5" w:rsidR="00AA6348" w:rsidRPr="00146E10" w:rsidRDefault="00AA6348" w:rsidP="00EB6114">
            <w:pPr>
              <w:jc w:val="center"/>
              <w:rPr>
                <w:b/>
                <w:bCs/>
                <w:sz w:val="20"/>
                <w:szCs w:val="20"/>
              </w:rPr>
            </w:pPr>
            <w:r w:rsidRPr="00146E10">
              <w:rPr>
                <w:b/>
                <w:bCs/>
                <w:sz w:val="20"/>
                <w:szCs w:val="20"/>
              </w:rPr>
              <w:t>ET excluye una serie de actividades del ámbito del Derecho del trabajo…</w:t>
            </w:r>
          </w:p>
        </w:tc>
      </w:tr>
      <w:tr w:rsidR="00AA6348" w:rsidRPr="00C34DE9" w14:paraId="73C0D34D" w14:textId="77777777" w:rsidTr="00EB6114">
        <w:trPr>
          <w:jc w:val="center"/>
        </w:trPr>
        <w:tc>
          <w:tcPr>
            <w:tcW w:w="3964" w:type="dxa"/>
            <w:vAlign w:val="center"/>
          </w:tcPr>
          <w:p w14:paraId="6FFED774" w14:textId="1790F957" w:rsidR="00AA6348" w:rsidRPr="00C34DE9" w:rsidRDefault="00AA6348" w:rsidP="00EB6114">
            <w:pPr>
              <w:jc w:val="center"/>
              <w:rPr>
                <w:b/>
                <w:bCs/>
                <w:color w:val="0070C0"/>
                <w:sz w:val="20"/>
                <w:szCs w:val="20"/>
              </w:rPr>
            </w:pPr>
            <w:r w:rsidRPr="00C34DE9">
              <w:rPr>
                <w:b/>
                <w:bCs/>
                <w:color w:val="0070C0"/>
                <w:sz w:val="20"/>
                <w:szCs w:val="20"/>
              </w:rPr>
              <w:t>Por falta de voluntariedad</w:t>
            </w:r>
          </w:p>
        </w:tc>
        <w:tc>
          <w:tcPr>
            <w:tcW w:w="7200" w:type="dxa"/>
          </w:tcPr>
          <w:p w14:paraId="1E9C7853" w14:textId="6514CDB5" w:rsidR="00AA6348" w:rsidRPr="00C34DE9" w:rsidRDefault="007D7D20" w:rsidP="00AA6348">
            <w:pPr>
              <w:jc w:val="both"/>
              <w:rPr>
                <w:color w:val="0070C0"/>
                <w:sz w:val="20"/>
                <w:szCs w:val="20"/>
              </w:rPr>
            </w:pPr>
            <w:r w:rsidRPr="00C34DE9">
              <w:rPr>
                <w:color w:val="0070C0"/>
                <w:sz w:val="20"/>
                <w:szCs w:val="20"/>
              </w:rPr>
              <w:t>Las prestaciones personales obligatorias, formar parte jurado o mesa electoral, servicios a la ciudadanía en caso de riesgo social o catástrofe…</w:t>
            </w:r>
          </w:p>
        </w:tc>
      </w:tr>
      <w:tr w:rsidR="00AA6348" w:rsidRPr="00C34DE9" w14:paraId="6F726D8F" w14:textId="77777777" w:rsidTr="00EB6114">
        <w:trPr>
          <w:jc w:val="center"/>
        </w:trPr>
        <w:tc>
          <w:tcPr>
            <w:tcW w:w="3964" w:type="dxa"/>
            <w:vAlign w:val="center"/>
          </w:tcPr>
          <w:p w14:paraId="4777384B" w14:textId="2BBEF976" w:rsidR="00AA6348" w:rsidRPr="00C34DE9" w:rsidRDefault="00AA6348" w:rsidP="00EB6114">
            <w:pPr>
              <w:jc w:val="center"/>
              <w:rPr>
                <w:b/>
                <w:bCs/>
                <w:color w:val="0070C0"/>
                <w:sz w:val="20"/>
                <w:szCs w:val="20"/>
              </w:rPr>
            </w:pPr>
            <w:r w:rsidRPr="00C34DE9">
              <w:rPr>
                <w:b/>
                <w:bCs/>
                <w:color w:val="0070C0"/>
                <w:sz w:val="20"/>
                <w:szCs w:val="20"/>
              </w:rPr>
              <w:t>Por falta de retribución</w:t>
            </w:r>
          </w:p>
        </w:tc>
        <w:tc>
          <w:tcPr>
            <w:tcW w:w="7200" w:type="dxa"/>
          </w:tcPr>
          <w:p w14:paraId="63618C1F" w14:textId="77777777" w:rsidR="00AA6348" w:rsidRPr="00C34DE9" w:rsidRDefault="007D7D20" w:rsidP="00AA6348">
            <w:pPr>
              <w:jc w:val="both"/>
              <w:rPr>
                <w:color w:val="0070C0"/>
                <w:sz w:val="20"/>
                <w:szCs w:val="20"/>
              </w:rPr>
            </w:pPr>
            <w:r w:rsidRPr="00C34DE9">
              <w:rPr>
                <w:color w:val="0070C0"/>
                <w:sz w:val="20"/>
                <w:szCs w:val="20"/>
              </w:rPr>
              <w:t>Trabajos benévolos, amistosos y de buena vecindad, carecen de retribución; voluntariado en ONG, deporte aficionado, practicas educativas no remuneradas…</w:t>
            </w:r>
          </w:p>
          <w:p w14:paraId="4214BCCF" w14:textId="77777777" w:rsidR="007D7D20" w:rsidRPr="00C34DE9" w:rsidRDefault="007D7D20" w:rsidP="00AA6348">
            <w:pPr>
              <w:jc w:val="both"/>
              <w:rPr>
                <w:color w:val="0070C0"/>
                <w:sz w:val="20"/>
                <w:szCs w:val="20"/>
              </w:rPr>
            </w:pPr>
            <w:r w:rsidRPr="00C34DE9">
              <w:rPr>
                <w:color w:val="0070C0"/>
                <w:sz w:val="20"/>
                <w:szCs w:val="20"/>
              </w:rPr>
              <w:t xml:space="preserve">El trabajo en beneficio de la comunidad, alternativo al cumplimiento de pesas de internamiento, no tienen retribución y de utilizad pública. </w:t>
            </w:r>
          </w:p>
          <w:p w14:paraId="43B770E2" w14:textId="135F8658" w:rsidR="007D7D20" w:rsidRPr="00C34DE9" w:rsidRDefault="007D7D20" w:rsidP="00AA6348">
            <w:pPr>
              <w:jc w:val="both"/>
              <w:rPr>
                <w:color w:val="0070C0"/>
                <w:sz w:val="20"/>
                <w:szCs w:val="20"/>
              </w:rPr>
            </w:pPr>
            <w:r w:rsidRPr="00C34DE9">
              <w:rPr>
                <w:color w:val="0070C0"/>
                <w:sz w:val="20"/>
                <w:szCs w:val="20"/>
              </w:rPr>
              <w:t>Trabajos en negocios familiares. Hasta 2</w:t>
            </w:r>
            <w:r w:rsidRPr="00C34DE9">
              <w:rPr>
                <w:color w:val="0070C0"/>
                <w:sz w:val="20"/>
                <w:szCs w:val="20"/>
                <w:vertAlign w:val="superscript"/>
              </w:rPr>
              <w:t>do</w:t>
            </w:r>
            <w:r w:rsidRPr="00C34DE9">
              <w:rPr>
                <w:color w:val="0070C0"/>
                <w:sz w:val="20"/>
                <w:szCs w:val="20"/>
              </w:rPr>
              <w:t xml:space="preserve"> grado de consanguinidad que vivan con el empresario, excepto descendientes menores de 30 años o mayores de 30 con dificultad de inserción social. </w:t>
            </w:r>
          </w:p>
        </w:tc>
      </w:tr>
      <w:tr w:rsidR="00AA6348" w:rsidRPr="00C34DE9" w14:paraId="539EEA62" w14:textId="77777777" w:rsidTr="00EB6114">
        <w:trPr>
          <w:jc w:val="center"/>
        </w:trPr>
        <w:tc>
          <w:tcPr>
            <w:tcW w:w="3964" w:type="dxa"/>
            <w:vAlign w:val="center"/>
          </w:tcPr>
          <w:p w14:paraId="13E1F087" w14:textId="5874F59D" w:rsidR="00AA6348" w:rsidRPr="00C34DE9" w:rsidRDefault="00AA6348" w:rsidP="00EB6114">
            <w:pPr>
              <w:jc w:val="center"/>
              <w:rPr>
                <w:b/>
                <w:bCs/>
                <w:color w:val="0070C0"/>
                <w:sz w:val="20"/>
                <w:szCs w:val="20"/>
              </w:rPr>
            </w:pPr>
            <w:r w:rsidRPr="00C34DE9">
              <w:rPr>
                <w:b/>
                <w:bCs/>
                <w:color w:val="0070C0"/>
                <w:sz w:val="20"/>
                <w:szCs w:val="20"/>
              </w:rPr>
              <w:t>Por falta de dependencia o por ajenidad</w:t>
            </w:r>
          </w:p>
        </w:tc>
        <w:tc>
          <w:tcPr>
            <w:tcW w:w="7200" w:type="dxa"/>
          </w:tcPr>
          <w:p w14:paraId="2970C316" w14:textId="77777777" w:rsidR="00AA6348" w:rsidRPr="00C34DE9" w:rsidRDefault="007D7D20" w:rsidP="00AA6348">
            <w:pPr>
              <w:jc w:val="both"/>
              <w:rPr>
                <w:color w:val="0070C0"/>
                <w:sz w:val="20"/>
                <w:szCs w:val="20"/>
              </w:rPr>
            </w:pPr>
            <w:r w:rsidRPr="00C34DE9">
              <w:rPr>
                <w:color w:val="0070C0"/>
                <w:sz w:val="20"/>
                <w:szCs w:val="20"/>
              </w:rPr>
              <w:t xml:space="preserve">Trabajo de intermediarios o agentes comerciales que prestan sus servicios en virtud de una relación o contrato mercantil. </w:t>
            </w:r>
          </w:p>
          <w:p w14:paraId="4268ED1B" w14:textId="77777777" w:rsidR="007D7D20" w:rsidRPr="00C34DE9" w:rsidRDefault="007D7D20" w:rsidP="00AA6348">
            <w:pPr>
              <w:jc w:val="both"/>
              <w:rPr>
                <w:color w:val="0070C0"/>
                <w:sz w:val="20"/>
                <w:szCs w:val="20"/>
              </w:rPr>
            </w:pPr>
            <w:r w:rsidRPr="00C34DE9">
              <w:rPr>
                <w:color w:val="0070C0"/>
                <w:sz w:val="20"/>
                <w:szCs w:val="20"/>
              </w:rPr>
              <w:t xml:space="preserve">Servicios de consejeros o miembros del órgano de administración de una sociedad. </w:t>
            </w:r>
          </w:p>
          <w:p w14:paraId="02D45B01" w14:textId="689C6FE5" w:rsidR="007D7D20" w:rsidRPr="00C34DE9" w:rsidRDefault="007D7D20" w:rsidP="00AA6348">
            <w:pPr>
              <w:jc w:val="both"/>
              <w:rPr>
                <w:color w:val="0070C0"/>
                <w:sz w:val="20"/>
                <w:szCs w:val="20"/>
              </w:rPr>
            </w:pPr>
            <w:r w:rsidRPr="00C34DE9">
              <w:rPr>
                <w:color w:val="0070C0"/>
                <w:sz w:val="20"/>
                <w:szCs w:val="20"/>
              </w:rPr>
              <w:t xml:space="preserve">Trabajo en régimen especial de trabajo autónomo. </w:t>
            </w:r>
          </w:p>
          <w:p w14:paraId="5DD51BF8" w14:textId="0211B61B" w:rsidR="007D7D20" w:rsidRPr="00C34DE9" w:rsidRDefault="007D7D20" w:rsidP="00AA6348">
            <w:pPr>
              <w:jc w:val="both"/>
              <w:rPr>
                <w:color w:val="0070C0"/>
                <w:sz w:val="20"/>
                <w:szCs w:val="20"/>
              </w:rPr>
            </w:pPr>
            <w:r w:rsidRPr="00C34DE9">
              <w:rPr>
                <w:color w:val="0070C0"/>
                <w:sz w:val="20"/>
                <w:szCs w:val="20"/>
              </w:rPr>
              <w:t xml:space="preserve">Labores de transportistas por cuenta propia titulares de autorización administrativa que efectúan, servicios públicos con vehículo propio. </w:t>
            </w:r>
          </w:p>
        </w:tc>
      </w:tr>
      <w:tr w:rsidR="00AA6348" w:rsidRPr="00C34DE9" w14:paraId="245D21BC" w14:textId="77777777" w:rsidTr="00EB6114">
        <w:trPr>
          <w:jc w:val="center"/>
        </w:trPr>
        <w:tc>
          <w:tcPr>
            <w:tcW w:w="3964" w:type="dxa"/>
            <w:vAlign w:val="center"/>
          </w:tcPr>
          <w:p w14:paraId="1292A405" w14:textId="19FF6865" w:rsidR="00AA6348" w:rsidRPr="00C34DE9" w:rsidRDefault="00AA6348" w:rsidP="00EB6114">
            <w:pPr>
              <w:jc w:val="center"/>
              <w:rPr>
                <w:b/>
                <w:bCs/>
                <w:color w:val="0070C0"/>
                <w:sz w:val="20"/>
                <w:szCs w:val="20"/>
              </w:rPr>
            </w:pPr>
            <w:r w:rsidRPr="00C34DE9">
              <w:rPr>
                <w:b/>
                <w:bCs/>
                <w:color w:val="0070C0"/>
                <w:sz w:val="20"/>
                <w:szCs w:val="20"/>
              </w:rPr>
              <w:t>Por ley</w:t>
            </w:r>
          </w:p>
        </w:tc>
        <w:tc>
          <w:tcPr>
            <w:tcW w:w="7200" w:type="dxa"/>
          </w:tcPr>
          <w:p w14:paraId="1EAB154E" w14:textId="1981E00D" w:rsidR="00AA6348" w:rsidRPr="00C34DE9" w:rsidRDefault="00EB6114" w:rsidP="00AA6348">
            <w:pPr>
              <w:jc w:val="both"/>
              <w:rPr>
                <w:color w:val="0070C0"/>
                <w:sz w:val="20"/>
                <w:szCs w:val="20"/>
              </w:rPr>
            </w:pPr>
            <w:r w:rsidRPr="00C34DE9">
              <w:rPr>
                <w:color w:val="0070C0"/>
                <w:sz w:val="20"/>
                <w:szCs w:val="20"/>
              </w:rPr>
              <w:t>Trabajo del funcionario, actividad se rige por EBEP.</w:t>
            </w:r>
          </w:p>
        </w:tc>
      </w:tr>
      <w:tr w:rsidR="00AA6348" w:rsidRPr="00C34DE9" w14:paraId="6841C1EE" w14:textId="77777777" w:rsidTr="00EB6114">
        <w:trPr>
          <w:jc w:val="center"/>
        </w:trPr>
        <w:tc>
          <w:tcPr>
            <w:tcW w:w="3964" w:type="dxa"/>
            <w:vAlign w:val="center"/>
          </w:tcPr>
          <w:p w14:paraId="23E3FF51" w14:textId="4A2D6B61" w:rsidR="00AA6348" w:rsidRPr="00C34DE9" w:rsidRDefault="00AA6348" w:rsidP="00EB6114">
            <w:pPr>
              <w:jc w:val="center"/>
              <w:rPr>
                <w:b/>
                <w:bCs/>
                <w:color w:val="0070C0"/>
                <w:sz w:val="20"/>
                <w:szCs w:val="20"/>
              </w:rPr>
            </w:pPr>
            <w:r w:rsidRPr="00C34DE9">
              <w:rPr>
                <w:b/>
                <w:bCs/>
                <w:color w:val="0070C0"/>
                <w:sz w:val="20"/>
                <w:szCs w:val="20"/>
              </w:rPr>
              <w:t>Relaciones laborales especiales</w:t>
            </w:r>
          </w:p>
        </w:tc>
        <w:tc>
          <w:tcPr>
            <w:tcW w:w="7200" w:type="dxa"/>
          </w:tcPr>
          <w:p w14:paraId="1A13BA38" w14:textId="77777777" w:rsidR="00AA6348" w:rsidRPr="00C34DE9" w:rsidRDefault="00EB6114" w:rsidP="00AA6348">
            <w:pPr>
              <w:jc w:val="both"/>
              <w:rPr>
                <w:color w:val="0070C0"/>
                <w:sz w:val="20"/>
                <w:szCs w:val="20"/>
              </w:rPr>
            </w:pPr>
            <w:r w:rsidRPr="00C34DE9">
              <w:rPr>
                <w:color w:val="0070C0"/>
                <w:sz w:val="20"/>
                <w:szCs w:val="20"/>
              </w:rPr>
              <w:t xml:space="preserve">Personal de alta dirección. </w:t>
            </w:r>
          </w:p>
          <w:p w14:paraId="7FC9FFE3" w14:textId="77777777" w:rsidR="00EB6114" w:rsidRPr="00C34DE9" w:rsidRDefault="00EB6114" w:rsidP="00AA6348">
            <w:pPr>
              <w:jc w:val="both"/>
              <w:rPr>
                <w:color w:val="0070C0"/>
                <w:sz w:val="20"/>
                <w:szCs w:val="20"/>
              </w:rPr>
            </w:pPr>
            <w:r w:rsidRPr="00C34DE9">
              <w:rPr>
                <w:color w:val="0070C0"/>
                <w:sz w:val="20"/>
                <w:szCs w:val="20"/>
              </w:rPr>
              <w:t xml:space="preserve">Personal al servicio del hogar familiar. </w:t>
            </w:r>
          </w:p>
          <w:p w14:paraId="779721BB" w14:textId="77777777" w:rsidR="00EB6114" w:rsidRPr="00C34DE9" w:rsidRDefault="00EB6114" w:rsidP="00AA6348">
            <w:pPr>
              <w:jc w:val="both"/>
              <w:rPr>
                <w:color w:val="0070C0"/>
                <w:sz w:val="20"/>
                <w:szCs w:val="20"/>
              </w:rPr>
            </w:pPr>
            <w:r w:rsidRPr="00C34DE9">
              <w:rPr>
                <w:color w:val="0070C0"/>
                <w:sz w:val="20"/>
                <w:szCs w:val="20"/>
              </w:rPr>
              <w:lastRenderedPageBreak/>
              <w:t xml:space="preserve">Personas reclusas en las instituciones penitenciarias. </w:t>
            </w:r>
          </w:p>
          <w:p w14:paraId="58ADA21D" w14:textId="77777777" w:rsidR="00EB6114" w:rsidRPr="00C34DE9" w:rsidRDefault="00EB6114" w:rsidP="00AA6348">
            <w:pPr>
              <w:jc w:val="both"/>
              <w:rPr>
                <w:color w:val="0070C0"/>
                <w:sz w:val="20"/>
                <w:szCs w:val="20"/>
              </w:rPr>
            </w:pPr>
            <w:r w:rsidRPr="00C34DE9">
              <w:rPr>
                <w:color w:val="0070C0"/>
                <w:sz w:val="20"/>
                <w:szCs w:val="20"/>
              </w:rPr>
              <w:t xml:space="preserve">Deportistas profesionales. </w:t>
            </w:r>
          </w:p>
          <w:p w14:paraId="2AA8C23D" w14:textId="77777777" w:rsidR="00EB6114" w:rsidRPr="00C34DE9" w:rsidRDefault="00EB6114" w:rsidP="00AA6348">
            <w:pPr>
              <w:jc w:val="both"/>
              <w:rPr>
                <w:color w:val="0070C0"/>
                <w:sz w:val="20"/>
                <w:szCs w:val="20"/>
              </w:rPr>
            </w:pPr>
            <w:r w:rsidRPr="00C34DE9">
              <w:rPr>
                <w:color w:val="0070C0"/>
                <w:sz w:val="20"/>
                <w:szCs w:val="20"/>
              </w:rPr>
              <w:t xml:space="preserve">Artistas en espectáculos públicos. </w:t>
            </w:r>
          </w:p>
          <w:p w14:paraId="5BEBDDCC" w14:textId="77777777" w:rsidR="00EB6114" w:rsidRPr="00C34DE9" w:rsidRDefault="005E034F" w:rsidP="00AA6348">
            <w:pPr>
              <w:jc w:val="both"/>
              <w:rPr>
                <w:color w:val="0070C0"/>
                <w:sz w:val="20"/>
                <w:szCs w:val="20"/>
              </w:rPr>
            </w:pPr>
            <w:r w:rsidRPr="00C34DE9">
              <w:rPr>
                <w:color w:val="0070C0"/>
                <w:sz w:val="20"/>
                <w:szCs w:val="20"/>
              </w:rPr>
              <w:t xml:space="preserve">Agentes comerciales, retribución fija en forma de comisiones. </w:t>
            </w:r>
          </w:p>
          <w:p w14:paraId="5F4F6EF7" w14:textId="77777777" w:rsidR="005E034F" w:rsidRPr="00C34DE9" w:rsidRDefault="005E034F" w:rsidP="00AA6348">
            <w:pPr>
              <w:jc w:val="both"/>
              <w:rPr>
                <w:color w:val="0070C0"/>
                <w:sz w:val="20"/>
                <w:szCs w:val="20"/>
              </w:rPr>
            </w:pPr>
            <w:r w:rsidRPr="00C34DE9">
              <w:rPr>
                <w:color w:val="0070C0"/>
                <w:sz w:val="20"/>
                <w:szCs w:val="20"/>
              </w:rPr>
              <w:t xml:space="preserve">Personas con discapacidad en centros especiales. </w:t>
            </w:r>
          </w:p>
          <w:p w14:paraId="7CC68DFB" w14:textId="1D8F0097" w:rsidR="005E034F" w:rsidRPr="00C34DE9" w:rsidRDefault="005E034F" w:rsidP="00AA6348">
            <w:pPr>
              <w:jc w:val="both"/>
              <w:rPr>
                <w:color w:val="0070C0"/>
                <w:sz w:val="20"/>
                <w:szCs w:val="20"/>
              </w:rPr>
            </w:pPr>
            <w:r w:rsidRPr="00C34DE9">
              <w:rPr>
                <w:color w:val="0070C0"/>
                <w:sz w:val="20"/>
                <w:szCs w:val="20"/>
              </w:rPr>
              <w:t xml:space="preserve">Personal </w:t>
            </w:r>
            <w:r w:rsidR="00C34DE9" w:rsidRPr="00C34DE9">
              <w:rPr>
                <w:color w:val="0070C0"/>
                <w:sz w:val="20"/>
                <w:szCs w:val="20"/>
              </w:rPr>
              <w:t>médico</w:t>
            </w:r>
            <w:r w:rsidRPr="00C34DE9">
              <w:rPr>
                <w:color w:val="0070C0"/>
                <w:sz w:val="20"/>
                <w:szCs w:val="20"/>
              </w:rPr>
              <w:t xml:space="preserve"> interno residente (MIR). </w:t>
            </w:r>
          </w:p>
        </w:tc>
      </w:tr>
    </w:tbl>
    <w:p w14:paraId="2922EB42" w14:textId="77777777" w:rsidR="00AA6348" w:rsidRPr="00AA6348" w:rsidRDefault="00AA6348" w:rsidP="00724FDF">
      <w:pPr>
        <w:spacing w:after="0"/>
        <w:jc w:val="both"/>
        <w:rPr>
          <w:color w:val="0070C0"/>
          <w:sz w:val="22"/>
          <w:szCs w:val="22"/>
        </w:rPr>
      </w:pPr>
    </w:p>
    <w:p w14:paraId="3853DB56" w14:textId="2065A8C3" w:rsidR="00BA136D" w:rsidRPr="00922E01" w:rsidRDefault="00BA136D" w:rsidP="00BA136D">
      <w:pPr>
        <w:jc w:val="both"/>
        <w:rPr>
          <w:b/>
          <w:bCs/>
          <w:color w:val="4EA72E" w:themeColor="accent6"/>
          <w:sz w:val="22"/>
          <w:szCs w:val="22"/>
        </w:rPr>
      </w:pPr>
      <w:r>
        <w:rPr>
          <w:b/>
          <w:bCs/>
          <w:color w:val="4EA72E" w:themeColor="accent6"/>
          <w:sz w:val="22"/>
          <w:szCs w:val="22"/>
        </w:rPr>
        <w:t>REGULACION DE LAS RELACIONES LABORALES</w:t>
      </w:r>
    </w:p>
    <w:p w14:paraId="04123263" w14:textId="77777777" w:rsidR="00BA136D" w:rsidRDefault="00BA136D" w:rsidP="00BA136D">
      <w:pPr>
        <w:jc w:val="both"/>
        <w:rPr>
          <w:color w:val="0070C0"/>
          <w:sz w:val="22"/>
          <w:szCs w:val="22"/>
        </w:rPr>
      </w:pPr>
      <w:r w:rsidRPr="00922E01">
        <w:rPr>
          <w:color w:val="0070C0"/>
          <w:sz w:val="22"/>
          <w:szCs w:val="22"/>
        </w:rPr>
        <w:t xml:space="preserve">El </w:t>
      </w:r>
      <w:r w:rsidRPr="00C34DE9">
        <w:rPr>
          <w:b/>
          <w:bCs/>
          <w:color w:val="0070C0"/>
          <w:sz w:val="22"/>
          <w:szCs w:val="22"/>
        </w:rPr>
        <w:t>contrato de trabajo</w:t>
      </w:r>
      <w:r w:rsidRPr="00922E01">
        <w:rPr>
          <w:color w:val="0070C0"/>
          <w:sz w:val="22"/>
          <w:szCs w:val="22"/>
        </w:rPr>
        <w:t xml:space="preserve"> es el acuerdo entre dos partes por el que una de ellas, la persona trabajadora, se compromete a prestar determinados servicios por cuenta ajena bajo la dirección de la otra, la empresa, y recibe a cambio una retribución.</w:t>
      </w:r>
    </w:p>
    <w:p w14:paraId="76DAD7A1" w14:textId="77777777" w:rsidR="00626477" w:rsidRP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relación laboral que se crea entre una persona trabajadora y la empresa, así como las distintas situaciones que de ella se pueden derivar, están reguladas por el derecho del trabajo, constituido por un conjunto de normas que presentan diferente origen y naturaleza jurídica.</w:t>
      </w:r>
    </w:p>
    <w:p w14:paraId="4926F6E7" w14:textId="61C9A891" w:rsid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procedencia de dichas normas o fuentes se encuentra en distintos órganos, tanto nacionales como internacionales. Su función principal consiste en atribuir a los representantes de las personas trabajadoras y de las empresas la capacidad para crear normas, como el convenio colectivo.</w:t>
      </w:r>
    </w:p>
    <w:p w14:paraId="4F4E3367" w14:textId="270F5A57" w:rsidR="00626477" w:rsidRDefault="00626477" w:rsidP="00626477">
      <w:pPr>
        <w:pStyle w:val="Textoindependiente"/>
        <w:spacing w:after="160" w:line="278" w:lineRule="auto"/>
        <w:ind w:right="-24"/>
        <w:jc w:val="center"/>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noProof/>
          <w:color w:val="0070C0"/>
          <w:kern w:val="2"/>
          <w:sz w:val="22"/>
          <w:szCs w:val="22"/>
          <w14:ligatures w14:val="standardContextual"/>
        </w:rPr>
        <w:drawing>
          <wp:inline distT="0" distB="0" distL="0" distR="0" wp14:anchorId="13098A0F" wp14:editId="3C827057">
            <wp:extent cx="2905125" cy="2459940"/>
            <wp:effectExtent l="0" t="0" r="0" b="0"/>
            <wp:docPr id="1574406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6803" name="Imagen 1" descr="Diagrama&#10;&#10;El contenido generado por IA puede ser incorrecto."/>
                    <pic:cNvPicPr/>
                  </pic:nvPicPr>
                  <pic:blipFill>
                    <a:blip r:embed="rId8"/>
                    <a:stretch>
                      <a:fillRect/>
                    </a:stretch>
                  </pic:blipFill>
                  <pic:spPr>
                    <a:xfrm>
                      <a:off x="0" y="0"/>
                      <a:ext cx="2920421" cy="2472892"/>
                    </a:xfrm>
                    <a:prstGeom prst="rect">
                      <a:avLst/>
                    </a:prstGeom>
                  </pic:spPr>
                </pic:pic>
              </a:graphicData>
            </a:graphic>
          </wp:inline>
        </w:drawing>
      </w:r>
    </w:p>
    <w:p w14:paraId="18B9F961" w14:textId="3DC90AFA" w:rsidR="00891C70" w:rsidRPr="00AA6348" w:rsidRDefault="00891C70" w:rsidP="00891C70">
      <w:pPr>
        <w:jc w:val="both"/>
        <w:rPr>
          <w:b/>
          <w:bCs/>
          <w:color w:val="4EA72E" w:themeColor="accent6"/>
          <w:sz w:val="22"/>
          <w:szCs w:val="22"/>
        </w:rPr>
      </w:pPr>
      <w:r>
        <w:rPr>
          <w:b/>
          <w:bCs/>
          <w:color w:val="4EA72E" w:themeColor="accent6"/>
          <w:sz w:val="22"/>
          <w:szCs w:val="22"/>
        </w:rPr>
        <w:t>Jerarquía de las normas laborales</w:t>
      </w:r>
    </w:p>
    <w:p w14:paraId="6C7A9AB1" w14:textId="77777777"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color w:val="0070C0"/>
          <w:kern w:val="2"/>
          <w:sz w:val="22"/>
          <w:szCs w:val="22"/>
          <w14:ligatures w14:val="standardContextual"/>
        </w:rPr>
        <w:t>La legislación laboral se caracteriza por la pluralidad de normas que regulan la misma materia de manera simultánea. Pero estas normas no comparten el mismo rango y, por ello, se deben ordenar jerárquicamente o por el mayor valor de unas sobre otras. La mayor o menor jerarquía depende tanto del órgano que las elabora como de la materia que desarrollan.</w:t>
      </w:r>
    </w:p>
    <w:p w14:paraId="0FF554AA" w14:textId="65961653"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jerarquía normativa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mayor rango prevalecen sobre las de menor rango, y, a su vez, las de menos rango no pueden contradecir lo dispuesto en las normas de rango superior. </w:t>
      </w:r>
    </w:p>
    <w:p w14:paraId="26D175E8" w14:textId="4CA4FA1B" w:rsidR="00891C70" w:rsidRPr="00AA6348" w:rsidRDefault="00891C70" w:rsidP="00891C70">
      <w:pPr>
        <w:jc w:val="both"/>
        <w:rPr>
          <w:b/>
          <w:bCs/>
          <w:color w:val="4EA72E" w:themeColor="accent6"/>
          <w:sz w:val="22"/>
          <w:szCs w:val="22"/>
        </w:rPr>
      </w:pPr>
      <w:r>
        <w:rPr>
          <w:b/>
          <w:bCs/>
          <w:color w:val="4EA72E" w:themeColor="accent6"/>
          <w:sz w:val="22"/>
          <w:szCs w:val="22"/>
        </w:rPr>
        <w:t xml:space="preserve">Principios para la aplicación de las normas laborales </w:t>
      </w:r>
    </w:p>
    <w:p w14:paraId="2F75EB23" w14:textId="12166D6F"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mínima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rango superior establecen el contenido mínimo de las de rango inferior, no pueden empeorar las condiciones de trabajo establecidas en las de mayor rango, si mejorarlas. </w:t>
      </w:r>
    </w:p>
    <w:p w14:paraId="670ED0E4" w14:textId="49DE617F" w:rsidR="00891C70" w:rsidRP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más favorable</w:t>
      </w:r>
      <w:r w:rsidRPr="00891C70">
        <w:rPr>
          <w:rFonts w:asciiTheme="minorHAnsi" w:eastAsiaTheme="minorHAnsi" w:hAnsiTheme="minorHAnsi" w:cstheme="minorBidi"/>
          <w:kern w:val="2"/>
          <w:sz w:val="22"/>
          <w:szCs w:val="22"/>
          <w14:ligatures w14:val="standardContextual"/>
        </w:rPr>
        <w:t xml:space="preserve"> </w:t>
      </w:r>
      <w:r w:rsidR="00E503CD">
        <w:rPr>
          <w:sz w:val="22"/>
          <w:szCs w:val="22"/>
        </w:rPr>
        <w:t>→</w:t>
      </w:r>
      <w:r>
        <w:rPr>
          <w:sz w:val="22"/>
          <w:szCs w:val="22"/>
        </w:rPr>
        <w:t xml:space="preserve"> </w:t>
      </w:r>
      <w:r>
        <w:rPr>
          <w:rFonts w:asciiTheme="minorHAnsi" w:eastAsiaTheme="minorHAnsi" w:hAnsiTheme="minorHAnsi" w:cstheme="minorBidi"/>
          <w:color w:val="0070C0"/>
          <w:kern w:val="2"/>
          <w:sz w:val="22"/>
          <w:szCs w:val="22"/>
          <w14:ligatures w14:val="standardContextual"/>
        </w:rPr>
        <w:t>Cuando existan 2 o m</w:t>
      </w:r>
      <w:r w:rsidR="00C34DE9">
        <w:rPr>
          <w:rFonts w:asciiTheme="minorHAnsi" w:eastAsiaTheme="minorHAnsi" w:hAnsiTheme="minorHAnsi" w:cstheme="minorBidi"/>
          <w:color w:val="0070C0"/>
          <w:kern w:val="2"/>
          <w:sz w:val="22"/>
          <w:szCs w:val="22"/>
          <w14:ligatures w14:val="standardContextual"/>
        </w:rPr>
        <w:t>á</w:t>
      </w:r>
      <w:r>
        <w:rPr>
          <w:rFonts w:asciiTheme="minorHAnsi" w:eastAsiaTheme="minorHAnsi" w:hAnsiTheme="minorHAnsi" w:cstheme="minorBidi"/>
          <w:color w:val="0070C0"/>
          <w:kern w:val="2"/>
          <w:sz w:val="22"/>
          <w:szCs w:val="22"/>
          <w14:ligatures w14:val="standardContextual"/>
        </w:rPr>
        <w:t xml:space="preserve">s normas aplicables, se </w:t>
      </w:r>
      <w:r w:rsidR="00DB7AC2">
        <w:rPr>
          <w:rFonts w:asciiTheme="minorHAnsi" w:eastAsiaTheme="minorHAnsi" w:hAnsiTheme="minorHAnsi" w:cstheme="minorBidi"/>
          <w:color w:val="0070C0"/>
          <w:kern w:val="2"/>
          <w:sz w:val="22"/>
          <w:szCs w:val="22"/>
          <w14:ligatures w14:val="standardContextual"/>
        </w:rPr>
        <w:t>ejecutará</w:t>
      </w:r>
      <w:r>
        <w:rPr>
          <w:rFonts w:asciiTheme="minorHAnsi" w:eastAsiaTheme="minorHAnsi" w:hAnsiTheme="minorHAnsi" w:cstheme="minorBidi"/>
          <w:color w:val="0070C0"/>
          <w:kern w:val="2"/>
          <w:sz w:val="22"/>
          <w:szCs w:val="22"/>
          <w14:ligatures w14:val="standardContextual"/>
        </w:rPr>
        <w:t xml:space="preserve"> aquella que, con independencia de su rango </w:t>
      </w:r>
      <w:r w:rsidR="00603202">
        <w:rPr>
          <w:rFonts w:asciiTheme="minorHAnsi" w:eastAsiaTheme="minorHAnsi" w:hAnsiTheme="minorHAnsi" w:cstheme="minorBidi"/>
          <w:color w:val="0070C0"/>
          <w:kern w:val="2"/>
          <w:sz w:val="22"/>
          <w:szCs w:val="22"/>
          <w14:ligatures w14:val="standardContextual"/>
        </w:rPr>
        <w:t xml:space="preserve">y en su conjunto, establezca las condiciones </w:t>
      </w:r>
      <w:r w:rsidR="00C34DE9">
        <w:rPr>
          <w:rFonts w:asciiTheme="minorHAnsi" w:eastAsiaTheme="minorHAnsi" w:hAnsiTheme="minorHAnsi" w:cstheme="minorBidi"/>
          <w:color w:val="0070C0"/>
          <w:kern w:val="2"/>
          <w:sz w:val="22"/>
          <w:szCs w:val="22"/>
          <w14:ligatures w14:val="standardContextual"/>
        </w:rPr>
        <w:t xml:space="preserve">más </w:t>
      </w:r>
      <w:r w:rsidR="00603202">
        <w:rPr>
          <w:rFonts w:asciiTheme="minorHAnsi" w:eastAsiaTheme="minorHAnsi" w:hAnsiTheme="minorHAnsi" w:cstheme="minorBidi"/>
          <w:color w:val="0070C0"/>
          <w:kern w:val="2"/>
          <w:sz w:val="22"/>
          <w:szCs w:val="22"/>
          <w14:ligatures w14:val="standardContextual"/>
        </w:rPr>
        <w:t xml:space="preserve">favorables para el trabajador. </w:t>
      </w:r>
    </w:p>
    <w:p w14:paraId="4000744E" w14:textId="412901FA" w:rsidR="00891C70"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irrenunciabilidad de derechos</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w:t>
      </w:r>
      <w:r>
        <w:rPr>
          <w:rFonts w:asciiTheme="minorHAnsi" w:eastAsiaTheme="minorHAnsi" w:hAnsiTheme="minorHAnsi" w:cstheme="minorBidi"/>
          <w:color w:val="0070C0"/>
          <w:kern w:val="2"/>
          <w:sz w:val="22"/>
          <w:szCs w:val="22"/>
          <w14:ligatures w14:val="standardContextual"/>
        </w:rPr>
        <w:t xml:space="preserve">os trabajadores no pueden renunciar a los derechos que tengan reconocidos en las disposiciones legales y los convenios colectivos. </w:t>
      </w:r>
    </w:p>
    <w:p w14:paraId="21252A9D" w14:textId="74AA609B" w:rsidR="00603202"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condición más beneficiosa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Tiene derecho a conservas los beneficios cuando se otorgan con </w:t>
      </w:r>
      <w:r>
        <w:rPr>
          <w:rFonts w:asciiTheme="minorHAnsi" w:eastAsiaTheme="minorHAnsi" w:hAnsiTheme="minorHAnsi" w:cstheme="minorBidi"/>
          <w:color w:val="0070C0"/>
          <w:kern w:val="2"/>
          <w:sz w:val="22"/>
          <w:szCs w:val="22"/>
          <w14:ligatures w14:val="standardContextual"/>
        </w:rPr>
        <w:lastRenderedPageBreak/>
        <w:t xml:space="preserve">una voluntad clara y poseen continuidad en el tiempo, mantiene su vigencia mientras las partes no acuerden otra o mientras estas ventajas no sean compensadas en virtud de una norma posterior mas favorable. </w:t>
      </w:r>
    </w:p>
    <w:p w14:paraId="574C2AC9" w14:textId="1C90CDB5" w:rsidR="00603202" w:rsidRPr="00626477"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w:t>
      </w:r>
      <w:r w:rsidRPr="00B50677">
        <w:rPr>
          <w:rFonts w:asciiTheme="minorHAnsi" w:eastAsiaTheme="minorHAnsi" w:hAnsiTheme="minorHAnsi" w:cstheme="minorBidi"/>
          <w:i/>
          <w:iCs/>
          <w:kern w:val="2"/>
          <w:sz w:val="22"/>
          <w:szCs w:val="22"/>
          <w14:ligatures w14:val="standardContextual"/>
        </w:rPr>
        <w:t>in dubio pro operario</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Los tribunales, en caso de duda sobre la aplicación de norma, la interpretaran de forma más beneficiosa para el trabajador. </w:t>
      </w:r>
    </w:p>
    <w:p w14:paraId="49239FA9" w14:textId="6069F5AD" w:rsidR="00BA136D" w:rsidRDefault="00BA136D" w:rsidP="00BA136D">
      <w:pPr>
        <w:jc w:val="both"/>
        <w:rPr>
          <w:b/>
          <w:bCs/>
          <w:color w:val="4EA72E" w:themeColor="accent6"/>
          <w:sz w:val="22"/>
          <w:szCs w:val="22"/>
        </w:rPr>
      </w:pPr>
      <w:r>
        <w:rPr>
          <w:b/>
          <w:bCs/>
          <w:color w:val="4EA72E" w:themeColor="accent6"/>
          <w:sz w:val="22"/>
          <w:szCs w:val="22"/>
        </w:rPr>
        <w:t>DERECHOS Y DEBERES DE LOS TRABAJADORES</w:t>
      </w:r>
    </w:p>
    <w:p w14:paraId="5C53725E" w14:textId="6DF9CE1A" w:rsidR="00B50677" w:rsidRPr="00AA6348" w:rsidRDefault="00B50677" w:rsidP="00B50677">
      <w:pPr>
        <w:jc w:val="both"/>
        <w:rPr>
          <w:b/>
          <w:bCs/>
          <w:color w:val="4EA72E" w:themeColor="accent6"/>
          <w:sz w:val="22"/>
          <w:szCs w:val="22"/>
        </w:rPr>
      </w:pPr>
      <w:r>
        <w:rPr>
          <w:b/>
          <w:bCs/>
          <w:color w:val="4EA72E" w:themeColor="accent6"/>
          <w:sz w:val="22"/>
          <w:szCs w:val="22"/>
        </w:rPr>
        <w:t>Derechos básicos</w:t>
      </w:r>
    </w:p>
    <w:p w14:paraId="76B0E9DD" w14:textId="327524CE" w:rsidR="00BA136D" w:rsidRDefault="00B50677" w:rsidP="00B50677">
      <w:pPr>
        <w:jc w:val="both"/>
        <w:rPr>
          <w:color w:val="0070C0"/>
          <w:sz w:val="22"/>
          <w:szCs w:val="22"/>
        </w:rPr>
      </w:pPr>
      <w:r w:rsidRPr="00996FD7">
        <w:rPr>
          <w:b/>
          <w:bCs/>
          <w:color w:val="0070C0"/>
          <w:sz w:val="22"/>
          <w:szCs w:val="22"/>
        </w:rPr>
        <w:t>Libre elección de la profesión:</w:t>
      </w:r>
      <w:r>
        <w:rPr>
          <w:color w:val="0070C0"/>
          <w:sz w:val="22"/>
          <w:szCs w:val="22"/>
        </w:rPr>
        <w:t xml:space="preserve"> Nadie puede ser forzado a desarrollar un trabajo que no haya elegido. </w:t>
      </w:r>
    </w:p>
    <w:p w14:paraId="509417B1" w14:textId="13D45BE9" w:rsidR="00996FD7" w:rsidRDefault="00996FD7" w:rsidP="00B50677">
      <w:pPr>
        <w:jc w:val="both"/>
        <w:rPr>
          <w:color w:val="0070C0"/>
          <w:sz w:val="22"/>
          <w:szCs w:val="22"/>
        </w:rPr>
      </w:pPr>
      <w:r w:rsidRPr="00996FD7">
        <w:rPr>
          <w:b/>
          <w:bCs/>
          <w:color w:val="0070C0"/>
          <w:sz w:val="22"/>
          <w:szCs w:val="22"/>
        </w:rPr>
        <w:t xml:space="preserve">Libre sindicación: </w:t>
      </w:r>
      <w:r>
        <w:rPr>
          <w:color w:val="0070C0"/>
          <w:sz w:val="22"/>
          <w:szCs w:val="22"/>
        </w:rPr>
        <w:t xml:space="preserve">Tiene libertad de afiliarse o no a un sindicato. </w:t>
      </w:r>
    </w:p>
    <w:p w14:paraId="18B33369" w14:textId="0C1B2FCF" w:rsidR="00996FD7" w:rsidRDefault="00996FD7" w:rsidP="00B50677">
      <w:pPr>
        <w:jc w:val="both"/>
        <w:rPr>
          <w:color w:val="0070C0"/>
          <w:sz w:val="22"/>
          <w:szCs w:val="22"/>
        </w:rPr>
      </w:pPr>
      <w:r w:rsidRPr="00996FD7">
        <w:rPr>
          <w:b/>
          <w:bCs/>
          <w:color w:val="0070C0"/>
          <w:sz w:val="22"/>
          <w:szCs w:val="22"/>
        </w:rPr>
        <w:t>Derecho a negociar convenios colectivos</w:t>
      </w:r>
      <w:r>
        <w:rPr>
          <w:color w:val="0070C0"/>
          <w:sz w:val="22"/>
          <w:szCs w:val="22"/>
        </w:rPr>
        <w:t xml:space="preserve">: La representación de la plantilla y las empresas establecerá, las condiciones de trabajo. </w:t>
      </w:r>
    </w:p>
    <w:p w14:paraId="1A6C48A5" w14:textId="5ABC165C" w:rsidR="00996FD7" w:rsidRDefault="00996FD7" w:rsidP="00B50677">
      <w:pPr>
        <w:jc w:val="both"/>
        <w:rPr>
          <w:color w:val="0070C0"/>
          <w:sz w:val="22"/>
          <w:szCs w:val="22"/>
        </w:rPr>
      </w:pPr>
      <w:r w:rsidRPr="00996FD7">
        <w:rPr>
          <w:b/>
          <w:bCs/>
          <w:color w:val="0070C0"/>
          <w:sz w:val="22"/>
          <w:szCs w:val="22"/>
        </w:rPr>
        <w:t>Derecho a dotar medidas de conflicto colectivo:</w:t>
      </w:r>
      <w:r>
        <w:rPr>
          <w:color w:val="0070C0"/>
          <w:sz w:val="22"/>
          <w:szCs w:val="22"/>
        </w:rPr>
        <w:t xml:space="preserve"> Para defender sus intereses. </w:t>
      </w:r>
    </w:p>
    <w:p w14:paraId="2803208F" w14:textId="73137A2A" w:rsidR="00996FD7" w:rsidRDefault="00996FD7" w:rsidP="00B50677">
      <w:pPr>
        <w:jc w:val="both"/>
        <w:rPr>
          <w:color w:val="0070C0"/>
          <w:sz w:val="22"/>
          <w:szCs w:val="22"/>
        </w:rPr>
      </w:pPr>
      <w:r w:rsidRPr="00996FD7">
        <w:rPr>
          <w:b/>
          <w:bCs/>
          <w:color w:val="0070C0"/>
          <w:sz w:val="22"/>
          <w:szCs w:val="22"/>
        </w:rPr>
        <w:t>Derecho de reunión:</w:t>
      </w:r>
      <w:r>
        <w:rPr>
          <w:color w:val="0070C0"/>
          <w:sz w:val="22"/>
          <w:szCs w:val="22"/>
        </w:rPr>
        <w:t xml:space="preserve"> Puede reunirse en asamblea. </w:t>
      </w:r>
    </w:p>
    <w:p w14:paraId="0FCAA7C1" w14:textId="6610E930" w:rsidR="00996FD7" w:rsidRDefault="00996FD7" w:rsidP="00B50677">
      <w:pPr>
        <w:jc w:val="both"/>
        <w:rPr>
          <w:b/>
          <w:bCs/>
          <w:color w:val="0070C0"/>
          <w:sz w:val="22"/>
          <w:szCs w:val="22"/>
        </w:rPr>
      </w:pPr>
      <w:r w:rsidRPr="00996FD7">
        <w:rPr>
          <w:b/>
          <w:bCs/>
          <w:color w:val="0070C0"/>
          <w:sz w:val="22"/>
          <w:szCs w:val="22"/>
        </w:rPr>
        <w:t xml:space="preserve">Derecho a participar en la empresa a través de sus representantes. </w:t>
      </w:r>
    </w:p>
    <w:p w14:paraId="60B94A44" w14:textId="4F0C9D7A" w:rsidR="00996FD7" w:rsidRPr="00AA6348" w:rsidRDefault="00996FD7" w:rsidP="00996FD7">
      <w:pPr>
        <w:jc w:val="both"/>
        <w:rPr>
          <w:b/>
          <w:bCs/>
          <w:color w:val="4EA72E" w:themeColor="accent6"/>
          <w:sz w:val="22"/>
          <w:szCs w:val="22"/>
        </w:rPr>
      </w:pPr>
      <w:r>
        <w:rPr>
          <w:b/>
          <w:bCs/>
          <w:color w:val="4EA72E" w:themeColor="accent6"/>
          <w:sz w:val="22"/>
          <w:szCs w:val="22"/>
        </w:rPr>
        <w:t xml:space="preserve">Derechos en relación con el trabajo </w:t>
      </w:r>
    </w:p>
    <w:p w14:paraId="55F2DA9B" w14:textId="03217BA3" w:rsidR="00996FD7" w:rsidRDefault="00996FD7" w:rsidP="00996FD7">
      <w:pPr>
        <w:jc w:val="both"/>
        <w:rPr>
          <w:color w:val="0070C0"/>
          <w:sz w:val="22"/>
          <w:szCs w:val="22"/>
        </w:rPr>
      </w:pPr>
      <w:r>
        <w:rPr>
          <w:b/>
          <w:bCs/>
          <w:color w:val="0070C0"/>
          <w:sz w:val="22"/>
          <w:szCs w:val="22"/>
        </w:rPr>
        <w:t>Ocupación efectiva del puesto de trabajo</w:t>
      </w:r>
      <w:r w:rsidRPr="00996FD7">
        <w:rPr>
          <w:b/>
          <w:bCs/>
          <w:color w:val="0070C0"/>
          <w:sz w:val="22"/>
          <w:szCs w:val="22"/>
        </w:rPr>
        <w:t>:</w:t>
      </w:r>
      <w:r>
        <w:rPr>
          <w:color w:val="0070C0"/>
          <w:sz w:val="22"/>
          <w:szCs w:val="22"/>
        </w:rPr>
        <w:t xml:space="preserve"> La empresa esta obligada a no obstaculizar las obligaciones del trabajador, dándole funciones propias de su grupo profesional y medios para desarrollar su actividad. </w:t>
      </w:r>
    </w:p>
    <w:p w14:paraId="6EE96F0A" w14:textId="730BF7B4" w:rsidR="00996FD7" w:rsidRDefault="00996FD7" w:rsidP="00996FD7">
      <w:pPr>
        <w:jc w:val="both"/>
        <w:rPr>
          <w:color w:val="0070C0"/>
          <w:sz w:val="22"/>
          <w:szCs w:val="22"/>
        </w:rPr>
      </w:pPr>
      <w:r w:rsidRPr="00996FD7">
        <w:rPr>
          <w:b/>
          <w:bCs/>
          <w:color w:val="0070C0"/>
          <w:sz w:val="22"/>
          <w:szCs w:val="22"/>
        </w:rPr>
        <w:t>Promoción y formación profesional en el trabajo</w:t>
      </w:r>
      <w:r>
        <w:rPr>
          <w:color w:val="0070C0"/>
          <w:sz w:val="22"/>
          <w:szCs w:val="22"/>
        </w:rPr>
        <w:t xml:space="preserve">: Derecho al ascenso y la adaptación de la jornada con el fin de asistir a cursos y obtener permisos para la realización de exámenes. </w:t>
      </w:r>
    </w:p>
    <w:p w14:paraId="58BB4FD9" w14:textId="127364B2" w:rsidR="00996FD7" w:rsidRDefault="00996FD7" w:rsidP="00996FD7">
      <w:pPr>
        <w:jc w:val="both"/>
        <w:rPr>
          <w:color w:val="0070C0"/>
          <w:sz w:val="22"/>
          <w:szCs w:val="22"/>
        </w:rPr>
      </w:pPr>
      <w:r w:rsidRPr="00996FD7">
        <w:rPr>
          <w:b/>
          <w:bCs/>
          <w:color w:val="0070C0"/>
          <w:sz w:val="22"/>
          <w:szCs w:val="22"/>
        </w:rPr>
        <w:t>Integridad física y adecuada política de protección y seguridad</w:t>
      </w:r>
      <w:r>
        <w:rPr>
          <w:color w:val="0070C0"/>
          <w:sz w:val="22"/>
          <w:szCs w:val="22"/>
        </w:rPr>
        <w:t xml:space="preserve">: La empresa velara por la salud e integridad de los trabajadores adoptando las oportunas medidas de S y S. </w:t>
      </w:r>
    </w:p>
    <w:p w14:paraId="1AA31407" w14:textId="640E5B9B" w:rsidR="00996FD7" w:rsidRPr="00996FD7" w:rsidRDefault="00996FD7" w:rsidP="00996FD7">
      <w:pPr>
        <w:jc w:val="both"/>
        <w:rPr>
          <w:b/>
          <w:bCs/>
          <w:color w:val="0070C0"/>
          <w:sz w:val="22"/>
          <w:szCs w:val="22"/>
        </w:rPr>
      </w:pPr>
      <w:r w:rsidRPr="00996FD7">
        <w:rPr>
          <w:b/>
          <w:bCs/>
          <w:color w:val="0070C0"/>
          <w:sz w:val="22"/>
          <w:szCs w:val="22"/>
        </w:rPr>
        <w:t xml:space="preserve">Respeto a la intimidad y protección frente a ofensas verbales, físicas o sexuales. </w:t>
      </w:r>
    </w:p>
    <w:p w14:paraId="601742CA" w14:textId="7B9B0132" w:rsidR="00996FD7" w:rsidRPr="00996FD7" w:rsidRDefault="00996FD7" w:rsidP="00996FD7">
      <w:pPr>
        <w:jc w:val="both"/>
        <w:rPr>
          <w:b/>
          <w:bCs/>
          <w:color w:val="0070C0"/>
          <w:sz w:val="22"/>
          <w:szCs w:val="22"/>
        </w:rPr>
      </w:pPr>
      <w:r w:rsidRPr="00996FD7">
        <w:rPr>
          <w:b/>
          <w:bCs/>
          <w:color w:val="0070C0"/>
          <w:sz w:val="22"/>
          <w:szCs w:val="22"/>
        </w:rPr>
        <w:t xml:space="preserve">Percepción puntual del salario. </w:t>
      </w:r>
    </w:p>
    <w:p w14:paraId="35A64E6F" w14:textId="35456D8C" w:rsidR="00996FD7" w:rsidRPr="00996FD7" w:rsidRDefault="00996FD7" w:rsidP="00996FD7">
      <w:pPr>
        <w:jc w:val="both"/>
        <w:rPr>
          <w:b/>
          <w:bCs/>
          <w:color w:val="0070C0"/>
          <w:sz w:val="22"/>
          <w:szCs w:val="22"/>
        </w:rPr>
      </w:pPr>
      <w:r w:rsidRPr="00996FD7">
        <w:rPr>
          <w:b/>
          <w:bCs/>
          <w:color w:val="0070C0"/>
          <w:sz w:val="22"/>
          <w:szCs w:val="22"/>
        </w:rPr>
        <w:t xml:space="preserve">Igualdad y no discriminación. </w:t>
      </w:r>
    </w:p>
    <w:p w14:paraId="64D0F318" w14:textId="3780B1F1" w:rsidR="00996FD7" w:rsidRDefault="00996FD7" w:rsidP="00996FD7">
      <w:pPr>
        <w:jc w:val="both"/>
        <w:rPr>
          <w:b/>
          <w:bCs/>
          <w:color w:val="0070C0"/>
          <w:sz w:val="22"/>
          <w:szCs w:val="22"/>
        </w:rPr>
      </w:pPr>
      <w:r w:rsidRPr="00996FD7">
        <w:rPr>
          <w:b/>
          <w:bCs/>
          <w:color w:val="0070C0"/>
          <w:sz w:val="22"/>
          <w:szCs w:val="22"/>
        </w:rPr>
        <w:t xml:space="preserve">Derecho de resistencia. </w:t>
      </w:r>
    </w:p>
    <w:p w14:paraId="026802D6" w14:textId="3908A90B" w:rsidR="00E503CD" w:rsidRPr="00AA6348" w:rsidRDefault="00E503CD" w:rsidP="00E503CD">
      <w:pPr>
        <w:jc w:val="both"/>
        <w:rPr>
          <w:b/>
          <w:bCs/>
          <w:color w:val="4EA72E" w:themeColor="accent6"/>
          <w:sz w:val="22"/>
          <w:szCs w:val="22"/>
        </w:rPr>
      </w:pPr>
      <w:r>
        <w:rPr>
          <w:b/>
          <w:bCs/>
          <w:color w:val="4EA72E" w:themeColor="accent6"/>
          <w:sz w:val="22"/>
          <w:szCs w:val="22"/>
        </w:rPr>
        <w:t xml:space="preserve">Obligaciones del trabajador en la relación laboral </w:t>
      </w:r>
    </w:p>
    <w:p w14:paraId="516583C7" w14:textId="77777777" w:rsidR="00E503CD" w:rsidRDefault="00E503CD" w:rsidP="00E503CD">
      <w:pPr>
        <w:jc w:val="both"/>
        <w:rPr>
          <w:color w:val="0070C0"/>
          <w:sz w:val="22"/>
          <w:szCs w:val="22"/>
        </w:rPr>
        <w:sectPr w:rsidR="00E503CD" w:rsidSect="00F04876">
          <w:headerReference w:type="default" r:id="rId9"/>
          <w:pgSz w:w="11906" w:h="16838"/>
          <w:pgMar w:top="720" w:right="720" w:bottom="720" w:left="720" w:header="227" w:footer="227" w:gutter="0"/>
          <w:cols w:space="708"/>
          <w:docGrid w:linePitch="360"/>
        </w:sectPr>
      </w:pPr>
    </w:p>
    <w:p w14:paraId="65D39E2D" w14:textId="26CDA788" w:rsidR="00E503CD" w:rsidRDefault="00E503CD" w:rsidP="00E503CD">
      <w:pPr>
        <w:jc w:val="both"/>
        <w:rPr>
          <w:color w:val="0070C0"/>
          <w:sz w:val="22"/>
          <w:szCs w:val="22"/>
        </w:rPr>
      </w:pPr>
      <w:r>
        <w:rPr>
          <w:color w:val="0070C0"/>
          <w:sz w:val="22"/>
          <w:szCs w:val="22"/>
        </w:rPr>
        <w:t xml:space="preserve">Actuar de buena fe. </w:t>
      </w:r>
    </w:p>
    <w:p w14:paraId="214CF191" w14:textId="2AA760A7" w:rsidR="00E503CD" w:rsidRDefault="00E503CD" w:rsidP="00E503CD">
      <w:pPr>
        <w:jc w:val="both"/>
        <w:rPr>
          <w:color w:val="0070C0"/>
          <w:sz w:val="22"/>
          <w:szCs w:val="22"/>
        </w:rPr>
      </w:pPr>
      <w:r>
        <w:rPr>
          <w:color w:val="0070C0"/>
          <w:sz w:val="22"/>
          <w:szCs w:val="22"/>
        </w:rPr>
        <w:t>Actuar con diligencia</w:t>
      </w:r>
    </w:p>
    <w:p w14:paraId="44F966BF" w14:textId="06666568" w:rsidR="00E503CD" w:rsidRDefault="00E503CD" w:rsidP="00E503CD">
      <w:pPr>
        <w:jc w:val="both"/>
        <w:rPr>
          <w:color w:val="0070C0"/>
          <w:sz w:val="22"/>
          <w:szCs w:val="22"/>
        </w:rPr>
      </w:pPr>
      <w:r>
        <w:rPr>
          <w:color w:val="0070C0"/>
          <w:sz w:val="22"/>
          <w:szCs w:val="22"/>
        </w:rPr>
        <w:t>No realizar competencia desleal.</w:t>
      </w:r>
    </w:p>
    <w:p w14:paraId="45C93445" w14:textId="46D8A203" w:rsidR="00E503CD" w:rsidRDefault="00E503CD" w:rsidP="00E503CD">
      <w:pPr>
        <w:jc w:val="both"/>
        <w:rPr>
          <w:color w:val="0070C0"/>
          <w:sz w:val="22"/>
          <w:szCs w:val="22"/>
        </w:rPr>
      </w:pPr>
      <w:r>
        <w:rPr>
          <w:color w:val="0070C0"/>
          <w:sz w:val="22"/>
          <w:szCs w:val="22"/>
        </w:rPr>
        <w:t xml:space="preserve">Tomar medidas de prevención. </w:t>
      </w:r>
    </w:p>
    <w:p w14:paraId="2A88EF51" w14:textId="6251C4CD" w:rsidR="00927FC9" w:rsidRDefault="00E503CD" w:rsidP="00E503CD">
      <w:pPr>
        <w:jc w:val="both"/>
        <w:rPr>
          <w:color w:val="0070C0"/>
          <w:sz w:val="22"/>
          <w:szCs w:val="22"/>
        </w:rPr>
        <w:sectPr w:rsidR="00927FC9" w:rsidSect="00927FC9">
          <w:type w:val="continuous"/>
          <w:pgSz w:w="11906" w:h="16838"/>
          <w:pgMar w:top="720" w:right="720" w:bottom="720" w:left="720" w:header="227" w:footer="227" w:gutter="0"/>
          <w:cols w:num="2" w:space="708"/>
          <w:docGrid w:linePitch="360"/>
        </w:sectPr>
      </w:pPr>
      <w:r>
        <w:rPr>
          <w:color w:val="0070C0"/>
          <w:sz w:val="22"/>
          <w:szCs w:val="22"/>
        </w:rPr>
        <w:t xml:space="preserve">Contribuir a la mejora de la productividad. </w:t>
      </w:r>
    </w:p>
    <w:p w14:paraId="154E7C1F" w14:textId="534F76AF" w:rsidR="00E503CD" w:rsidRPr="00996FD7" w:rsidRDefault="00E503CD" w:rsidP="00E503CD">
      <w:pPr>
        <w:jc w:val="both"/>
        <w:rPr>
          <w:b/>
          <w:bCs/>
          <w:color w:val="0070C0"/>
          <w:sz w:val="22"/>
          <w:szCs w:val="22"/>
        </w:rPr>
      </w:pPr>
      <w:r>
        <w:rPr>
          <w:color w:val="0070C0"/>
          <w:sz w:val="22"/>
          <w:szCs w:val="22"/>
        </w:rPr>
        <w:t>Cumplir las órdenes del empresario</w:t>
      </w:r>
    </w:p>
    <w:p w14:paraId="7C08AA75" w14:textId="009C8FC0" w:rsidR="00BA136D" w:rsidRPr="00922E01" w:rsidRDefault="00BA136D" w:rsidP="00BA136D">
      <w:pPr>
        <w:jc w:val="both"/>
        <w:rPr>
          <w:b/>
          <w:bCs/>
          <w:color w:val="4EA72E" w:themeColor="accent6"/>
          <w:sz w:val="22"/>
          <w:szCs w:val="22"/>
        </w:rPr>
      </w:pPr>
      <w:r>
        <w:rPr>
          <w:b/>
          <w:bCs/>
          <w:color w:val="4EA72E" w:themeColor="accent6"/>
          <w:sz w:val="22"/>
          <w:szCs w:val="22"/>
        </w:rPr>
        <w:t>DERECHOS COLECTIVOS DE LOS TRABAJADORES</w:t>
      </w:r>
    </w:p>
    <w:p w14:paraId="0D169E6B" w14:textId="76958E88" w:rsidR="00E503CD" w:rsidRDefault="00E503CD" w:rsidP="00BA136D">
      <w:pPr>
        <w:jc w:val="both"/>
        <w:rPr>
          <w:color w:val="0070C0"/>
          <w:sz w:val="22"/>
          <w:szCs w:val="22"/>
        </w:rPr>
      </w:pPr>
      <w:r>
        <w:rPr>
          <w:sz w:val="22"/>
          <w:szCs w:val="22"/>
        </w:rPr>
        <w:t>Libertad sindical</w:t>
      </w:r>
      <w:r w:rsidRPr="00891C70">
        <w:rPr>
          <w:sz w:val="22"/>
          <w:szCs w:val="22"/>
        </w:rPr>
        <w:t xml:space="preserve"> </w:t>
      </w:r>
      <w:r>
        <w:rPr>
          <w:sz w:val="22"/>
          <w:szCs w:val="22"/>
        </w:rPr>
        <w:t xml:space="preserve">→ </w:t>
      </w:r>
      <w:r w:rsidR="00DB7AC2">
        <w:rPr>
          <w:color w:val="0070C0"/>
          <w:sz w:val="22"/>
          <w:szCs w:val="22"/>
        </w:rPr>
        <w:t>Tiene libertad de afiliarse o no a un sindicato.</w:t>
      </w:r>
    </w:p>
    <w:p w14:paraId="3F868CBA" w14:textId="3A806E16" w:rsidR="00DB7AC2" w:rsidRDefault="00DB7AC2" w:rsidP="00BA136D">
      <w:pPr>
        <w:jc w:val="both"/>
        <w:rPr>
          <w:color w:val="0070C0"/>
          <w:sz w:val="22"/>
          <w:szCs w:val="22"/>
        </w:rPr>
      </w:pPr>
      <w:r>
        <w:rPr>
          <w:sz w:val="22"/>
          <w:szCs w:val="22"/>
        </w:rPr>
        <w:t>Información, participación y consulta</w:t>
      </w:r>
      <w:r w:rsidRPr="00891C70">
        <w:rPr>
          <w:sz w:val="22"/>
          <w:szCs w:val="22"/>
        </w:rPr>
        <w:t xml:space="preserve"> </w:t>
      </w:r>
      <w:r>
        <w:rPr>
          <w:sz w:val="22"/>
          <w:szCs w:val="22"/>
        </w:rPr>
        <w:t xml:space="preserve">→ </w:t>
      </w:r>
      <w:r>
        <w:rPr>
          <w:color w:val="0070C0"/>
          <w:sz w:val="22"/>
          <w:szCs w:val="22"/>
        </w:rPr>
        <w:t>A través de representantes de la plantilla (despidos colectivos).</w:t>
      </w:r>
    </w:p>
    <w:p w14:paraId="0CB6A5EE" w14:textId="4C56A03B" w:rsidR="00DB7AC2" w:rsidRDefault="00DB7AC2" w:rsidP="00BA136D">
      <w:pPr>
        <w:jc w:val="both"/>
        <w:rPr>
          <w:color w:val="0070C0"/>
          <w:sz w:val="22"/>
          <w:szCs w:val="22"/>
        </w:rPr>
      </w:pPr>
      <w:r>
        <w:rPr>
          <w:sz w:val="22"/>
          <w:szCs w:val="22"/>
        </w:rPr>
        <w:t>Negociación colectiva</w:t>
      </w:r>
      <w:r w:rsidRPr="00891C70">
        <w:rPr>
          <w:sz w:val="22"/>
          <w:szCs w:val="22"/>
        </w:rPr>
        <w:t xml:space="preserve"> </w:t>
      </w:r>
      <w:r>
        <w:rPr>
          <w:sz w:val="22"/>
          <w:szCs w:val="22"/>
        </w:rPr>
        <w:t xml:space="preserve">→ </w:t>
      </w:r>
      <w:r>
        <w:rPr>
          <w:color w:val="0070C0"/>
          <w:sz w:val="22"/>
          <w:szCs w:val="22"/>
        </w:rPr>
        <w:t xml:space="preserve">La representación de las personas trabajadores y las empresas, las condiciones de trabajo. </w:t>
      </w:r>
    </w:p>
    <w:p w14:paraId="46E7BFFA" w14:textId="77777777" w:rsidR="00DB7AC2" w:rsidRDefault="00DB7AC2" w:rsidP="00BA136D">
      <w:pPr>
        <w:jc w:val="both"/>
        <w:rPr>
          <w:color w:val="0070C0"/>
          <w:sz w:val="22"/>
          <w:szCs w:val="22"/>
        </w:rPr>
      </w:pPr>
      <w:r>
        <w:rPr>
          <w:sz w:val="22"/>
          <w:szCs w:val="22"/>
        </w:rPr>
        <w:t>Adopción de medidas de conflicto colectivo</w:t>
      </w:r>
      <w:r w:rsidRPr="00891C70">
        <w:rPr>
          <w:sz w:val="22"/>
          <w:szCs w:val="22"/>
        </w:rPr>
        <w:t xml:space="preserve"> </w:t>
      </w:r>
      <w:r>
        <w:rPr>
          <w:sz w:val="22"/>
          <w:szCs w:val="22"/>
        </w:rPr>
        <w:t xml:space="preserve">→ </w:t>
      </w:r>
      <w:r w:rsidRPr="00DB7AC2">
        <w:rPr>
          <w:color w:val="0070C0"/>
          <w:sz w:val="22"/>
          <w:szCs w:val="22"/>
        </w:rPr>
        <w:t>Para d</w:t>
      </w:r>
      <w:r>
        <w:rPr>
          <w:color w:val="0070C0"/>
          <w:sz w:val="22"/>
          <w:szCs w:val="22"/>
        </w:rPr>
        <w:t>efender sus intereses (huelga, manifestaciones…).</w:t>
      </w:r>
    </w:p>
    <w:p w14:paraId="3D631DBF" w14:textId="7647C014" w:rsidR="00DB7AC2" w:rsidRDefault="00DB7AC2" w:rsidP="00BA136D">
      <w:pPr>
        <w:jc w:val="both"/>
        <w:rPr>
          <w:color w:val="0070C0"/>
          <w:sz w:val="22"/>
          <w:szCs w:val="22"/>
        </w:rPr>
      </w:pPr>
      <w:r>
        <w:rPr>
          <w:sz w:val="22"/>
          <w:szCs w:val="22"/>
        </w:rPr>
        <w:lastRenderedPageBreak/>
        <w:t>Reunión</w:t>
      </w:r>
      <w:r w:rsidRPr="00891C70">
        <w:rPr>
          <w:sz w:val="22"/>
          <w:szCs w:val="22"/>
        </w:rPr>
        <w:t xml:space="preserve"> </w:t>
      </w:r>
      <w:r>
        <w:rPr>
          <w:sz w:val="22"/>
          <w:szCs w:val="22"/>
        </w:rPr>
        <w:t xml:space="preserve">→ </w:t>
      </w:r>
      <w:r>
        <w:rPr>
          <w:color w:val="0070C0"/>
          <w:sz w:val="22"/>
          <w:szCs w:val="22"/>
        </w:rPr>
        <w:t xml:space="preserve">En asamblea. </w:t>
      </w:r>
    </w:p>
    <w:p w14:paraId="1AEC3E21" w14:textId="74803A41" w:rsidR="00DB7AC2" w:rsidRDefault="00DB7AC2" w:rsidP="00BA136D">
      <w:pPr>
        <w:jc w:val="both"/>
        <w:rPr>
          <w:color w:val="0070C0"/>
          <w:sz w:val="22"/>
          <w:szCs w:val="22"/>
        </w:rPr>
      </w:pPr>
      <w:r>
        <w:rPr>
          <w:sz w:val="22"/>
          <w:szCs w:val="22"/>
        </w:rPr>
        <w:t>Huelga</w:t>
      </w:r>
      <w:r w:rsidRPr="00891C70">
        <w:rPr>
          <w:sz w:val="22"/>
          <w:szCs w:val="22"/>
        </w:rPr>
        <w:t xml:space="preserve"> </w:t>
      </w:r>
      <w:r>
        <w:rPr>
          <w:sz w:val="22"/>
          <w:szCs w:val="22"/>
        </w:rPr>
        <w:t xml:space="preserve">→ </w:t>
      </w:r>
      <w:r>
        <w:rPr>
          <w:color w:val="0070C0"/>
          <w:sz w:val="22"/>
          <w:szCs w:val="22"/>
        </w:rPr>
        <w:t xml:space="preserve">Abstenerse de realizar el trabajo para presionar a la empresa. </w:t>
      </w:r>
    </w:p>
    <w:p w14:paraId="11D41DEF" w14:textId="690CA23C" w:rsidR="00DB7AC2" w:rsidRPr="00AA6348" w:rsidRDefault="00DB7AC2" w:rsidP="00DB7AC2">
      <w:pPr>
        <w:jc w:val="both"/>
        <w:rPr>
          <w:b/>
          <w:bCs/>
          <w:color w:val="4EA72E" w:themeColor="accent6"/>
          <w:sz w:val="22"/>
          <w:szCs w:val="22"/>
        </w:rPr>
      </w:pPr>
      <w:r>
        <w:rPr>
          <w:b/>
          <w:bCs/>
          <w:color w:val="4EA72E" w:themeColor="accent6"/>
          <w:sz w:val="22"/>
          <w:szCs w:val="22"/>
        </w:rPr>
        <w:t>La libertad sindical</w:t>
      </w:r>
    </w:p>
    <w:p w14:paraId="4914E1C2" w14:textId="100F3896" w:rsidR="00DB7AC2" w:rsidRDefault="00DB7AC2" w:rsidP="00DB7AC2">
      <w:pPr>
        <w:jc w:val="both"/>
        <w:rPr>
          <w:color w:val="0070C0"/>
          <w:sz w:val="22"/>
          <w:szCs w:val="22"/>
        </w:rPr>
      </w:pPr>
      <w:r>
        <w:rPr>
          <w:color w:val="0070C0"/>
          <w:sz w:val="22"/>
          <w:szCs w:val="22"/>
        </w:rPr>
        <w:t xml:space="preserve">Derecho fundamental de las personas, </w:t>
      </w:r>
      <w:r w:rsidRPr="0074553D">
        <w:rPr>
          <w:color w:val="FF0000"/>
          <w:sz w:val="22"/>
          <w:szCs w:val="22"/>
        </w:rPr>
        <w:t>artículo 28</w:t>
      </w:r>
      <w:r>
        <w:rPr>
          <w:color w:val="0070C0"/>
          <w:sz w:val="22"/>
          <w:szCs w:val="22"/>
        </w:rPr>
        <w:t xml:space="preserve"> de la CE. </w:t>
      </w:r>
    </w:p>
    <w:tbl>
      <w:tblPr>
        <w:tblStyle w:val="Tablaconcuadrcula"/>
        <w:tblW w:w="10343" w:type="dxa"/>
        <w:jc w:val="center"/>
        <w:tblLook w:val="04A0" w:firstRow="1" w:lastRow="0" w:firstColumn="1" w:lastColumn="0" w:noHBand="0" w:noVBand="1"/>
      </w:tblPr>
      <w:tblGrid>
        <w:gridCol w:w="4177"/>
        <w:gridCol w:w="6166"/>
      </w:tblGrid>
      <w:tr w:rsidR="00DB7AC2" w:rsidRPr="0074553D" w14:paraId="6D589566" w14:textId="77777777" w:rsidTr="0074553D">
        <w:trPr>
          <w:jc w:val="center"/>
        </w:trPr>
        <w:tc>
          <w:tcPr>
            <w:tcW w:w="4177" w:type="dxa"/>
            <w:vAlign w:val="center"/>
          </w:tcPr>
          <w:p w14:paraId="06331C75" w14:textId="562805FD" w:rsidR="00DB7AC2" w:rsidRPr="0074553D" w:rsidRDefault="00E4373E" w:rsidP="00BF33F4">
            <w:pPr>
              <w:jc w:val="center"/>
              <w:rPr>
                <w:sz w:val="20"/>
                <w:szCs w:val="20"/>
              </w:rPr>
            </w:pPr>
            <w:r w:rsidRPr="0074553D">
              <w:rPr>
                <w:sz w:val="20"/>
                <w:szCs w:val="20"/>
              </w:rPr>
              <w:t>Contenido de libertad sindical</w:t>
            </w:r>
          </w:p>
        </w:tc>
        <w:tc>
          <w:tcPr>
            <w:tcW w:w="6166" w:type="dxa"/>
          </w:tcPr>
          <w:p w14:paraId="682CBFAB" w14:textId="77777777" w:rsidR="00DB7AC2" w:rsidRPr="0074553D" w:rsidRDefault="00E4373E" w:rsidP="00DB7AC2">
            <w:pPr>
              <w:jc w:val="both"/>
              <w:rPr>
                <w:color w:val="0070C0"/>
                <w:sz w:val="20"/>
                <w:szCs w:val="20"/>
              </w:rPr>
            </w:pPr>
            <w:r w:rsidRPr="0074553D">
              <w:rPr>
                <w:color w:val="0070C0"/>
                <w:sz w:val="20"/>
                <w:szCs w:val="20"/>
              </w:rPr>
              <w:t xml:space="preserve">El trabajador tiene derecho a afiliarse al sindica que elija. </w:t>
            </w:r>
          </w:p>
          <w:p w14:paraId="2672011A" w14:textId="77777777" w:rsidR="00E4373E" w:rsidRPr="0074553D" w:rsidRDefault="00E4373E" w:rsidP="00DB7AC2">
            <w:pPr>
              <w:jc w:val="both"/>
              <w:rPr>
                <w:color w:val="0070C0"/>
                <w:sz w:val="20"/>
                <w:szCs w:val="20"/>
              </w:rPr>
            </w:pPr>
            <w:r w:rsidRPr="0074553D">
              <w:rPr>
                <w:color w:val="0070C0"/>
                <w:sz w:val="20"/>
                <w:szCs w:val="20"/>
              </w:rPr>
              <w:t xml:space="preserve">Nadie puede ser obligado a afiliarse a un sindicado, ni a que lo afilien. </w:t>
            </w:r>
          </w:p>
          <w:p w14:paraId="71D75804" w14:textId="0DA6686E" w:rsidR="00E4373E" w:rsidRPr="0074553D" w:rsidRDefault="00E4373E" w:rsidP="00DB7AC2">
            <w:pPr>
              <w:jc w:val="both"/>
              <w:rPr>
                <w:color w:val="0070C0"/>
                <w:sz w:val="20"/>
                <w:szCs w:val="20"/>
              </w:rPr>
            </w:pPr>
            <w:r w:rsidRPr="0074553D">
              <w:rPr>
                <w:color w:val="0070C0"/>
                <w:sz w:val="20"/>
                <w:szCs w:val="20"/>
              </w:rPr>
              <w:t xml:space="preserve">Derecho a fundar sindicatos. </w:t>
            </w:r>
          </w:p>
        </w:tc>
      </w:tr>
      <w:tr w:rsidR="00DB7AC2" w:rsidRPr="0074553D" w14:paraId="2B5C47DC" w14:textId="77777777" w:rsidTr="0074553D">
        <w:trPr>
          <w:jc w:val="center"/>
        </w:trPr>
        <w:tc>
          <w:tcPr>
            <w:tcW w:w="4177" w:type="dxa"/>
            <w:vAlign w:val="center"/>
          </w:tcPr>
          <w:p w14:paraId="7A68654F" w14:textId="587AB1D2" w:rsidR="00DB7AC2" w:rsidRPr="0074553D" w:rsidRDefault="00E4373E" w:rsidP="00BF33F4">
            <w:pPr>
              <w:jc w:val="center"/>
              <w:rPr>
                <w:sz w:val="20"/>
                <w:szCs w:val="20"/>
              </w:rPr>
            </w:pPr>
            <w:r w:rsidRPr="0074553D">
              <w:rPr>
                <w:sz w:val="20"/>
                <w:szCs w:val="20"/>
              </w:rPr>
              <w:t>Pueden ejercer el derecho a libre sindicación</w:t>
            </w:r>
          </w:p>
        </w:tc>
        <w:tc>
          <w:tcPr>
            <w:tcW w:w="6166" w:type="dxa"/>
          </w:tcPr>
          <w:p w14:paraId="771D178D" w14:textId="77777777" w:rsidR="00DB7AC2" w:rsidRPr="0074553D" w:rsidRDefault="00E4373E" w:rsidP="00DB7AC2">
            <w:pPr>
              <w:jc w:val="both"/>
              <w:rPr>
                <w:color w:val="0070C0"/>
                <w:sz w:val="20"/>
                <w:szCs w:val="20"/>
              </w:rPr>
            </w:pPr>
            <w:r w:rsidRPr="0074553D">
              <w:rPr>
                <w:color w:val="0070C0"/>
                <w:sz w:val="20"/>
                <w:szCs w:val="20"/>
              </w:rPr>
              <w:t xml:space="preserve">Trabajadores por cuenta ajena (asalariados y funcionarios). </w:t>
            </w:r>
          </w:p>
          <w:p w14:paraId="79757049" w14:textId="234B9BC0" w:rsidR="00E4373E" w:rsidRPr="0074553D" w:rsidRDefault="00E4373E" w:rsidP="00DB7AC2">
            <w:pPr>
              <w:jc w:val="both"/>
              <w:rPr>
                <w:color w:val="0070C0"/>
                <w:sz w:val="20"/>
                <w:szCs w:val="20"/>
              </w:rPr>
            </w:pPr>
            <w:r w:rsidRPr="0074553D">
              <w:rPr>
                <w:color w:val="0070C0"/>
                <w:sz w:val="20"/>
                <w:szCs w:val="20"/>
              </w:rPr>
              <w:t xml:space="preserve">Trabajadores desempleadas y jubiladas. </w:t>
            </w:r>
          </w:p>
          <w:p w14:paraId="011BB2F3" w14:textId="77777777" w:rsidR="00E4373E" w:rsidRPr="0074553D" w:rsidRDefault="00E4373E" w:rsidP="00DB7AC2">
            <w:pPr>
              <w:jc w:val="both"/>
              <w:rPr>
                <w:color w:val="0070C0"/>
                <w:sz w:val="20"/>
                <w:szCs w:val="20"/>
              </w:rPr>
            </w:pPr>
            <w:r w:rsidRPr="0074553D">
              <w:rPr>
                <w:color w:val="0070C0"/>
                <w:sz w:val="20"/>
                <w:szCs w:val="20"/>
              </w:rPr>
              <w:t xml:space="preserve">Trabajadores por cuenta propia que no tengan personal a su cargo. </w:t>
            </w:r>
          </w:p>
          <w:p w14:paraId="12038043" w14:textId="66E930FB" w:rsidR="00E4373E" w:rsidRPr="0074553D" w:rsidRDefault="00E4373E" w:rsidP="00DB7AC2">
            <w:pPr>
              <w:jc w:val="both"/>
              <w:rPr>
                <w:color w:val="0070C0"/>
                <w:sz w:val="20"/>
                <w:szCs w:val="20"/>
              </w:rPr>
            </w:pPr>
            <w:r w:rsidRPr="0074553D">
              <w:rPr>
                <w:color w:val="0070C0"/>
                <w:sz w:val="20"/>
                <w:szCs w:val="20"/>
              </w:rPr>
              <w:t>Policía nacional, autonómica y municipal (normativa específica).</w:t>
            </w:r>
          </w:p>
        </w:tc>
      </w:tr>
      <w:tr w:rsidR="00DB7AC2" w:rsidRPr="0074553D" w14:paraId="387AB3DB" w14:textId="77777777" w:rsidTr="0074553D">
        <w:trPr>
          <w:jc w:val="center"/>
        </w:trPr>
        <w:tc>
          <w:tcPr>
            <w:tcW w:w="4177" w:type="dxa"/>
            <w:vAlign w:val="center"/>
          </w:tcPr>
          <w:p w14:paraId="0E3D7B45" w14:textId="01905F62" w:rsidR="00DB7AC2" w:rsidRPr="0074553D" w:rsidRDefault="00E4373E" w:rsidP="00BF33F4">
            <w:pPr>
              <w:jc w:val="center"/>
              <w:rPr>
                <w:sz w:val="20"/>
                <w:szCs w:val="20"/>
              </w:rPr>
            </w:pPr>
            <w:r w:rsidRPr="0074553D">
              <w:rPr>
                <w:sz w:val="20"/>
                <w:szCs w:val="20"/>
              </w:rPr>
              <w:t>No tiene derecho a sindicarse</w:t>
            </w:r>
          </w:p>
        </w:tc>
        <w:tc>
          <w:tcPr>
            <w:tcW w:w="6166" w:type="dxa"/>
          </w:tcPr>
          <w:p w14:paraId="2B965DAD" w14:textId="77777777" w:rsidR="00DB7AC2" w:rsidRPr="0074553D" w:rsidRDefault="00E4373E" w:rsidP="00DB7AC2">
            <w:pPr>
              <w:jc w:val="both"/>
              <w:rPr>
                <w:color w:val="0070C0"/>
                <w:sz w:val="20"/>
                <w:szCs w:val="20"/>
              </w:rPr>
            </w:pPr>
            <w:r w:rsidRPr="0074553D">
              <w:rPr>
                <w:color w:val="0070C0"/>
                <w:sz w:val="20"/>
                <w:szCs w:val="20"/>
              </w:rPr>
              <w:t xml:space="preserve">Miembros de la judicatura y la fiscalía en activo. </w:t>
            </w:r>
          </w:p>
          <w:p w14:paraId="67AED051" w14:textId="0EC7033A" w:rsidR="00E4373E" w:rsidRPr="0074553D" w:rsidRDefault="00E4373E" w:rsidP="00DB7AC2">
            <w:pPr>
              <w:jc w:val="both"/>
              <w:rPr>
                <w:color w:val="0070C0"/>
                <w:sz w:val="20"/>
                <w:szCs w:val="20"/>
              </w:rPr>
            </w:pPr>
            <w:r w:rsidRPr="0074553D">
              <w:rPr>
                <w:color w:val="0070C0"/>
                <w:sz w:val="20"/>
                <w:szCs w:val="20"/>
              </w:rPr>
              <w:t xml:space="preserve">FF CC de seguridad disciplina militar (GC y FFAA). </w:t>
            </w:r>
          </w:p>
        </w:tc>
      </w:tr>
    </w:tbl>
    <w:p w14:paraId="50EF4162" w14:textId="77777777" w:rsidR="00DB7AC2" w:rsidRDefault="00DB7AC2" w:rsidP="0074553D">
      <w:pPr>
        <w:spacing w:after="0" w:line="240" w:lineRule="auto"/>
        <w:jc w:val="both"/>
        <w:rPr>
          <w:color w:val="0070C0"/>
          <w:sz w:val="22"/>
          <w:szCs w:val="22"/>
        </w:rPr>
      </w:pPr>
    </w:p>
    <w:p w14:paraId="77E35606" w14:textId="67681252" w:rsidR="00BF33F4" w:rsidRPr="00AA6348" w:rsidRDefault="00BF33F4" w:rsidP="00BF33F4">
      <w:pPr>
        <w:jc w:val="both"/>
        <w:rPr>
          <w:b/>
          <w:bCs/>
          <w:color w:val="4EA72E" w:themeColor="accent6"/>
          <w:sz w:val="22"/>
          <w:szCs w:val="22"/>
        </w:rPr>
      </w:pPr>
      <w:r>
        <w:rPr>
          <w:b/>
          <w:bCs/>
          <w:color w:val="4EA72E" w:themeColor="accent6"/>
          <w:sz w:val="22"/>
          <w:szCs w:val="22"/>
        </w:rPr>
        <w:t>Los sindicatos</w:t>
      </w:r>
    </w:p>
    <w:p w14:paraId="1CE3B19D" w14:textId="1BC0C248" w:rsidR="00BF33F4" w:rsidRDefault="00BF33F4" w:rsidP="00BF33F4">
      <w:pPr>
        <w:jc w:val="both"/>
        <w:rPr>
          <w:color w:val="0070C0"/>
          <w:sz w:val="22"/>
          <w:szCs w:val="22"/>
        </w:rPr>
      </w:pPr>
      <w:r>
        <w:rPr>
          <w:color w:val="0070C0"/>
          <w:sz w:val="22"/>
          <w:szCs w:val="22"/>
        </w:rPr>
        <w:t xml:space="preserve">Asociación permanente de trabajadores que ejercen actividad profesional para la representación y mejora de sus intereses profesionales y sus condiciones de vida. </w:t>
      </w:r>
    </w:p>
    <w:tbl>
      <w:tblPr>
        <w:tblStyle w:val="Tablaconcuadrcula"/>
        <w:tblW w:w="10201" w:type="dxa"/>
        <w:jc w:val="center"/>
        <w:tblLook w:val="04A0" w:firstRow="1" w:lastRow="0" w:firstColumn="1" w:lastColumn="0" w:noHBand="0" w:noVBand="1"/>
      </w:tblPr>
      <w:tblGrid>
        <w:gridCol w:w="6516"/>
        <w:gridCol w:w="3685"/>
      </w:tblGrid>
      <w:tr w:rsidR="00BF33F4" w:rsidRPr="00146E10" w14:paraId="157DF039" w14:textId="77777777" w:rsidTr="0074553D">
        <w:trPr>
          <w:jc w:val="center"/>
        </w:trPr>
        <w:tc>
          <w:tcPr>
            <w:tcW w:w="6516" w:type="dxa"/>
          </w:tcPr>
          <w:p w14:paraId="4BC8DBDA" w14:textId="2E36087F" w:rsidR="00BF33F4" w:rsidRPr="00146E10" w:rsidRDefault="00BF33F4" w:rsidP="00BF33F4">
            <w:pPr>
              <w:jc w:val="center"/>
              <w:rPr>
                <w:b/>
                <w:bCs/>
                <w:sz w:val="20"/>
                <w:szCs w:val="20"/>
              </w:rPr>
            </w:pPr>
            <w:r w:rsidRPr="00146E10">
              <w:rPr>
                <w:b/>
                <w:bCs/>
                <w:sz w:val="20"/>
                <w:szCs w:val="20"/>
              </w:rPr>
              <w:t>FUNCIONES</w:t>
            </w:r>
          </w:p>
        </w:tc>
        <w:tc>
          <w:tcPr>
            <w:tcW w:w="3685" w:type="dxa"/>
          </w:tcPr>
          <w:p w14:paraId="2D579F10" w14:textId="69F0CE52" w:rsidR="00BF33F4" w:rsidRPr="00146E10" w:rsidRDefault="00BF33F4" w:rsidP="00BF33F4">
            <w:pPr>
              <w:jc w:val="center"/>
              <w:rPr>
                <w:b/>
                <w:bCs/>
                <w:sz w:val="20"/>
                <w:szCs w:val="20"/>
              </w:rPr>
            </w:pPr>
            <w:r w:rsidRPr="00146E10">
              <w:rPr>
                <w:b/>
                <w:bCs/>
                <w:sz w:val="20"/>
                <w:szCs w:val="20"/>
              </w:rPr>
              <w:t>ORGANIZACIÓN</w:t>
            </w:r>
          </w:p>
        </w:tc>
      </w:tr>
      <w:tr w:rsidR="00BF33F4" w:rsidRPr="0074553D" w14:paraId="72B0FCE8" w14:textId="77777777" w:rsidTr="0074553D">
        <w:trPr>
          <w:jc w:val="center"/>
        </w:trPr>
        <w:tc>
          <w:tcPr>
            <w:tcW w:w="6516" w:type="dxa"/>
          </w:tcPr>
          <w:p w14:paraId="1C588599" w14:textId="77777777" w:rsidR="00BF33F4" w:rsidRPr="0074553D" w:rsidRDefault="00BF33F4" w:rsidP="00B82590">
            <w:pPr>
              <w:jc w:val="both"/>
              <w:rPr>
                <w:color w:val="0070C0"/>
                <w:sz w:val="20"/>
                <w:szCs w:val="20"/>
              </w:rPr>
            </w:pPr>
            <w:r w:rsidRPr="0074553D">
              <w:rPr>
                <w:color w:val="0070C0"/>
                <w:sz w:val="20"/>
                <w:szCs w:val="20"/>
              </w:rPr>
              <w:t xml:space="preserve">Negocian los convenios colectivos. </w:t>
            </w:r>
          </w:p>
          <w:p w14:paraId="2C5AAD46" w14:textId="77777777" w:rsidR="00BF33F4" w:rsidRPr="0074553D" w:rsidRDefault="00BF33F4" w:rsidP="00B82590">
            <w:pPr>
              <w:jc w:val="both"/>
              <w:rPr>
                <w:color w:val="0070C0"/>
                <w:sz w:val="20"/>
                <w:szCs w:val="20"/>
              </w:rPr>
            </w:pPr>
            <w:r w:rsidRPr="0074553D">
              <w:rPr>
                <w:color w:val="0070C0"/>
                <w:sz w:val="20"/>
                <w:szCs w:val="20"/>
              </w:rPr>
              <w:t xml:space="preserve">Promueven elecciones para delegados de personal y comités de empresa. </w:t>
            </w:r>
          </w:p>
          <w:p w14:paraId="1B1CD06A" w14:textId="12D8F81A" w:rsidR="00BF33F4" w:rsidRPr="0074553D" w:rsidRDefault="00BF33F4" w:rsidP="00B82590">
            <w:pPr>
              <w:jc w:val="both"/>
              <w:rPr>
                <w:color w:val="0070C0"/>
                <w:sz w:val="20"/>
                <w:szCs w:val="20"/>
              </w:rPr>
            </w:pPr>
            <w:r w:rsidRPr="0074553D">
              <w:rPr>
                <w:color w:val="0070C0"/>
                <w:sz w:val="20"/>
                <w:szCs w:val="20"/>
              </w:rPr>
              <w:t>Representan a los trabajadores ante AAPP.</w:t>
            </w:r>
          </w:p>
        </w:tc>
        <w:tc>
          <w:tcPr>
            <w:tcW w:w="3685" w:type="dxa"/>
          </w:tcPr>
          <w:p w14:paraId="518A9111" w14:textId="77777777" w:rsidR="00BF33F4" w:rsidRPr="0074553D" w:rsidRDefault="00BF33F4" w:rsidP="00B82590">
            <w:pPr>
              <w:jc w:val="both"/>
              <w:rPr>
                <w:color w:val="0070C0"/>
                <w:sz w:val="20"/>
                <w:szCs w:val="20"/>
              </w:rPr>
            </w:pPr>
            <w:r w:rsidRPr="0074553D">
              <w:rPr>
                <w:color w:val="0070C0"/>
                <w:sz w:val="20"/>
                <w:szCs w:val="20"/>
              </w:rPr>
              <w:t>Por actividades o ramas de producción.</w:t>
            </w:r>
          </w:p>
          <w:p w14:paraId="3B742B61" w14:textId="4A5CD7B4" w:rsidR="00BF33F4" w:rsidRPr="0074553D" w:rsidRDefault="00BF33F4" w:rsidP="00B82590">
            <w:pPr>
              <w:jc w:val="both"/>
              <w:rPr>
                <w:color w:val="0070C0"/>
                <w:sz w:val="20"/>
                <w:szCs w:val="20"/>
              </w:rPr>
            </w:pPr>
            <w:r w:rsidRPr="0074553D">
              <w:rPr>
                <w:color w:val="0070C0"/>
                <w:sz w:val="20"/>
                <w:szCs w:val="20"/>
              </w:rPr>
              <w:t>Por ámbitos territoriales.</w:t>
            </w:r>
          </w:p>
        </w:tc>
      </w:tr>
    </w:tbl>
    <w:p w14:paraId="2C96DDA4" w14:textId="77777777" w:rsidR="00BF33F4" w:rsidRDefault="00BF33F4" w:rsidP="0074553D">
      <w:pPr>
        <w:spacing w:after="0" w:line="240" w:lineRule="auto"/>
        <w:jc w:val="both"/>
        <w:rPr>
          <w:b/>
          <w:bCs/>
          <w:color w:val="4EA72E" w:themeColor="accent6"/>
          <w:sz w:val="22"/>
          <w:szCs w:val="22"/>
        </w:rPr>
      </w:pPr>
    </w:p>
    <w:p w14:paraId="4FD87C58" w14:textId="68C0D22A" w:rsidR="00BF33F4" w:rsidRPr="00AA6348" w:rsidRDefault="00BF33F4" w:rsidP="00BF33F4">
      <w:pPr>
        <w:jc w:val="both"/>
        <w:rPr>
          <w:b/>
          <w:bCs/>
          <w:color w:val="4EA72E" w:themeColor="accent6"/>
          <w:sz w:val="22"/>
          <w:szCs w:val="22"/>
        </w:rPr>
      </w:pPr>
      <w:r>
        <w:rPr>
          <w:b/>
          <w:bCs/>
          <w:color w:val="4EA72E" w:themeColor="accent6"/>
          <w:sz w:val="22"/>
          <w:szCs w:val="22"/>
        </w:rPr>
        <w:t>La representación unitaria</w:t>
      </w:r>
    </w:p>
    <w:p w14:paraId="46F051F9" w14:textId="0C38BEA8" w:rsidR="00BF33F4" w:rsidRDefault="00F10D05" w:rsidP="00BF33F4">
      <w:pPr>
        <w:jc w:val="both"/>
        <w:rPr>
          <w:color w:val="0070C0"/>
          <w:sz w:val="22"/>
          <w:szCs w:val="22"/>
        </w:rPr>
      </w:pPr>
      <w:r>
        <w:rPr>
          <w:color w:val="0070C0"/>
          <w:sz w:val="22"/>
          <w:szCs w:val="22"/>
        </w:rPr>
        <w:t xml:space="preserve">La constituyen los </w:t>
      </w:r>
      <w:r w:rsidRPr="00146E10">
        <w:rPr>
          <w:b/>
          <w:bCs/>
          <w:color w:val="0070C0"/>
          <w:sz w:val="22"/>
          <w:szCs w:val="22"/>
        </w:rPr>
        <w:t>delegados de personal y los comités de empresa</w:t>
      </w:r>
      <w:r>
        <w:rPr>
          <w:color w:val="0070C0"/>
          <w:sz w:val="22"/>
          <w:szCs w:val="22"/>
        </w:rPr>
        <w:t xml:space="preserve">, representan a todos los trabajadores, con independencia de si están o no afiliados a un sindicato. </w:t>
      </w:r>
    </w:p>
    <w:tbl>
      <w:tblPr>
        <w:tblStyle w:val="Tablaconcuadrcula"/>
        <w:tblW w:w="0" w:type="auto"/>
        <w:jc w:val="center"/>
        <w:tblLook w:val="04A0" w:firstRow="1" w:lastRow="0" w:firstColumn="1" w:lastColumn="0" w:noHBand="0" w:noVBand="1"/>
      </w:tblPr>
      <w:tblGrid>
        <w:gridCol w:w="1437"/>
        <w:gridCol w:w="1451"/>
      </w:tblGrid>
      <w:tr w:rsidR="0074553D" w:rsidRPr="00146E10" w14:paraId="51749CCA" w14:textId="77777777" w:rsidTr="00146E10">
        <w:trPr>
          <w:jc w:val="center"/>
        </w:trPr>
        <w:tc>
          <w:tcPr>
            <w:tcW w:w="1437" w:type="dxa"/>
          </w:tcPr>
          <w:p w14:paraId="70ED083B" w14:textId="42F7F5E4" w:rsidR="00F10D05" w:rsidRPr="00146E10" w:rsidRDefault="00C46EB8" w:rsidP="0074553D">
            <w:pPr>
              <w:jc w:val="center"/>
              <w:rPr>
                <w:b/>
                <w:bCs/>
                <w:sz w:val="20"/>
                <w:szCs w:val="20"/>
              </w:rPr>
            </w:pPr>
            <w:r w:rsidRPr="00146E10">
              <w:rPr>
                <w:b/>
                <w:bCs/>
                <w:sz w:val="20"/>
                <w:szCs w:val="20"/>
              </w:rPr>
              <w:t>T</w:t>
            </w:r>
            <w:r w:rsidR="00146E10" w:rsidRPr="00146E10">
              <w:rPr>
                <w:b/>
                <w:bCs/>
                <w:sz w:val="20"/>
                <w:szCs w:val="20"/>
              </w:rPr>
              <w:t>rabajadores</w:t>
            </w:r>
          </w:p>
        </w:tc>
        <w:tc>
          <w:tcPr>
            <w:tcW w:w="1451" w:type="dxa"/>
          </w:tcPr>
          <w:p w14:paraId="5061C2A2" w14:textId="67714B20" w:rsidR="00F10D05" w:rsidRPr="00146E10" w:rsidRDefault="00C46EB8" w:rsidP="0074553D">
            <w:pPr>
              <w:jc w:val="center"/>
              <w:rPr>
                <w:b/>
                <w:bCs/>
                <w:sz w:val="20"/>
                <w:szCs w:val="20"/>
              </w:rPr>
            </w:pPr>
            <w:r w:rsidRPr="00146E10">
              <w:rPr>
                <w:b/>
                <w:bCs/>
                <w:sz w:val="20"/>
                <w:szCs w:val="20"/>
              </w:rPr>
              <w:t>H</w:t>
            </w:r>
            <w:r w:rsidR="00146E10" w:rsidRPr="00146E10">
              <w:rPr>
                <w:b/>
                <w:bCs/>
                <w:sz w:val="20"/>
                <w:szCs w:val="20"/>
              </w:rPr>
              <w:t>oras al mes</w:t>
            </w:r>
          </w:p>
        </w:tc>
      </w:tr>
      <w:tr w:rsidR="00F10D05" w:rsidRPr="0074553D" w14:paraId="2E8A4EBD" w14:textId="77777777" w:rsidTr="00146E10">
        <w:trPr>
          <w:jc w:val="center"/>
        </w:trPr>
        <w:tc>
          <w:tcPr>
            <w:tcW w:w="1437" w:type="dxa"/>
          </w:tcPr>
          <w:p w14:paraId="01AFC65B" w14:textId="40E5555D" w:rsidR="00F10D05" w:rsidRPr="0074553D" w:rsidRDefault="00C46EB8" w:rsidP="0074553D">
            <w:pPr>
              <w:jc w:val="center"/>
              <w:rPr>
                <w:b/>
                <w:bCs/>
                <w:color w:val="FF0000"/>
                <w:sz w:val="20"/>
                <w:szCs w:val="20"/>
              </w:rPr>
            </w:pPr>
            <w:r w:rsidRPr="0074553D">
              <w:rPr>
                <w:b/>
                <w:bCs/>
                <w:color w:val="FF0000"/>
                <w:sz w:val="20"/>
                <w:szCs w:val="20"/>
              </w:rPr>
              <w:t>≤ 100</w:t>
            </w:r>
          </w:p>
        </w:tc>
        <w:tc>
          <w:tcPr>
            <w:tcW w:w="1451" w:type="dxa"/>
          </w:tcPr>
          <w:p w14:paraId="4F5943C9" w14:textId="16666FFC" w:rsidR="00F10D05" w:rsidRPr="0074553D" w:rsidRDefault="00C46EB8" w:rsidP="0074553D">
            <w:pPr>
              <w:jc w:val="center"/>
              <w:rPr>
                <w:b/>
                <w:bCs/>
                <w:color w:val="FF0000"/>
                <w:sz w:val="20"/>
                <w:szCs w:val="20"/>
              </w:rPr>
            </w:pPr>
            <w:r w:rsidRPr="0074553D">
              <w:rPr>
                <w:b/>
                <w:bCs/>
                <w:color w:val="FF0000"/>
                <w:sz w:val="20"/>
                <w:szCs w:val="20"/>
              </w:rPr>
              <w:t>15</w:t>
            </w:r>
          </w:p>
        </w:tc>
      </w:tr>
      <w:tr w:rsidR="00F10D05" w:rsidRPr="0074553D" w14:paraId="7C90F449" w14:textId="77777777" w:rsidTr="00146E10">
        <w:trPr>
          <w:jc w:val="center"/>
        </w:trPr>
        <w:tc>
          <w:tcPr>
            <w:tcW w:w="1437" w:type="dxa"/>
          </w:tcPr>
          <w:p w14:paraId="0AFB758A" w14:textId="3908B9E9" w:rsidR="00F10D05" w:rsidRPr="0074553D" w:rsidRDefault="00C46EB8" w:rsidP="0074553D">
            <w:pPr>
              <w:jc w:val="center"/>
              <w:rPr>
                <w:b/>
                <w:bCs/>
                <w:color w:val="FF0000"/>
                <w:sz w:val="20"/>
                <w:szCs w:val="20"/>
              </w:rPr>
            </w:pPr>
            <w:r w:rsidRPr="0074553D">
              <w:rPr>
                <w:b/>
                <w:bCs/>
                <w:color w:val="FF0000"/>
                <w:sz w:val="20"/>
                <w:szCs w:val="20"/>
              </w:rPr>
              <w:t>101 – 250</w:t>
            </w:r>
          </w:p>
        </w:tc>
        <w:tc>
          <w:tcPr>
            <w:tcW w:w="1451" w:type="dxa"/>
          </w:tcPr>
          <w:p w14:paraId="6BD8F08B" w14:textId="169239E0" w:rsidR="00F10D05" w:rsidRPr="0074553D" w:rsidRDefault="00C46EB8" w:rsidP="0074553D">
            <w:pPr>
              <w:jc w:val="center"/>
              <w:rPr>
                <w:b/>
                <w:bCs/>
                <w:color w:val="FF0000"/>
                <w:sz w:val="20"/>
                <w:szCs w:val="20"/>
              </w:rPr>
            </w:pPr>
            <w:r w:rsidRPr="0074553D">
              <w:rPr>
                <w:b/>
                <w:bCs/>
                <w:color w:val="FF0000"/>
                <w:sz w:val="20"/>
                <w:szCs w:val="20"/>
              </w:rPr>
              <w:t>20</w:t>
            </w:r>
          </w:p>
        </w:tc>
      </w:tr>
      <w:tr w:rsidR="00F10D05" w:rsidRPr="0074553D" w14:paraId="01F16E91" w14:textId="77777777" w:rsidTr="00146E10">
        <w:trPr>
          <w:jc w:val="center"/>
        </w:trPr>
        <w:tc>
          <w:tcPr>
            <w:tcW w:w="1437" w:type="dxa"/>
          </w:tcPr>
          <w:p w14:paraId="5FF89505" w14:textId="1ED0F36B" w:rsidR="00F10D05" w:rsidRPr="0074553D" w:rsidRDefault="00C46EB8" w:rsidP="0074553D">
            <w:pPr>
              <w:jc w:val="center"/>
              <w:rPr>
                <w:b/>
                <w:bCs/>
                <w:color w:val="FF0000"/>
                <w:sz w:val="20"/>
                <w:szCs w:val="20"/>
              </w:rPr>
            </w:pPr>
            <w:r w:rsidRPr="0074553D">
              <w:rPr>
                <w:b/>
                <w:bCs/>
                <w:color w:val="FF0000"/>
                <w:sz w:val="20"/>
                <w:szCs w:val="20"/>
              </w:rPr>
              <w:t>251 – 500</w:t>
            </w:r>
          </w:p>
        </w:tc>
        <w:tc>
          <w:tcPr>
            <w:tcW w:w="1451" w:type="dxa"/>
          </w:tcPr>
          <w:p w14:paraId="5E79CE6F" w14:textId="110AA5F7" w:rsidR="00F10D05" w:rsidRPr="0074553D" w:rsidRDefault="00C46EB8" w:rsidP="0074553D">
            <w:pPr>
              <w:jc w:val="center"/>
              <w:rPr>
                <w:b/>
                <w:bCs/>
                <w:color w:val="FF0000"/>
                <w:sz w:val="20"/>
                <w:szCs w:val="20"/>
              </w:rPr>
            </w:pPr>
            <w:r w:rsidRPr="0074553D">
              <w:rPr>
                <w:b/>
                <w:bCs/>
                <w:color w:val="FF0000"/>
                <w:sz w:val="20"/>
                <w:szCs w:val="20"/>
              </w:rPr>
              <w:t>30</w:t>
            </w:r>
          </w:p>
        </w:tc>
      </w:tr>
      <w:tr w:rsidR="00F10D05" w:rsidRPr="0074553D" w14:paraId="7AAD7A45" w14:textId="77777777" w:rsidTr="00146E10">
        <w:trPr>
          <w:trHeight w:val="70"/>
          <w:jc w:val="center"/>
        </w:trPr>
        <w:tc>
          <w:tcPr>
            <w:tcW w:w="1437" w:type="dxa"/>
          </w:tcPr>
          <w:p w14:paraId="262B55EB" w14:textId="51170632" w:rsidR="00F10D05" w:rsidRPr="0074553D" w:rsidRDefault="00C46EB8" w:rsidP="0074553D">
            <w:pPr>
              <w:jc w:val="center"/>
              <w:rPr>
                <w:b/>
                <w:bCs/>
                <w:color w:val="FF0000"/>
                <w:sz w:val="20"/>
                <w:szCs w:val="20"/>
              </w:rPr>
            </w:pPr>
            <w:r w:rsidRPr="0074553D">
              <w:rPr>
                <w:b/>
                <w:bCs/>
                <w:color w:val="FF0000"/>
                <w:sz w:val="20"/>
                <w:szCs w:val="20"/>
              </w:rPr>
              <w:t>501 – 750</w:t>
            </w:r>
          </w:p>
        </w:tc>
        <w:tc>
          <w:tcPr>
            <w:tcW w:w="1451" w:type="dxa"/>
          </w:tcPr>
          <w:p w14:paraId="678BD669" w14:textId="382F8BC2" w:rsidR="00F10D05" w:rsidRPr="0074553D" w:rsidRDefault="00C46EB8" w:rsidP="0074553D">
            <w:pPr>
              <w:jc w:val="center"/>
              <w:rPr>
                <w:b/>
                <w:bCs/>
                <w:color w:val="FF0000"/>
                <w:sz w:val="20"/>
                <w:szCs w:val="20"/>
              </w:rPr>
            </w:pPr>
            <w:r w:rsidRPr="0074553D">
              <w:rPr>
                <w:b/>
                <w:bCs/>
                <w:color w:val="FF0000"/>
                <w:sz w:val="20"/>
                <w:szCs w:val="20"/>
              </w:rPr>
              <w:t>35</w:t>
            </w:r>
          </w:p>
        </w:tc>
      </w:tr>
      <w:tr w:rsidR="00F10D05" w:rsidRPr="0074553D" w14:paraId="4337B715" w14:textId="77777777" w:rsidTr="00146E10">
        <w:trPr>
          <w:jc w:val="center"/>
        </w:trPr>
        <w:tc>
          <w:tcPr>
            <w:tcW w:w="1437" w:type="dxa"/>
          </w:tcPr>
          <w:p w14:paraId="6C389A21" w14:textId="7B557A16" w:rsidR="00F10D05" w:rsidRPr="0074553D" w:rsidRDefault="00C46EB8" w:rsidP="0074553D">
            <w:pPr>
              <w:jc w:val="center"/>
              <w:rPr>
                <w:b/>
                <w:bCs/>
                <w:color w:val="FF0000"/>
                <w:sz w:val="20"/>
                <w:szCs w:val="20"/>
              </w:rPr>
            </w:pPr>
            <w:r w:rsidRPr="0074553D">
              <w:rPr>
                <w:b/>
                <w:bCs/>
                <w:color w:val="FF0000"/>
                <w:sz w:val="20"/>
                <w:szCs w:val="20"/>
              </w:rPr>
              <w:t>&gt; 750</w:t>
            </w:r>
          </w:p>
        </w:tc>
        <w:tc>
          <w:tcPr>
            <w:tcW w:w="1451" w:type="dxa"/>
          </w:tcPr>
          <w:p w14:paraId="527DE7F0" w14:textId="1EE16D81" w:rsidR="00F10D05" w:rsidRPr="0074553D" w:rsidRDefault="00C46EB8" w:rsidP="0074553D">
            <w:pPr>
              <w:jc w:val="center"/>
              <w:rPr>
                <w:b/>
                <w:bCs/>
                <w:color w:val="FF0000"/>
                <w:sz w:val="20"/>
                <w:szCs w:val="20"/>
              </w:rPr>
            </w:pPr>
            <w:r w:rsidRPr="0074553D">
              <w:rPr>
                <w:b/>
                <w:bCs/>
                <w:color w:val="FF0000"/>
                <w:sz w:val="20"/>
                <w:szCs w:val="20"/>
              </w:rPr>
              <w:t>40</w:t>
            </w:r>
          </w:p>
        </w:tc>
      </w:tr>
    </w:tbl>
    <w:p w14:paraId="2BDD9534" w14:textId="2E6E84C6" w:rsidR="00BF33F4" w:rsidRPr="0074553D" w:rsidRDefault="006C35CC" w:rsidP="00BF33F4">
      <w:pPr>
        <w:jc w:val="both"/>
        <w:rPr>
          <w:b/>
          <w:bCs/>
          <w:color w:val="4EA72E" w:themeColor="accent6"/>
          <w:sz w:val="22"/>
          <w:szCs w:val="22"/>
        </w:rPr>
      </w:pPr>
      <w:r w:rsidRPr="0074553D">
        <w:rPr>
          <w:b/>
          <w:bCs/>
          <w:color w:val="4EA72E" w:themeColor="accent6"/>
          <w:sz w:val="22"/>
          <w:szCs w:val="22"/>
        </w:rPr>
        <w:t xml:space="preserve">Características </w:t>
      </w:r>
    </w:p>
    <w:p w14:paraId="3979637B" w14:textId="77777777" w:rsidR="006C35CC" w:rsidRDefault="007B2906" w:rsidP="00BF33F4">
      <w:pPr>
        <w:jc w:val="both"/>
        <w:rPr>
          <w:color w:val="0070C0"/>
          <w:sz w:val="22"/>
          <w:szCs w:val="22"/>
        </w:rPr>
      </w:pPr>
      <w:r w:rsidRPr="0074553D">
        <w:rPr>
          <w:sz w:val="22"/>
          <w:szCs w:val="22"/>
        </w:rPr>
        <w:t xml:space="preserve">Delegado de personal </w:t>
      </w:r>
      <w:r>
        <w:rPr>
          <w:sz w:val="22"/>
          <w:szCs w:val="22"/>
        </w:rPr>
        <w:t xml:space="preserve">→ </w:t>
      </w:r>
      <w:r>
        <w:rPr>
          <w:color w:val="0070C0"/>
          <w:sz w:val="22"/>
          <w:szCs w:val="22"/>
        </w:rPr>
        <w:t>Representantes de los trabajadores en empresas/centros de trabajo cuyo n</w:t>
      </w:r>
      <w:r>
        <w:rPr>
          <w:rFonts w:ascii="Calibri" w:hAnsi="Calibri" w:cs="Calibri"/>
          <w:color w:val="0070C0"/>
          <w:sz w:val="22"/>
          <w:szCs w:val="22"/>
        </w:rPr>
        <w:t>ᵒ</w:t>
      </w:r>
      <w:r>
        <w:rPr>
          <w:color w:val="0070C0"/>
          <w:sz w:val="22"/>
          <w:szCs w:val="22"/>
        </w:rPr>
        <w:t xml:space="preserve"> personas </w:t>
      </w:r>
      <w:r w:rsidRPr="0074553D">
        <w:rPr>
          <w:b/>
          <w:bCs/>
          <w:color w:val="FF0000"/>
          <w:sz w:val="22"/>
          <w:szCs w:val="22"/>
        </w:rPr>
        <w:t xml:space="preserve">&gt; 10 </w:t>
      </w:r>
      <w:r w:rsidRPr="0074553D">
        <w:rPr>
          <w:color w:val="FF0000"/>
          <w:sz w:val="22"/>
          <w:szCs w:val="22"/>
        </w:rPr>
        <w:t>e</w:t>
      </w:r>
      <w:r w:rsidRPr="0074553D">
        <w:rPr>
          <w:b/>
          <w:bCs/>
          <w:color w:val="FF0000"/>
          <w:sz w:val="22"/>
          <w:szCs w:val="22"/>
        </w:rPr>
        <w:t xml:space="preserve"> &lt; 5</w:t>
      </w:r>
      <w:r>
        <w:rPr>
          <w:color w:val="0070C0"/>
          <w:sz w:val="22"/>
          <w:szCs w:val="22"/>
        </w:rPr>
        <w:t xml:space="preserve">. </w:t>
      </w:r>
    </w:p>
    <w:p w14:paraId="02938801" w14:textId="61FF95B3" w:rsidR="006C35CC" w:rsidRDefault="006C35CC" w:rsidP="006C35CC">
      <w:pPr>
        <w:pStyle w:val="Prrafodelista"/>
        <w:numPr>
          <w:ilvl w:val="0"/>
          <w:numId w:val="37"/>
        </w:numPr>
        <w:jc w:val="both"/>
        <w:rPr>
          <w:color w:val="0070C0"/>
          <w:sz w:val="22"/>
          <w:szCs w:val="22"/>
        </w:rPr>
      </w:pPr>
      <w:r w:rsidRPr="0074553D">
        <w:rPr>
          <w:b/>
          <w:bCs/>
          <w:color w:val="0070C0"/>
          <w:sz w:val="22"/>
          <w:szCs w:val="22"/>
        </w:rPr>
        <w:t>Plantillas entre 6 y 10:</w:t>
      </w:r>
      <w:r>
        <w:rPr>
          <w:color w:val="0070C0"/>
          <w:sz w:val="22"/>
          <w:szCs w:val="22"/>
        </w:rPr>
        <w:t xml:space="preserve"> Elegir un delegado de personal (plantilla reunida en asamblea lo decida por mayoría).</w:t>
      </w:r>
    </w:p>
    <w:p w14:paraId="2C0B7575" w14:textId="4D48EDC1" w:rsidR="006C35CC" w:rsidRDefault="006C35CC" w:rsidP="006C35CC">
      <w:pPr>
        <w:pStyle w:val="Prrafodelista"/>
        <w:numPr>
          <w:ilvl w:val="0"/>
          <w:numId w:val="37"/>
        </w:numPr>
        <w:jc w:val="both"/>
        <w:rPr>
          <w:color w:val="0070C0"/>
          <w:sz w:val="22"/>
          <w:szCs w:val="22"/>
        </w:rPr>
      </w:pPr>
      <w:r>
        <w:rPr>
          <w:color w:val="0070C0"/>
          <w:sz w:val="22"/>
          <w:szCs w:val="22"/>
        </w:rPr>
        <w:t xml:space="preserve">Se elige por votación personal, directa, libre y secreta. </w:t>
      </w:r>
      <w:r w:rsidRPr="0074553D">
        <w:rPr>
          <w:color w:val="FF0000"/>
          <w:sz w:val="22"/>
          <w:szCs w:val="22"/>
        </w:rPr>
        <w:t xml:space="preserve">Mandato </w:t>
      </w:r>
      <w:r>
        <w:rPr>
          <w:color w:val="0070C0"/>
          <w:sz w:val="22"/>
          <w:szCs w:val="22"/>
        </w:rPr>
        <w:t xml:space="preserve">dura </w:t>
      </w:r>
      <w:r w:rsidRPr="0074553D">
        <w:rPr>
          <w:color w:val="FF0000"/>
          <w:sz w:val="22"/>
          <w:szCs w:val="22"/>
        </w:rPr>
        <w:t>4 años</w:t>
      </w:r>
      <w:r>
        <w:rPr>
          <w:color w:val="0070C0"/>
          <w:sz w:val="22"/>
          <w:szCs w:val="22"/>
        </w:rPr>
        <w:t xml:space="preserve">. </w:t>
      </w:r>
    </w:p>
    <w:p w14:paraId="332A75E0" w14:textId="778B3414" w:rsidR="006C35CC" w:rsidRDefault="006C35CC" w:rsidP="006C35CC">
      <w:pPr>
        <w:jc w:val="both"/>
        <w:rPr>
          <w:rFonts w:ascii="Calibri" w:hAnsi="Calibri" w:cs="Calibri"/>
          <w:color w:val="0070C0"/>
          <w:sz w:val="22"/>
          <w:szCs w:val="22"/>
        </w:rPr>
      </w:pPr>
      <w:r w:rsidRPr="0074553D">
        <w:rPr>
          <w:sz w:val="22"/>
          <w:szCs w:val="22"/>
        </w:rPr>
        <w:t xml:space="preserve">Comité de empresa </w:t>
      </w:r>
      <w:r>
        <w:rPr>
          <w:sz w:val="22"/>
          <w:szCs w:val="22"/>
        </w:rPr>
        <w:t xml:space="preserve">→ </w:t>
      </w:r>
      <w:r>
        <w:rPr>
          <w:color w:val="0070C0"/>
          <w:sz w:val="22"/>
          <w:szCs w:val="22"/>
        </w:rPr>
        <w:t>Órgano de representación colegiado de la plantilla en las empresas/centros cuyo n</w:t>
      </w:r>
      <w:r>
        <w:rPr>
          <w:rFonts w:ascii="Calibri" w:hAnsi="Calibri" w:cs="Calibri"/>
          <w:color w:val="0070C0"/>
          <w:sz w:val="22"/>
          <w:szCs w:val="22"/>
        </w:rPr>
        <w:t>ᵒ</w:t>
      </w:r>
      <w:r>
        <w:rPr>
          <w:color w:val="0070C0"/>
          <w:sz w:val="22"/>
          <w:szCs w:val="22"/>
        </w:rPr>
        <w:t xml:space="preserve"> personas </w:t>
      </w:r>
      <w:r w:rsidRPr="0074553D">
        <w:rPr>
          <w:b/>
          <w:bCs/>
          <w:color w:val="FF0000"/>
          <w:sz w:val="22"/>
          <w:szCs w:val="22"/>
        </w:rPr>
        <w:t>≤50</w:t>
      </w:r>
      <w:r>
        <w:rPr>
          <w:color w:val="0070C0"/>
          <w:sz w:val="22"/>
          <w:szCs w:val="22"/>
        </w:rPr>
        <w:t>. El n</w:t>
      </w:r>
      <w:r>
        <w:rPr>
          <w:rFonts w:ascii="Calibri" w:hAnsi="Calibri" w:cs="Calibri"/>
          <w:color w:val="0070C0"/>
          <w:sz w:val="22"/>
          <w:szCs w:val="22"/>
        </w:rPr>
        <w:t xml:space="preserve">ᵒ de miembros dependerá del </w:t>
      </w:r>
      <w:r>
        <w:rPr>
          <w:color w:val="0070C0"/>
          <w:sz w:val="22"/>
          <w:szCs w:val="22"/>
        </w:rPr>
        <w:t>n</w:t>
      </w:r>
      <w:r>
        <w:rPr>
          <w:rFonts w:ascii="Calibri" w:hAnsi="Calibri" w:cs="Calibri"/>
          <w:color w:val="0070C0"/>
          <w:sz w:val="22"/>
          <w:szCs w:val="22"/>
        </w:rPr>
        <w:t xml:space="preserve">ᵒ de trabajadores. </w:t>
      </w:r>
    </w:p>
    <w:p w14:paraId="523544FF" w14:textId="05665492" w:rsidR="006C35CC" w:rsidRPr="0074553D" w:rsidRDefault="006C35CC" w:rsidP="006C35CC">
      <w:pPr>
        <w:jc w:val="both"/>
        <w:rPr>
          <w:b/>
          <w:bCs/>
          <w:color w:val="4EA72E" w:themeColor="accent6"/>
          <w:sz w:val="22"/>
          <w:szCs w:val="22"/>
        </w:rPr>
      </w:pPr>
      <w:r w:rsidRPr="0074553D">
        <w:rPr>
          <w:b/>
          <w:bCs/>
          <w:color w:val="4EA72E" w:themeColor="accent6"/>
          <w:sz w:val="22"/>
          <w:szCs w:val="22"/>
        </w:rPr>
        <w:t xml:space="preserve">Funciones </w:t>
      </w:r>
    </w:p>
    <w:p w14:paraId="0EB0C9DE" w14:textId="66AFC110"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Vigilar</w:t>
      </w:r>
      <w:r>
        <w:rPr>
          <w:rFonts w:ascii="Calibri" w:hAnsi="Calibri" w:cs="Calibri"/>
          <w:color w:val="0070C0"/>
          <w:sz w:val="22"/>
          <w:szCs w:val="22"/>
        </w:rPr>
        <w:t xml:space="preserve"> el cumplimiento de las normas laborales y de las condiciones de S y S.</w:t>
      </w:r>
    </w:p>
    <w:p w14:paraId="08E7AD23" w14:textId="4CC7B970"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Recibir información</w:t>
      </w:r>
      <w:r>
        <w:rPr>
          <w:rFonts w:ascii="Calibri" w:hAnsi="Calibri" w:cs="Calibri"/>
          <w:color w:val="0070C0"/>
          <w:sz w:val="22"/>
          <w:szCs w:val="22"/>
        </w:rPr>
        <w:t xml:space="preserve"> sobre la situación económica y de empleo, absentismo laboral, S y S, igualdad, y reglas de los algoritmos y sistemas de IA que se usan para la toma de decisiones. </w:t>
      </w:r>
    </w:p>
    <w:p w14:paraId="1C25A0F0" w14:textId="1DE23F5D"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Emitir informes</w:t>
      </w:r>
      <w:r>
        <w:rPr>
          <w:rFonts w:ascii="Calibri" w:hAnsi="Calibri" w:cs="Calibri"/>
          <w:color w:val="0070C0"/>
          <w:sz w:val="22"/>
          <w:szCs w:val="22"/>
        </w:rPr>
        <w:t xml:space="preserve"> en caso de expedientes de regulación de empleo, reducciones de jornada, plantes formación…</w:t>
      </w:r>
    </w:p>
    <w:p w14:paraId="13F27F6E" w14:textId="12C53F2A" w:rsidR="006C35CC" w:rsidRPr="0074553D" w:rsidRDefault="006C35CC" w:rsidP="006C35CC">
      <w:pPr>
        <w:jc w:val="both"/>
        <w:rPr>
          <w:b/>
          <w:bCs/>
          <w:color w:val="4EA72E" w:themeColor="accent6"/>
          <w:sz w:val="22"/>
          <w:szCs w:val="22"/>
        </w:rPr>
      </w:pPr>
      <w:r w:rsidRPr="0074553D">
        <w:rPr>
          <w:b/>
          <w:bCs/>
          <w:color w:val="4EA72E" w:themeColor="accent6"/>
          <w:sz w:val="22"/>
          <w:szCs w:val="22"/>
        </w:rPr>
        <w:t xml:space="preserve">Garantías </w:t>
      </w:r>
    </w:p>
    <w:p w14:paraId="2191CA8C" w14:textId="76B1A0A5" w:rsidR="006C35CC" w:rsidRDefault="00AF2198" w:rsidP="00AF2198">
      <w:pPr>
        <w:jc w:val="both"/>
        <w:rPr>
          <w:color w:val="0070C0"/>
          <w:sz w:val="22"/>
          <w:szCs w:val="22"/>
        </w:rPr>
      </w:pPr>
      <w:r w:rsidRPr="00AF2198">
        <w:rPr>
          <w:color w:val="0070C0"/>
          <w:sz w:val="22"/>
          <w:szCs w:val="22"/>
        </w:rPr>
        <w:lastRenderedPageBreak/>
        <w:t xml:space="preserve">Tienen </w:t>
      </w:r>
      <w:r w:rsidRPr="00146E10">
        <w:rPr>
          <w:b/>
          <w:bCs/>
          <w:color w:val="0070C0"/>
          <w:sz w:val="22"/>
          <w:szCs w:val="22"/>
        </w:rPr>
        <w:t>prioridad de permanencia</w:t>
      </w:r>
      <w:r w:rsidRPr="00AF2198">
        <w:rPr>
          <w:color w:val="0070C0"/>
          <w:sz w:val="22"/>
          <w:szCs w:val="22"/>
        </w:rPr>
        <w:t xml:space="preserve"> en la empresa respecto de los demás trabajadores, en los</w:t>
      </w:r>
      <w:r>
        <w:rPr>
          <w:color w:val="0070C0"/>
          <w:sz w:val="22"/>
          <w:szCs w:val="22"/>
        </w:rPr>
        <w:t xml:space="preserve"> </w:t>
      </w:r>
      <w:r w:rsidRPr="00AF2198">
        <w:rPr>
          <w:color w:val="0070C0"/>
          <w:sz w:val="22"/>
          <w:szCs w:val="22"/>
        </w:rPr>
        <w:t>supuestos de suspensión o extinción por causas tecnológicas o económicas (despido</w:t>
      </w:r>
      <w:r>
        <w:rPr>
          <w:color w:val="0070C0"/>
          <w:sz w:val="22"/>
          <w:szCs w:val="22"/>
        </w:rPr>
        <w:t xml:space="preserve"> </w:t>
      </w:r>
      <w:r w:rsidRPr="00AF2198">
        <w:rPr>
          <w:color w:val="0070C0"/>
          <w:sz w:val="22"/>
          <w:szCs w:val="22"/>
        </w:rPr>
        <w:t>colectivo).</w:t>
      </w:r>
    </w:p>
    <w:p w14:paraId="18ECD15E" w14:textId="43618CFD" w:rsidR="00AF2198" w:rsidRDefault="00AF2198" w:rsidP="00AF2198">
      <w:pPr>
        <w:jc w:val="both"/>
        <w:rPr>
          <w:color w:val="0070C0"/>
          <w:sz w:val="22"/>
          <w:szCs w:val="22"/>
        </w:rPr>
      </w:pPr>
      <w:r w:rsidRPr="00146E10">
        <w:rPr>
          <w:b/>
          <w:bCs/>
          <w:color w:val="0070C0"/>
          <w:sz w:val="22"/>
          <w:szCs w:val="22"/>
        </w:rPr>
        <w:t>No pueden ser despedidos ni sancionados</w:t>
      </w:r>
      <w:r w:rsidRPr="00AF2198">
        <w:rPr>
          <w:color w:val="0070C0"/>
          <w:sz w:val="22"/>
          <w:szCs w:val="22"/>
        </w:rPr>
        <w:t xml:space="preserve"> por acciones realizadas en el ejercicio de su</w:t>
      </w:r>
      <w:r>
        <w:rPr>
          <w:color w:val="0070C0"/>
          <w:sz w:val="22"/>
          <w:szCs w:val="22"/>
        </w:rPr>
        <w:t xml:space="preserve"> </w:t>
      </w:r>
      <w:r w:rsidRPr="00AF2198">
        <w:rPr>
          <w:color w:val="0070C0"/>
          <w:sz w:val="22"/>
          <w:szCs w:val="22"/>
        </w:rPr>
        <w:t>representación durante el periodo de desarrollo de sus funciones ni durante el año siguiente.</w:t>
      </w:r>
    </w:p>
    <w:p w14:paraId="4EF4950C" w14:textId="59F58820" w:rsidR="00AF2198" w:rsidRDefault="00AF2198" w:rsidP="00AF2198">
      <w:pPr>
        <w:jc w:val="both"/>
        <w:rPr>
          <w:color w:val="0070C0"/>
          <w:sz w:val="22"/>
          <w:szCs w:val="22"/>
        </w:rPr>
      </w:pPr>
      <w:r w:rsidRPr="00146E10">
        <w:rPr>
          <w:b/>
          <w:bCs/>
          <w:color w:val="0070C0"/>
          <w:sz w:val="22"/>
          <w:szCs w:val="22"/>
        </w:rPr>
        <w:t>Pueden expresar libremente sus opiniones</w:t>
      </w:r>
      <w:r w:rsidRPr="00AF2198">
        <w:rPr>
          <w:color w:val="0070C0"/>
          <w:sz w:val="22"/>
          <w:szCs w:val="22"/>
        </w:rPr>
        <w:t xml:space="preserve"> en materias concernientes a su representación.</w:t>
      </w:r>
    </w:p>
    <w:p w14:paraId="2832022E" w14:textId="77777777" w:rsidR="00AF2198" w:rsidRDefault="00AF2198" w:rsidP="00AF2198">
      <w:pPr>
        <w:jc w:val="both"/>
        <w:rPr>
          <w:color w:val="0070C0"/>
          <w:sz w:val="22"/>
          <w:szCs w:val="22"/>
        </w:rPr>
      </w:pPr>
      <w:r w:rsidRPr="00AF2198">
        <w:rPr>
          <w:color w:val="0070C0"/>
          <w:sz w:val="22"/>
          <w:szCs w:val="22"/>
        </w:rPr>
        <w:t xml:space="preserve">Tienen </w:t>
      </w:r>
      <w:r w:rsidRPr="00146E10">
        <w:rPr>
          <w:b/>
          <w:bCs/>
          <w:color w:val="0070C0"/>
          <w:sz w:val="22"/>
          <w:szCs w:val="22"/>
        </w:rPr>
        <w:t>derecho a la apertura de expediente contradictorio</w:t>
      </w:r>
      <w:r w:rsidRPr="00AF2198">
        <w:rPr>
          <w:color w:val="0070C0"/>
          <w:sz w:val="22"/>
          <w:szCs w:val="22"/>
        </w:rPr>
        <w:t xml:space="preserve"> previo a cualquier sanción por faltas</w:t>
      </w:r>
      <w:r>
        <w:rPr>
          <w:color w:val="0070C0"/>
          <w:sz w:val="22"/>
          <w:szCs w:val="22"/>
        </w:rPr>
        <w:t xml:space="preserve"> </w:t>
      </w:r>
      <w:r w:rsidRPr="00AF2198">
        <w:rPr>
          <w:color w:val="0070C0"/>
          <w:sz w:val="22"/>
          <w:szCs w:val="22"/>
        </w:rPr>
        <w:t>graves o muy graves.</w:t>
      </w:r>
    </w:p>
    <w:p w14:paraId="1AA5CDC7" w14:textId="5334B5DF" w:rsidR="00AF2198" w:rsidRDefault="00AF2198" w:rsidP="00AF2198">
      <w:pPr>
        <w:jc w:val="both"/>
        <w:rPr>
          <w:color w:val="0070C0"/>
          <w:sz w:val="22"/>
          <w:szCs w:val="22"/>
        </w:rPr>
      </w:pPr>
      <w:r>
        <w:rPr>
          <w:color w:val="0070C0"/>
          <w:sz w:val="22"/>
          <w:szCs w:val="22"/>
        </w:rPr>
        <w:t xml:space="preserve">Disponen de un </w:t>
      </w:r>
      <w:r w:rsidRPr="00146E10">
        <w:rPr>
          <w:b/>
          <w:bCs/>
          <w:color w:val="0070C0"/>
          <w:sz w:val="22"/>
          <w:szCs w:val="22"/>
        </w:rPr>
        <w:t>n</w:t>
      </w:r>
      <w:r w:rsidRPr="00146E10">
        <w:rPr>
          <w:rFonts w:ascii="Arial" w:hAnsi="Arial" w:cs="Arial"/>
          <w:b/>
          <w:bCs/>
          <w:color w:val="0070C0"/>
          <w:sz w:val="22"/>
          <w:szCs w:val="22"/>
        </w:rPr>
        <w:t>ᵒ</w:t>
      </w:r>
      <w:r w:rsidRPr="00146E10">
        <w:rPr>
          <w:b/>
          <w:bCs/>
          <w:color w:val="0070C0"/>
          <w:sz w:val="22"/>
          <w:szCs w:val="22"/>
        </w:rPr>
        <w:t xml:space="preserve"> de horas semanales retribuidas</w:t>
      </w:r>
      <w:r w:rsidRPr="00AF2198">
        <w:rPr>
          <w:color w:val="0070C0"/>
          <w:sz w:val="22"/>
          <w:szCs w:val="22"/>
        </w:rPr>
        <w:t xml:space="preserve"> para el ejercicios de sus funciones. </w:t>
      </w:r>
    </w:p>
    <w:p w14:paraId="2DF5CA2F" w14:textId="162583CA" w:rsidR="005B6C31" w:rsidRPr="00A70FB9" w:rsidRDefault="005B6C31" w:rsidP="00AF2198">
      <w:pPr>
        <w:jc w:val="both"/>
        <w:rPr>
          <w:b/>
          <w:bCs/>
          <w:color w:val="4EA72E" w:themeColor="accent6"/>
          <w:sz w:val="22"/>
          <w:szCs w:val="22"/>
        </w:rPr>
      </w:pPr>
      <w:r w:rsidRPr="00A70FB9">
        <w:rPr>
          <w:b/>
          <w:bCs/>
          <w:color w:val="4EA72E" w:themeColor="accent6"/>
          <w:sz w:val="22"/>
          <w:szCs w:val="22"/>
        </w:rPr>
        <w:t>La representación sindical</w:t>
      </w:r>
    </w:p>
    <w:p w14:paraId="307F2007" w14:textId="612BF8C3" w:rsidR="005B6C31" w:rsidRDefault="005B6C31" w:rsidP="00AF2198">
      <w:pPr>
        <w:jc w:val="both"/>
        <w:rPr>
          <w:color w:val="0070C0"/>
          <w:sz w:val="22"/>
          <w:szCs w:val="22"/>
        </w:rPr>
      </w:pPr>
      <w:r w:rsidRPr="00146E10">
        <w:rPr>
          <w:sz w:val="22"/>
          <w:szCs w:val="22"/>
        </w:rPr>
        <w:t xml:space="preserve">Secciones sindicales </w:t>
      </w:r>
      <w:r>
        <w:rPr>
          <w:sz w:val="22"/>
          <w:szCs w:val="22"/>
        </w:rPr>
        <w:t xml:space="preserve">→ </w:t>
      </w:r>
      <w:r>
        <w:rPr>
          <w:color w:val="0070C0"/>
          <w:sz w:val="22"/>
          <w:szCs w:val="22"/>
        </w:rPr>
        <w:t xml:space="preserve">Conjunto de trabajadores afiliados a un sindicato. Podrán elegir a los </w:t>
      </w:r>
      <w:r w:rsidRPr="00146E10">
        <w:rPr>
          <w:b/>
          <w:bCs/>
          <w:color w:val="0070C0"/>
          <w:sz w:val="22"/>
          <w:szCs w:val="22"/>
        </w:rPr>
        <w:t xml:space="preserve">delegados sindicales </w:t>
      </w:r>
      <w:r>
        <w:rPr>
          <w:color w:val="0070C0"/>
          <w:sz w:val="22"/>
          <w:szCs w:val="22"/>
        </w:rPr>
        <w:t>(</w:t>
      </w:r>
      <w:r w:rsidRPr="00146E10">
        <w:rPr>
          <w:color w:val="FF0000"/>
          <w:sz w:val="22"/>
          <w:szCs w:val="22"/>
        </w:rPr>
        <w:t>empresa &gt; 250 trabajadores</w:t>
      </w:r>
      <w:r>
        <w:rPr>
          <w:color w:val="0070C0"/>
          <w:sz w:val="22"/>
          <w:szCs w:val="22"/>
        </w:rPr>
        <w:t xml:space="preserve">) y que el sindicato al que pertenezca dicha sección cuente con representación en el Comité de empresa. Los delegados que representan a las secciones sindicales tendrán las mismas garantías que los miembros del comité de empresa y se les reconocen algunas competencias de este. </w:t>
      </w:r>
    </w:p>
    <w:p w14:paraId="06732C86" w14:textId="4158D3AF" w:rsidR="001D371B" w:rsidRDefault="001D371B" w:rsidP="005504E9">
      <w:pPr>
        <w:jc w:val="center"/>
        <w:rPr>
          <w:color w:val="0070C0"/>
          <w:sz w:val="22"/>
          <w:szCs w:val="22"/>
        </w:rPr>
      </w:pPr>
      <w:r w:rsidRPr="001D371B">
        <w:rPr>
          <w:noProof/>
          <w:color w:val="0070C0"/>
          <w:sz w:val="22"/>
          <w:szCs w:val="22"/>
        </w:rPr>
        <w:drawing>
          <wp:inline distT="0" distB="0" distL="0" distR="0" wp14:anchorId="16483E3E" wp14:editId="334BD7D5">
            <wp:extent cx="4924425" cy="1472725"/>
            <wp:effectExtent l="0" t="0" r="0" b="0"/>
            <wp:docPr id="1540287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153" r="4835" b="7366"/>
                    <a:stretch/>
                  </pic:blipFill>
                  <pic:spPr bwMode="auto">
                    <a:xfrm>
                      <a:off x="0" y="0"/>
                      <a:ext cx="4962782" cy="148419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jc w:val="center"/>
        <w:tblLook w:val="04A0" w:firstRow="1" w:lastRow="0" w:firstColumn="1" w:lastColumn="0" w:noHBand="0" w:noVBand="1"/>
      </w:tblPr>
      <w:tblGrid>
        <w:gridCol w:w="1501"/>
        <w:gridCol w:w="1342"/>
      </w:tblGrid>
      <w:tr w:rsidR="00146E10" w:rsidRPr="00146E10" w14:paraId="58C2224A" w14:textId="77777777" w:rsidTr="00146E10">
        <w:trPr>
          <w:jc w:val="center"/>
        </w:trPr>
        <w:tc>
          <w:tcPr>
            <w:tcW w:w="2843" w:type="dxa"/>
            <w:gridSpan w:val="2"/>
          </w:tcPr>
          <w:p w14:paraId="37231AA6" w14:textId="5384FF48" w:rsidR="00F204C1" w:rsidRPr="00146E10" w:rsidRDefault="00F204C1" w:rsidP="00146E10">
            <w:pPr>
              <w:jc w:val="center"/>
              <w:rPr>
                <w:b/>
                <w:bCs/>
                <w:sz w:val="20"/>
                <w:szCs w:val="20"/>
              </w:rPr>
            </w:pPr>
            <w:r w:rsidRPr="00146E10">
              <w:rPr>
                <w:b/>
                <w:bCs/>
                <w:sz w:val="20"/>
                <w:szCs w:val="20"/>
              </w:rPr>
              <w:t>Delegados de personal</w:t>
            </w:r>
          </w:p>
        </w:tc>
      </w:tr>
      <w:tr w:rsidR="001D371B" w:rsidRPr="00146E10" w14:paraId="4AAC0161" w14:textId="77777777" w:rsidTr="00146E10">
        <w:trPr>
          <w:jc w:val="center"/>
        </w:trPr>
        <w:tc>
          <w:tcPr>
            <w:tcW w:w="1501" w:type="dxa"/>
          </w:tcPr>
          <w:p w14:paraId="22E42117" w14:textId="30424CFE" w:rsidR="001D371B" w:rsidRPr="00146E10" w:rsidRDefault="001D371B" w:rsidP="00146E10">
            <w:pPr>
              <w:jc w:val="center"/>
              <w:rPr>
                <w:b/>
                <w:bCs/>
                <w:color w:val="0070C0"/>
                <w:sz w:val="20"/>
                <w:szCs w:val="20"/>
              </w:rPr>
            </w:pPr>
            <w:r w:rsidRPr="00146E10">
              <w:rPr>
                <w:b/>
                <w:bCs/>
                <w:color w:val="0070C0"/>
                <w:sz w:val="20"/>
                <w:szCs w:val="20"/>
              </w:rPr>
              <w:t>Trabajadores</w:t>
            </w:r>
          </w:p>
        </w:tc>
        <w:tc>
          <w:tcPr>
            <w:tcW w:w="1342" w:type="dxa"/>
          </w:tcPr>
          <w:p w14:paraId="24D641EE" w14:textId="7A906BF6" w:rsidR="001D371B" w:rsidRPr="00146E10" w:rsidRDefault="001D371B" w:rsidP="00146E10">
            <w:pPr>
              <w:jc w:val="center"/>
              <w:rPr>
                <w:b/>
                <w:bCs/>
                <w:color w:val="0070C0"/>
                <w:sz w:val="20"/>
                <w:szCs w:val="20"/>
              </w:rPr>
            </w:pPr>
            <w:r w:rsidRPr="00146E10">
              <w:rPr>
                <w:b/>
                <w:bCs/>
                <w:color w:val="0070C0"/>
                <w:sz w:val="20"/>
                <w:szCs w:val="20"/>
              </w:rPr>
              <w:t>Delegados</w:t>
            </w:r>
          </w:p>
        </w:tc>
      </w:tr>
      <w:tr w:rsidR="001D371B" w:rsidRPr="00146E10" w14:paraId="570793B9" w14:textId="77777777" w:rsidTr="00146E10">
        <w:trPr>
          <w:jc w:val="center"/>
        </w:trPr>
        <w:tc>
          <w:tcPr>
            <w:tcW w:w="1501" w:type="dxa"/>
          </w:tcPr>
          <w:p w14:paraId="43BDCFBD" w14:textId="0D6618DC" w:rsidR="001D371B" w:rsidRPr="00146E10" w:rsidRDefault="005504E9" w:rsidP="00146E10">
            <w:pPr>
              <w:jc w:val="center"/>
              <w:rPr>
                <w:color w:val="FF0000"/>
                <w:sz w:val="20"/>
                <w:szCs w:val="20"/>
              </w:rPr>
            </w:pPr>
            <w:r w:rsidRPr="00146E10">
              <w:rPr>
                <w:color w:val="FF0000"/>
                <w:sz w:val="20"/>
                <w:szCs w:val="20"/>
              </w:rPr>
              <w:t>6 a 10</w:t>
            </w:r>
          </w:p>
        </w:tc>
        <w:tc>
          <w:tcPr>
            <w:tcW w:w="1342" w:type="dxa"/>
          </w:tcPr>
          <w:p w14:paraId="63D755E8" w14:textId="0B1D2BE0" w:rsidR="001D371B" w:rsidRPr="00146E10" w:rsidRDefault="005504E9" w:rsidP="00146E10">
            <w:pPr>
              <w:jc w:val="center"/>
              <w:rPr>
                <w:color w:val="FF0000"/>
                <w:sz w:val="20"/>
                <w:szCs w:val="20"/>
              </w:rPr>
            </w:pPr>
            <w:r w:rsidRPr="00146E10">
              <w:rPr>
                <w:color w:val="FF0000"/>
                <w:sz w:val="20"/>
                <w:szCs w:val="20"/>
              </w:rPr>
              <w:t>1 (opcional)</w:t>
            </w:r>
          </w:p>
        </w:tc>
      </w:tr>
      <w:tr w:rsidR="001D371B" w:rsidRPr="00146E10" w14:paraId="2A2A16F8" w14:textId="77777777" w:rsidTr="00146E10">
        <w:trPr>
          <w:jc w:val="center"/>
        </w:trPr>
        <w:tc>
          <w:tcPr>
            <w:tcW w:w="1501" w:type="dxa"/>
          </w:tcPr>
          <w:p w14:paraId="58BB165E" w14:textId="118AA558" w:rsidR="001D371B" w:rsidRPr="00146E10" w:rsidRDefault="005504E9" w:rsidP="00146E10">
            <w:pPr>
              <w:jc w:val="center"/>
              <w:rPr>
                <w:color w:val="FF0000"/>
                <w:sz w:val="20"/>
                <w:szCs w:val="20"/>
              </w:rPr>
            </w:pPr>
            <w:r w:rsidRPr="00146E10">
              <w:rPr>
                <w:color w:val="FF0000"/>
                <w:sz w:val="20"/>
                <w:szCs w:val="20"/>
              </w:rPr>
              <w:t>11 a 30</w:t>
            </w:r>
          </w:p>
        </w:tc>
        <w:tc>
          <w:tcPr>
            <w:tcW w:w="1342" w:type="dxa"/>
          </w:tcPr>
          <w:p w14:paraId="1C55FF26" w14:textId="5B961CD8" w:rsidR="001D371B" w:rsidRPr="00146E10" w:rsidRDefault="005504E9" w:rsidP="00146E10">
            <w:pPr>
              <w:jc w:val="center"/>
              <w:rPr>
                <w:color w:val="FF0000"/>
                <w:sz w:val="20"/>
                <w:szCs w:val="20"/>
              </w:rPr>
            </w:pPr>
            <w:r w:rsidRPr="00146E10">
              <w:rPr>
                <w:color w:val="FF0000"/>
                <w:sz w:val="20"/>
                <w:szCs w:val="20"/>
              </w:rPr>
              <w:t>1</w:t>
            </w:r>
          </w:p>
        </w:tc>
      </w:tr>
      <w:tr w:rsidR="001D371B" w:rsidRPr="00146E10" w14:paraId="393D0CC0" w14:textId="77777777" w:rsidTr="00146E10">
        <w:trPr>
          <w:jc w:val="center"/>
        </w:trPr>
        <w:tc>
          <w:tcPr>
            <w:tcW w:w="1501" w:type="dxa"/>
          </w:tcPr>
          <w:p w14:paraId="2BBFEA7B" w14:textId="0EF5E6E1" w:rsidR="001D371B" w:rsidRPr="00146E10" w:rsidRDefault="005504E9" w:rsidP="00146E10">
            <w:pPr>
              <w:jc w:val="center"/>
              <w:rPr>
                <w:color w:val="FF0000"/>
                <w:sz w:val="20"/>
                <w:szCs w:val="20"/>
              </w:rPr>
            </w:pPr>
            <w:r w:rsidRPr="00146E10">
              <w:rPr>
                <w:color w:val="FF0000"/>
                <w:sz w:val="20"/>
                <w:szCs w:val="20"/>
              </w:rPr>
              <w:t>31 a 49</w:t>
            </w:r>
          </w:p>
        </w:tc>
        <w:tc>
          <w:tcPr>
            <w:tcW w:w="1342" w:type="dxa"/>
          </w:tcPr>
          <w:p w14:paraId="7C9347F9" w14:textId="2270E2F9" w:rsidR="001D371B" w:rsidRPr="00146E10" w:rsidRDefault="005504E9" w:rsidP="00146E10">
            <w:pPr>
              <w:jc w:val="center"/>
              <w:rPr>
                <w:color w:val="FF0000"/>
                <w:sz w:val="20"/>
                <w:szCs w:val="20"/>
              </w:rPr>
            </w:pPr>
            <w:r w:rsidRPr="00146E10">
              <w:rPr>
                <w:color w:val="FF0000"/>
                <w:sz w:val="20"/>
                <w:szCs w:val="20"/>
              </w:rPr>
              <w:t>3</w:t>
            </w:r>
          </w:p>
        </w:tc>
      </w:tr>
    </w:tbl>
    <w:p w14:paraId="425DE421" w14:textId="77777777" w:rsidR="001D371B" w:rsidRDefault="001D371B" w:rsidP="00146E10">
      <w:pPr>
        <w:spacing w:after="0" w:line="240" w:lineRule="auto"/>
        <w:rPr>
          <w:color w:val="0070C0"/>
          <w:sz w:val="22"/>
          <w:szCs w:val="22"/>
        </w:rPr>
      </w:pPr>
    </w:p>
    <w:tbl>
      <w:tblPr>
        <w:tblStyle w:val="Tablaconcuadrcula"/>
        <w:tblW w:w="0" w:type="auto"/>
        <w:jc w:val="center"/>
        <w:tblLook w:val="04A0" w:firstRow="1" w:lastRow="0" w:firstColumn="1" w:lastColumn="0" w:noHBand="0" w:noVBand="1"/>
      </w:tblPr>
      <w:tblGrid>
        <w:gridCol w:w="1501"/>
        <w:gridCol w:w="3386"/>
      </w:tblGrid>
      <w:tr w:rsidR="00146E10" w:rsidRPr="00146E10" w14:paraId="1048F269" w14:textId="77777777" w:rsidTr="00146E10">
        <w:trPr>
          <w:jc w:val="center"/>
        </w:trPr>
        <w:tc>
          <w:tcPr>
            <w:tcW w:w="4887" w:type="dxa"/>
            <w:gridSpan w:val="2"/>
          </w:tcPr>
          <w:p w14:paraId="7A18462C" w14:textId="3EFE65E8" w:rsidR="00F204C1" w:rsidRPr="00146E10" w:rsidRDefault="00F204C1" w:rsidP="00146E10">
            <w:pPr>
              <w:jc w:val="center"/>
              <w:rPr>
                <w:b/>
                <w:bCs/>
                <w:sz w:val="20"/>
                <w:szCs w:val="20"/>
              </w:rPr>
            </w:pPr>
            <w:r w:rsidRPr="00146E10">
              <w:rPr>
                <w:b/>
                <w:bCs/>
                <w:sz w:val="20"/>
                <w:szCs w:val="20"/>
              </w:rPr>
              <w:t>Comité de empresa</w:t>
            </w:r>
          </w:p>
        </w:tc>
      </w:tr>
      <w:tr w:rsidR="005504E9" w:rsidRPr="00146E10" w14:paraId="15938EE7" w14:textId="77777777" w:rsidTr="00146E10">
        <w:trPr>
          <w:jc w:val="center"/>
        </w:trPr>
        <w:tc>
          <w:tcPr>
            <w:tcW w:w="1501" w:type="dxa"/>
          </w:tcPr>
          <w:p w14:paraId="59885353" w14:textId="326F987C" w:rsidR="005504E9" w:rsidRPr="00146E10" w:rsidRDefault="005504E9" w:rsidP="00146E10">
            <w:pPr>
              <w:jc w:val="center"/>
              <w:rPr>
                <w:b/>
                <w:bCs/>
                <w:color w:val="0070C0"/>
                <w:sz w:val="20"/>
                <w:szCs w:val="20"/>
              </w:rPr>
            </w:pPr>
            <w:r w:rsidRPr="00146E10">
              <w:rPr>
                <w:b/>
                <w:bCs/>
                <w:color w:val="0070C0"/>
                <w:sz w:val="20"/>
                <w:szCs w:val="20"/>
              </w:rPr>
              <w:t>Trabajadores</w:t>
            </w:r>
          </w:p>
        </w:tc>
        <w:tc>
          <w:tcPr>
            <w:tcW w:w="3386" w:type="dxa"/>
          </w:tcPr>
          <w:p w14:paraId="5DF1854C" w14:textId="7E399A25" w:rsidR="005504E9" w:rsidRPr="00146E10" w:rsidRDefault="00F204C1" w:rsidP="00146E10">
            <w:pPr>
              <w:jc w:val="center"/>
              <w:rPr>
                <w:b/>
                <w:bCs/>
                <w:color w:val="0070C0"/>
                <w:sz w:val="20"/>
                <w:szCs w:val="20"/>
              </w:rPr>
            </w:pPr>
            <w:r w:rsidRPr="00146E10">
              <w:rPr>
                <w:b/>
                <w:bCs/>
                <w:color w:val="0070C0"/>
                <w:sz w:val="20"/>
                <w:szCs w:val="20"/>
              </w:rPr>
              <w:t>Integrantes</w:t>
            </w:r>
          </w:p>
        </w:tc>
      </w:tr>
      <w:tr w:rsidR="005504E9" w:rsidRPr="00146E10" w14:paraId="69EBBD10" w14:textId="77777777" w:rsidTr="00146E10">
        <w:trPr>
          <w:jc w:val="center"/>
        </w:trPr>
        <w:tc>
          <w:tcPr>
            <w:tcW w:w="1501" w:type="dxa"/>
          </w:tcPr>
          <w:p w14:paraId="58DDE2AC" w14:textId="0B484391" w:rsidR="005504E9" w:rsidRPr="00146E10" w:rsidRDefault="00F204C1" w:rsidP="00146E10">
            <w:pPr>
              <w:jc w:val="center"/>
              <w:rPr>
                <w:color w:val="FF0000"/>
                <w:sz w:val="20"/>
                <w:szCs w:val="20"/>
              </w:rPr>
            </w:pPr>
            <w:r w:rsidRPr="00146E10">
              <w:rPr>
                <w:color w:val="FF0000"/>
                <w:sz w:val="20"/>
                <w:szCs w:val="20"/>
              </w:rPr>
              <w:t>50 a 100</w:t>
            </w:r>
          </w:p>
        </w:tc>
        <w:tc>
          <w:tcPr>
            <w:tcW w:w="3386" w:type="dxa"/>
          </w:tcPr>
          <w:p w14:paraId="534DC783" w14:textId="4A906551" w:rsidR="005504E9" w:rsidRPr="00146E10" w:rsidRDefault="00F204C1" w:rsidP="00146E10">
            <w:pPr>
              <w:jc w:val="center"/>
              <w:rPr>
                <w:color w:val="FF0000"/>
                <w:sz w:val="20"/>
                <w:szCs w:val="20"/>
              </w:rPr>
            </w:pPr>
            <w:r w:rsidRPr="00146E10">
              <w:rPr>
                <w:color w:val="FF0000"/>
                <w:sz w:val="20"/>
                <w:szCs w:val="20"/>
              </w:rPr>
              <w:t>5</w:t>
            </w:r>
          </w:p>
        </w:tc>
      </w:tr>
      <w:tr w:rsidR="005504E9" w:rsidRPr="00146E10" w14:paraId="3334E267" w14:textId="77777777" w:rsidTr="00146E10">
        <w:trPr>
          <w:jc w:val="center"/>
        </w:trPr>
        <w:tc>
          <w:tcPr>
            <w:tcW w:w="1501" w:type="dxa"/>
          </w:tcPr>
          <w:p w14:paraId="13C0EBCD" w14:textId="44CB2430" w:rsidR="005504E9" w:rsidRPr="00146E10" w:rsidRDefault="00F204C1" w:rsidP="00146E10">
            <w:pPr>
              <w:jc w:val="center"/>
              <w:rPr>
                <w:color w:val="FF0000"/>
                <w:sz w:val="20"/>
                <w:szCs w:val="20"/>
              </w:rPr>
            </w:pPr>
            <w:r w:rsidRPr="00146E10">
              <w:rPr>
                <w:color w:val="FF0000"/>
                <w:sz w:val="20"/>
                <w:szCs w:val="20"/>
              </w:rPr>
              <w:t>101 a 250</w:t>
            </w:r>
          </w:p>
        </w:tc>
        <w:tc>
          <w:tcPr>
            <w:tcW w:w="3386" w:type="dxa"/>
          </w:tcPr>
          <w:p w14:paraId="6B22DAE8" w14:textId="2B9A8201" w:rsidR="005504E9" w:rsidRPr="00146E10" w:rsidRDefault="00F204C1" w:rsidP="00146E10">
            <w:pPr>
              <w:jc w:val="center"/>
              <w:rPr>
                <w:color w:val="FF0000"/>
                <w:sz w:val="20"/>
                <w:szCs w:val="20"/>
              </w:rPr>
            </w:pPr>
            <w:r w:rsidRPr="00146E10">
              <w:rPr>
                <w:color w:val="FF0000"/>
                <w:sz w:val="20"/>
                <w:szCs w:val="20"/>
              </w:rPr>
              <w:t>9</w:t>
            </w:r>
          </w:p>
        </w:tc>
      </w:tr>
      <w:tr w:rsidR="005504E9" w:rsidRPr="00146E10" w14:paraId="295D5F93" w14:textId="77777777" w:rsidTr="00146E10">
        <w:trPr>
          <w:jc w:val="center"/>
        </w:trPr>
        <w:tc>
          <w:tcPr>
            <w:tcW w:w="1501" w:type="dxa"/>
          </w:tcPr>
          <w:p w14:paraId="0EDE6775" w14:textId="403814A3" w:rsidR="005504E9" w:rsidRPr="00146E10" w:rsidRDefault="00F204C1" w:rsidP="00146E10">
            <w:pPr>
              <w:jc w:val="center"/>
              <w:rPr>
                <w:color w:val="FF0000"/>
                <w:sz w:val="20"/>
                <w:szCs w:val="20"/>
              </w:rPr>
            </w:pPr>
            <w:r w:rsidRPr="00146E10">
              <w:rPr>
                <w:color w:val="FF0000"/>
                <w:sz w:val="20"/>
                <w:szCs w:val="20"/>
              </w:rPr>
              <w:t>251 a 500</w:t>
            </w:r>
          </w:p>
        </w:tc>
        <w:tc>
          <w:tcPr>
            <w:tcW w:w="3386" w:type="dxa"/>
          </w:tcPr>
          <w:p w14:paraId="0533A569" w14:textId="2AAC7B0D" w:rsidR="005504E9" w:rsidRPr="00146E10" w:rsidRDefault="00F204C1" w:rsidP="00146E10">
            <w:pPr>
              <w:jc w:val="center"/>
              <w:rPr>
                <w:color w:val="FF0000"/>
                <w:sz w:val="20"/>
                <w:szCs w:val="20"/>
              </w:rPr>
            </w:pPr>
            <w:r w:rsidRPr="00146E10">
              <w:rPr>
                <w:color w:val="FF0000"/>
                <w:sz w:val="20"/>
                <w:szCs w:val="20"/>
              </w:rPr>
              <w:t>1</w:t>
            </w:r>
            <w:r w:rsidR="005504E9" w:rsidRPr="00146E10">
              <w:rPr>
                <w:color w:val="FF0000"/>
                <w:sz w:val="20"/>
                <w:szCs w:val="20"/>
              </w:rPr>
              <w:t>3</w:t>
            </w:r>
          </w:p>
        </w:tc>
      </w:tr>
      <w:tr w:rsidR="00F204C1" w:rsidRPr="00146E10" w14:paraId="7057625D" w14:textId="77777777" w:rsidTr="00146E10">
        <w:trPr>
          <w:jc w:val="center"/>
        </w:trPr>
        <w:tc>
          <w:tcPr>
            <w:tcW w:w="1501" w:type="dxa"/>
          </w:tcPr>
          <w:p w14:paraId="152BC5BB" w14:textId="427C8AD4" w:rsidR="00F204C1" w:rsidRPr="00146E10" w:rsidRDefault="00F204C1" w:rsidP="00146E10">
            <w:pPr>
              <w:jc w:val="center"/>
              <w:rPr>
                <w:color w:val="FF0000"/>
                <w:sz w:val="20"/>
                <w:szCs w:val="20"/>
              </w:rPr>
            </w:pPr>
            <w:r w:rsidRPr="00146E10">
              <w:rPr>
                <w:color w:val="FF0000"/>
                <w:sz w:val="20"/>
                <w:szCs w:val="20"/>
              </w:rPr>
              <w:t>501 a 750</w:t>
            </w:r>
          </w:p>
        </w:tc>
        <w:tc>
          <w:tcPr>
            <w:tcW w:w="3386" w:type="dxa"/>
          </w:tcPr>
          <w:p w14:paraId="4B4D5234" w14:textId="3D68279C" w:rsidR="00F204C1" w:rsidRPr="00146E10" w:rsidRDefault="00F204C1" w:rsidP="00146E10">
            <w:pPr>
              <w:jc w:val="center"/>
              <w:rPr>
                <w:color w:val="FF0000"/>
                <w:sz w:val="20"/>
                <w:szCs w:val="20"/>
              </w:rPr>
            </w:pPr>
            <w:r w:rsidRPr="00146E10">
              <w:rPr>
                <w:color w:val="FF0000"/>
                <w:sz w:val="20"/>
                <w:szCs w:val="20"/>
              </w:rPr>
              <w:t>17</w:t>
            </w:r>
          </w:p>
        </w:tc>
      </w:tr>
      <w:tr w:rsidR="00F204C1" w:rsidRPr="00146E10" w14:paraId="3E58ABAB" w14:textId="77777777" w:rsidTr="00146E10">
        <w:trPr>
          <w:jc w:val="center"/>
        </w:trPr>
        <w:tc>
          <w:tcPr>
            <w:tcW w:w="1501" w:type="dxa"/>
          </w:tcPr>
          <w:p w14:paraId="636582F1" w14:textId="37F71E97" w:rsidR="00F204C1" w:rsidRPr="00146E10" w:rsidRDefault="00F204C1" w:rsidP="00146E10">
            <w:pPr>
              <w:jc w:val="center"/>
              <w:rPr>
                <w:color w:val="FF0000"/>
                <w:sz w:val="20"/>
                <w:szCs w:val="20"/>
              </w:rPr>
            </w:pPr>
            <w:r w:rsidRPr="00146E10">
              <w:rPr>
                <w:color w:val="FF0000"/>
                <w:sz w:val="20"/>
                <w:szCs w:val="20"/>
              </w:rPr>
              <w:t>751 a 1000</w:t>
            </w:r>
          </w:p>
        </w:tc>
        <w:tc>
          <w:tcPr>
            <w:tcW w:w="3386" w:type="dxa"/>
          </w:tcPr>
          <w:p w14:paraId="485D4CD0" w14:textId="7F535E55" w:rsidR="00F204C1" w:rsidRPr="00146E10" w:rsidRDefault="00F204C1" w:rsidP="00146E10">
            <w:pPr>
              <w:jc w:val="center"/>
              <w:rPr>
                <w:color w:val="FF0000"/>
                <w:sz w:val="20"/>
                <w:szCs w:val="20"/>
              </w:rPr>
            </w:pPr>
            <w:r w:rsidRPr="00146E10">
              <w:rPr>
                <w:color w:val="FF0000"/>
                <w:sz w:val="20"/>
                <w:szCs w:val="20"/>
              </w:rPr>
              <w:t>21</w:t>
            </w:r>
          </w:p>
        </w:tc>
      </w:tr>
      <w:tr w:rsidR="00F204C1" w:rsidRPr="00146E10" w14:paraId="6BBCC663" w14:textId="77777777" w:rsidTr="00146E10">
        <w:trPr>
          <w:jc w:val="center"/>
        </w:trPr>
        <w:tc>
          <w:tcPr>
            <w:tcW w:w="1501" w:type="dxa"/>
          </w:tcPr>
          <w:p w14:paraId="6ABE8C5F" w14:textId="51236E2B" w:rsidR="00F204C1" w:rsidRPr="00146E10" w:rsidRDefault="00F204C1" w:rsidP="00146E10">
            <w:pPr>
              <w:jc w:val="center"/>
              <w:rPr>
                <w:color w:val="FF0000"/>
                <w:sz w:val="20"/>
                <w:szCs w:val="20"/>
              </w:rPr>
            </w:pPr>
            <w:r w:rsidRPr="00146E10">
              <w:rPr>
                <w:color w:val="FF0000"/>
                <w:sz w:val="20"/>
                <w:szCs w:val="20"/>
              </w:rPr>
              <w:t>&gt; 1.000</w:t>
            </w:r>
          </w:p>
        </w:tc>
        <w:tc>
          <w:tcPr>
            <w:tcW w:w="3386" w:type="dxa"/>
          </w:tcPr>
          <w:p w14:paraId="2B1BFCC4" w14:textId="5C58478E" w:rsidR="00F204C1" w:rsidRPr="00146E10" w:rsidRDefault="00F204C1" w:rsidP="00146E10">
            <w:pPr>
              <w:jc w:val="center"/>
              <w:rPr>
                <w:color w:val="FF0000"/>
                <w:sz w:val="20"/>
                <w:szCs w:val="20"/>
              </w:rPr>
            </w:pPr>
            <w:r w:rsidRPr="00146E10">
              <w:rPr>
                <w:color w:val="FF0000"/>
                <w:sz w:val="20"/>
                <w:szCs w:val="20"/>
              </w:rPr>
              <w:t>2 por cada 1000 / fracción (máx. 75)</w:t>
            </w:r>
          </w:p>
        </w:tc>
      </w:tr>
    </w:tbl>
    <w:p w14:paraId="04D38318" w14:textId="77777777" w:rsidR="005504E9" w:rsidRDefault="005504E9" w:rsidP="00146E10">
      <w:pPr>
        <w:spacing w:after="0" w:line="240" w:lineRule="auto"/>
        <w:rPr>
          <w:color w:val="0070C0"/>
          <w:sz w:val="22"/>
          <w:szCs w:val="22"/>
        </w:rPr>
      </w:pPr>
    </w:p>
    <w:p w14:paraId="3200B6C8" w14:textId="478E6B39" w:rsidR="00F204C1" w:rsidRPr="00A70FB9" w:rsidRDefault="00FD308A" w:rsidP="00A70FB9">
      <w:pPr>
        <w:jc w:val="both"/>
        <w:rPr>
          <w:b/>
          <w:bCs/>
          <w:color w:val="4EA72E" w:themeColor="accent6"/>
          <w:sz w:val="22"/>
          <w:szCs w:val="22"/>
        </w:rPr>
      </w:pPr>
      <w:r w:rsidRPr="00A70FB9">
        <w:rPr>
          <w:b/>
          <w:bCs/>
          <w:color w:val="4EA72E" w:themeColor="accent6"/>
          <w:sz w:val="22"/>
          <w:szCs w:val="22"/>
        </w:rPr>
        <w:t xml:space="preserve">El derecho de reunión: La Asamblea </w:t>
      </w:r>
    </w:p>
    <w:p w14:paraId="46FAAA42" w14:textId="14FF184B" w:rsidR="00FD308A" w:rsidRDefault="00FD308A" w:rsidP="001D371B">
      <w:pPr>
        <w:rPr>
          <w:color w:val="0070C0"/>
          <w:sz w:val="22"/>
          <w:szCs w:val="22"/>
        </w:rPr>
      </w:pPr>
      <w:r>
        <w:rPr>
          <w:color w:val="0070C0"/>
          <w:sz w:val="22"/>
          <w:szCs w:val="22"/>
        </w:rPr>
        <w:t xml:space="preserve">Los trabajadores tienen el derecho a reunirse en asamblea a en el centro de trabajo. Fuera del horario laboral (salvo acuerdo de la empresa). La convocatorio se comunicará a la empresa, mínimo 48 h antes. </w:t>
      </w:r>
    </w:p>
    <w:p w14:paraId="38D2FA83" w14:textId="722249F0" w:rsidR="00FD308A" w:rsidRDefault="00FD308A" w:rsidP="001D371B">
      <w:pPr>
        <w:rPr>
          <w:color w:val="0070C0"/>
          <w:sz w:val="22"/>
          <w:szCs w:val="22"/>
        </w:rPr>
      </w:pPr>
      <w:r>
        <w:rPr>
          <w:color w:val="0070C0"/>
          <w:sz w:val="22"/>
          <w:szCs w:val="22"/>
        </w:rPr>
        <w:t>Puede ser convocada por:</w:t>
      </w:r>
    </w:p>
    <w:p w14:paraId="25235148" w14:textId="4F6ECB13" w:rsidR="00FD308A" w:rsidRDefault="00FD308A" w:rsidP="00FD308A">
      <w:pPr>
        <w:pStyle w:val="Prrafodelista"/>
        <w:numPr>
          <w:ilvl w:val="0"/>
          <w:numId w:val="39"/>
        </w:numPr>
        <w:rPr>
          <w:color w:val="0070C0"/>
          <w:sz w:val="22"/>
          <w:szCs w:val="22"/>
        </w:rPr>
      </w:pPr>
      <w:r>
        <w:rPr>
          <w:color w:val="0070C0"/>
          <w:sz w:val="22"/>
          <w:szCs w:val="22"/>
        </w:rPr>
        <w:t xml:space="preserve">El Comité de empresa o los delegado de personal. </w:t>
      </w:r>
    </w:p>
    <w:p w14:paraId="649E7F6B" w14:textId="64950965" w:rsidR="00146E10" w:rsidRPr="006C5A78" w:rsidRDefault="00FD308A" w:rsidP="006C5A78">
      <w:pPr>
        <w:pStyle w:val="Prrafodelista"/>
        <w:numPr>
          <w:ilvl w:val="0"/>
          <w:numId w:val="39"/>
        </w:numPr>
        <w:rPr>
          <w:color w:val="0070C0"/>
          <w:sz w:val="22"/>
          <w:szCs w:val="22"/>
        </w:rPr>
      </w:pPr>
      <w:r>
        <w:rPr>
          <w:color w:val="0070C0"/>
          <w:sz w:val="22"/>
          <w:szCs w:val="22"/>
        </w:rPr>
        <w:t>Un n</w:t>
      </w:r>
      <w:r>
        <w:rPr>
          <w:rFonts w:ascii="Calibri" w:hAnsi="Calibri" w:cs="Calibri"/>
          <w:color w:val="0070C0"/>
          <w:sz w:val="22"/>
          <w:szCs w:val="22"/>
        </w:rPr>
        <w:t xml:space="preserve">ᵒ de trabajadores </w:t>
      </w:r>
      <w:r w:rsidRPr="00146E10">
        <w:rPr>
          <w:rFonts w:ascii="Calibri" w:hAnsi="Calibri" w:cs="Calibri"/>
          <w:color w:val="FF0000"/>
          <w:sz w:val="22"/>
          <w:szCs w:val="22"/>
        </w:rPr>
        <w:t xml:space="preserve">no inferior al 33 % </w:t>
      </w:r>
      <w:r>
        <w:rPr>
          <w:rFonts w:ascii="Calibri" w:hAnsi="Calibri" w:cs="Calibri"/>
          <w:color w:val="0070C0"/>
          <w:sz w:val="22"/>
          <w:szCs w:val="22"/>
        </w:rPr>
        <w:t xml:space="preserve">de la plantilla. </w:t>
      </w:r>
    </w:p>
    <w:p w14:paraId="57E33BF5" w14:textId="77777777" w:rsidR="006C5A78" w:rsidRDefault="006C5A78" w:rsidP="006C5A78">
      <w:pPr>
        <w:rPr>
          <w:color w:val="0070C0"/>
          <w:sz w:val="22"/>
          <w:szCs w:val="22"/>
        </w:rPr>
      </w:pPr>
    </w:p>
    <w:p w14:paraId="143FF7AD" w14:textId="77777777" w:rsidR="006C5A78" w:rsidRDefault="006C5A78" w:rsidP="006C5A78">
      <w:pPr>
        <w:rPr>
          <w:color w:val="0070C0"/>
          <w:sz w:val="22"/>
          <w:szCs w:val="22"/>
        </w:rPr>
      </w:pPr>
    </w:p>
    <w:p w14:paraId="1D5586BD" w14:textId="77777777" w:rsidR="006C5A78" w:rsidRPr="006C5A78" w:rsidRDefault="006C5A78" w:rsidP="006C5A78">
      <w:pPr>
        <w:rPr>
          <w:color w:val="0070C0"/>
          <w:sz w:val="22"/>
          <w:szCs w:val="22"/>
        </w:rPr>
      </w:pPr>
    </w:p>
    <w:p w14:paraId="7541A114" w14:textId="259873C8" w:rsidR="00FD308A" w:rsidRPr="00146E10" w:rsidRDefault="00A70FB9" w:rsidP="00146E10">
      <w:pPr>
        <w:jc w:val="both"/>
        <w:rPr>
          <w:b/>
          <w:bCs/>
          <w:color w:val="4EA72E" w:themeColor="accent6"/>
          <w:sz w:val="22"/>
          <w:szCs w:val="22"/>
        </w:rPr>
      </w:pPr>
      <w:r w:rsidRPr="00146E10">
        <w:rPr>
          <w:b/>
          <w:bCs/>
          <w:color w:val="4EA72E" w:themeColor="accent6"/>
          <w:sz w:val="22"/>
          <w:szCs w:val="22"/>
        </w:rPr>
        <w:lastRenderedPageBreak/>
        <w:t xml:space="preserve">La negociación colectiva </w:t>
      </w:r>
    </w:p>
    <w:p w14:paraId="43FE2235" w14:textId="1E4C10EF" w:rsidR="00A70FB9" w:rsidRDefault="00A70FB9" w:rsidP="00FD308A">
      <w:pPr>
        <w:rPr>
          <w:color w:val="0070C0"/>
          <w:sz w:val="22"/>
          <w:szCs w:val="22"/>
        </w:rPr>
      </w:pPr>
      <w:r>
        <w:rPr>
          <w:color w:val="0070C0"/>
          <w:sz w:val="22"/>
          <w:szCs w:val="22"/>
        </w:rPr>
        <w:t xml:space="preserve">La CE reconoce el </w:t>
      </w:r>
      <w:r w:rsidRPr="00146E10">
        <w:rPr>
          <w:b/>
          <w:bCs/>
          <w:color w:val="0070C0"/>
          <w:sz w:val="22"/>
          <w:szCs w:val="22"/>
        </w:rPr>
        <w:t>derecho a la negociación colectiva</w:t>
      </w:r>
      <w:r>
        <w:rPr>
          <w:color w:val="0070C0"/>
          <w:sz w:val="22"/>
          <w:szCs w:val="22"/>
        </w:rPr>
        <w:t xml:space="preserve"> entre representantes de los trabajadores y los de las empresas como instrumento mediante el cual se establecen, a través de un proceso de diálogo, las condiciones colectivas de trabajo. El </w:t>
      </w:r>
      <w:r w:rsidRPr="00146E10">
        <w:rPr>
          <w:b/>
          <w:bCs/>
          <w:color w:val="0070C0"/>
          <w:sz w:val="22"/>
          <w:szCs w:val="22"/>
        </w:rPr>
        <w:t>convenio colectivo</w:t>
      </w:r>
      <w:r>
        <w:rPr>
          <w:color w:val="0070C0"/>
          <w:sz w:val="22"/>
          <w:szCs w:val="22"/>
        </w:rPr>
        <w:t xml:space="preserve"> es fruto de esta negociación. </w:t>
      </w:r>
    </w:p>
    <w:p w14:paraId="1097AD96" w14:textId="77B7669F" w:rsidR="00A70FB9" w:rsidRDefault="00A70FB9" w:rsidP="00FD308A">
      <w:pPr>
        <w:rPr>
          <w:color w:val="0070C0"/>
          <w:sz w:val="22"/>
          <w:szCs w:val="22"/>
        </w:rPr>
      </w:pPr>
      <w:r w:rsidRPr="00146E10">
        <w:rPr>
          <w:sz w:val="22"/>
          <w:szCs w:val="22"/>
        </w:rPr>
        <w:t xml:space="preserve">Convenios colectivos </w:t>
      </w:r>
      <w:r>
        <w:rPr>
          <w:sz w:val="22"/>
          <w:szCs w:val="22"/>
        </w:rPr>
        <w:t xml:space="preserve">→ </w:t>
      </w:r>
      <w:r>
        <w:rPr>
          <w:color w:val="0070C0"/>
          <w:sz w:val="22"/>
          <w:szCs w:val="22"/>
        </w:rPr>
        <w:t xml:space="preserve">Acuerdos suscritos por la representación de los trabajadores y las empresas para fijar las condiciones de trabajo y productividad. </w:t>
      </w:r>
    </w:p>
    <w:p w14:paraId="4628D2F2" w14:textId="5EE2B182" w:rsidR="00146E10" w:rsidRDefault="00146E10" w:rsidP="00FD308A">
      <w:pPr>
        <w:rPr>
          <w:color w:val="0070C0"/>
          <w:sz w:val="22"/>
          <w:szCs w:val="22"/>
        </w:rPr>
      </w:pPr>
      <w:r>
        <w:rPr>
          <w:color w:val="0070C0"/>
          <w:sz w:val="22"/>
          <w:szCs w:val="22"/>
        </w:rPr>
        <w:t xml:space="preserve">El conflicto colectivo laboral, la huelga y el cierre patronal </w:t>
      </w:r>
    </w:p>
    <w:p w14:paraId="3057FDDB" w14:textId="703172BA" w:rsidR="00146E10" w:rsidRDefault="00146E10" w:rsidP="00FD308A">
      <w:pPr>
        <w:rPr>
          <w:color w:val="0070C0"/>
          <w:sz w:val="22"/>
          <w:szCs w:val="22"/>
        </w:rPr>
      </w:pPr>
      <w:r w:rsidRPr="00146E10">
        <w:rPr>
          <w:sz w:val="22"/>
          <w:szCs w:val="22"/>
        </w:rPr>
        <w:t xml:space="preserve">Conflictos colectivos laborales </w:t>
      </w:r>
      <w:r>
        <w:rPr>
          <w:sz w:val="22"/>
          <w:szCs w:val="22"/>
        </w:rPr>
        <w:t xml:space="preserve">→ </w:t>
      </w:r>
      <w:r>
        <w:rPr>
          <w:color w:val="0070C0"/>
          <w:sz w:val="22"/>
          <w:szCs w:val="22"/>
        </w:rPr>
        <w:t xml:space="preserve">Discrepancias entre empresa o grupo empresas y un grupo de trabajadores sobre las condiciones de trabajo existentes/pactadas en los contratos/convenios colectivos. </w:t>
      </w:r>
    </w:p>
    <w:p w14:paraId="75702BA8" w14:textId="4138D806" w:rsidR="00146E10" w:rsidRDefault="00146E10" w:rsidP="00FD308A">
      <w:pPr>
        <w:rPr>
          <w:color w:val="0070C0"/>
          <w:sz w:val="22"/>
          <w:szCs w:val="22"/>
        </w:rPr>
      </w:pPr>
      <w:r>
        <w:rPr>
          <w:color w:val="0070C0"/>
          <w:sz w:val="22"/>
          <w:szCs w:val="22"/>
        </w:rPr>
        <w:t>Se pueden exteriorizar:</w:t>
      </w:r>
    </w:p>
    <w:p w14:paraId="4EC867F0" w14:textId="5E8F4E66" w:rsidR="00146E10" w:rsidRDefault="00146E10" w:rsidP="00146E10">
      <w:pPr>
        <w:pStyle w:val="Prrafodelista"/>
        <w:numPr>
          <w:ilvl w:val="0"/>
          <w:numId w:val="37"/>
        </w:numPr>
        <w:rPr>
          <w:color w:val="0070C0"/>
          <w:sz w:val="22"/>
          <w:szCs w:val="22"/>
        </w:rPr>
      </w:pPr>
      <w:r w:rsidRPr="00146E10">
        <w:rPr>
          <w:b/>
          <w:bCs/>
          <w:color w:val="0070C0"/>
          <w:sz w:val="22"/>
          <w:szCs w:val="22"/>
        </w:rPr>
        <w:t>Sin suspensión del trabajo:</w:t>
      </w:r>
      <w:r>
        <w:rPr>
          <w:color w:val="0070C0"/>
          <w:sz w:val="22"/>
          <w:szCs w:val="22"/>
        </w:rPr>
        <w:t xml:space="preserve"> Mediante manifestaciones, concentraciones, trabajo lento, encierros…. </w:t>
      </w:r>
    </w:p>
    <w:p w14:paraId="54D10E9C" w14:textId="42B5DA84" w:rsidR="00FD308A" w:rsidRPr="00146E10" w:rsidRDefault="00146E10" w:rsidP="001D371B">
      <w:pPr>
        <w:pStyle w:val="Prrafodelista"/>
        <w:numPr>
          <w:ilvl w:val="0"/>
          <w:numId w:val="37"/>
        </w:numPr>
        <w:rPr>
          <w:color w:val="0070C0"/>
          <w:sz w:val="22"/>
          <w:szCs w:val="22"/>
        </w:rPr>
      </w:pPr>
      <w:r w:rsidRPr="00146E10">
        <w:rPr>
          <w:b/>
          <w:bCs/>
          <w:color w:val="0070C0"/>
          <w:sz w:val="22"/>
          <w:szCs w:val="22"/>
        </w:rPr>
        <w:t>Con suspensión del trabajo</w:t>
      </w:r>
      <w:r>
        <w:rPr>
          <w:color w:val="0070C0"/>
          <w:sz w:val="22"/>
          <w:szCs w:val="22"/>
        </w:rPr>
        <w:t xml:space="preserve">: Huelga y cierre patronal. </w:t>
      </w:r>
    </w:p>
    <w:p w14:paraId="7C2668F5" w14:textId="639D536D" w:rsidR="00146E10" w:rsidRPr="00146E10" w:rsidRDefault="00146E10" w:rsidP="00146E10">
      <w:pPr>
        <w:jc w:val="both"/>
        <w:rPr>
          <w:b/>
          <w:bCs/>
          <w:color w:val="4EA72E" w:themeColor="accent6"/>
          <w:sz w:val="22"/>
          <w:szCs w:val="22"/>
        </w:rPr>
      </w:pPr>
      <w:r>
        <w:rPr>
          <w:b/>
          <w:bCs/>
          <w:color w:val="4EA72E" w:themeColor="accent6"/>
          <w:sz w:val="22"/>
          <w:szCs w:val="22"/>
        </w:rPr>
        <w:t>Huelga</w:t>
      </w:r>
    </w:p>
    <w:p w14:paraId="7CAC6187" w14:textId="5F3F7BC8" w:rsidR="00146E10" w:rsidRDefault="00146E10" w:rsidP="00146E10">
      <w:pPr>
        <w:rPr>
          <w:color w:val="0070C0"/>
          <w:sz w:val="22"/>
          <w:szCs w:val="22"/>
        </w:rPr>
      </w:pPr>
      <w:r w:rsidRPr="00AC5A40">
        <w:rPr>
          <w:b/>
          <w:bCs/>
          <w:color w:val="0070C0"/>
          <w:sz w:val="22"/>
          <w:szCs w:val="22"/>
        </w:rPr>
        <w:t>Derecho fundamental</w:t>
      </w:r>
      <w:r>
        <w:rPr>
          <w:color w:val="0070C0"/>
          <w:sz w:val="22"/>
          <w:szCs w:val="22"/>
        </w:rPr>
        <w:t xml:space="preserve"> de los trabajadores para la defensa de sus intereses. </w:t>
      </w:r>
      <w:r w:rsidR="00AC5A40" w:rsidRPr="00AC5A40">
        <w:rPr>
          <w:b/>
          <w:bCs/>
          <w:color w:val="0070C0"/>
          <w:sz w:val="22"/>
          <w:szCs w:val="22"/>
        </w:rPr>
        <w:t>Medida de presión</w:t>
      </w:r>
      <w:r w:rsidR="00AC5A40">
        <w:rPr>
          <w:color w:val="0070C0"/>
          <w:sz w:val="22"/>
          <w:szCs w:val="22"/>
        </w:rPr>
        <w:t xml:space="preserve"> para solucionar un conflicto laboral o llegar a un acuerdo. </w:t>
      </w:r>
    </w:p>
    <w:p w14:paraId="404A1944" w14:textId="2525641C" w:rsidR="00AC5A40" w:rsidRDefault="00AC5A40" w:rsidP="00146E10">
      <w:pPr>
        <w:rPr>
          <w:color w:val="0070C0"/>
          <w:sz w:val="22"/>
          <w:szCs w:val="22"/>
        </w:rPr>
      </w:pPr>
      <w:r>
        <w:rPr>
          <w:color w:val="0070C0"/>
          <w:sz w:val="22"/>
          <w:szCs w:val="22"/>
        </w:rPr>
        <w:t xml:space="preserve">Suspensión colectiva y pactada de la prestación del trabajo, por iniciativa de los trabajadores y a través del procedimiento legalmente establecido. </w:t>
      </w:r>
    </w:p>
    <w:p w14:paraId="569862E5" w14:textId="557FCABE" w:rsidR="00AC5A40" w:rsidRDefault="00AC5A40" w:rsidP="00146E10">
      <w:pPr>
        <w:rPr>
          <w:color w:val="0070C0"/>
          <w:sz w:val="22"/>
          <w:szCs w:val="22"/>
        </w:rPr>
      </w:pPr>
      <w:r>
        <w:rPr>
          <w:color w:val="0070C0"/>
          <w:sz w:val="22"/>
          <w:szCs w:val="22"/>
        </w:rPr>
        <w:t>Pueden hacer huelga los trabajadores por cuenta ajena y el funcionario, NO LOS INTEGRANTES DE FFAA y GC.</w:t>
      </w:r>
    </w:p>
    <w:p w14:paraId="4A86B773" w14:textId="7DA6A6B5" w:rsidR="00AC5A40" w:rsidRDefault="00AC5A40" w:rsidP="00146E10">
      <w:pPr>
        <w:rPr>
          <w:color w:val="0070C0"/>
          <w:sz w:val="22"/>
          <w:szCs w:val="22"/>
        </w:rPr>
      </w:pPr>
      <w:r>
        <w:rPr>
          <w:color w:val="0070C0"/>
          <w:sz w:val="22"/>
          <w:szCs w:val="22"/>
        </w:rPr>
        <w:t xml:space="preserve">Pueden ser </w:t>
      </w:r>
      <w:r w:rsidRPr="00AC5A40">
        <w:rPr>
          <w:b/>
          <w:bCs/>
          <w:color w:val="0070C0"/>
          <w:sz w:val="22"/>
          <w:szCs w:val="22"/>
        </w:rPr>
        <w:t>legales o ilegales</w:t>
      </w:r>
      <w:r>
        <w:rPr>
          <w:color w:val="0070C0"/>
          <w:sz w:val="22"/>
          <w:szCs w:val="22"/>
        </w:rPr>
        <w:t xml:space="preserve"> (acarrear sanciones, pago de indemnización). </w:t>
      </w:r>
    </w:p>
    <w:tbl>
      <w:tblPr>
        <w:tblStyle w:val="Tablaconcuadrcula"/>
        <w:tblW w:w="0" w:type="auto"/>
        <w:tblLook w:val="04A0" w:firstRow="1" w:lastRow="0" w:firstColumn="1" w:lastColumn="0" w:noHBand="0" w:noVBand="1"/>
      </w:tblPr>
      <w:tblGrid>
        <w:gridCol w:w="1775"/>
        <w:gridCol w:w="8493"/>
      </w:tblGrid>
      <w:tr w:rsidR="00AC5A40" w:rsidRPr="00AC5A40" w14:paraId="6600A139" w14:textId="77777777" w:rsidTr="00AC5A40">
        <w:tc>
          <w:tcPr>
            <w:tcW w:w="1775" w:type="dxa"/>
            <w:vAlign w:val="center"/>
          </w:tcPr>
          <w:p w14:paraId="2F75C6E4" w14:textId="5A3AA50E" w:rsidR="00AC5A40" w:rsidRPr="00AC5A40" w:rsidRDefault="00AC5A40" w:rsidP="00AC5A40">
            <w:pPr>
              <w:jc w:val="center"/>
              <w:rPr>
                <w:b/>
                <w:bCs/>
                <w:sz w:val="20"/>
                <w:szCs w:val="20"/>
              </w:rPr>
            </w:pPr>
            <w:r w:rsidRPr="00AC5A40">
              <w:rPr>
                <w:b/>
                <w:bCs/>
                <w:sz w:val="20"/>
                <w:szCs w:val="20"/>
              </w:rPr>
              <w:t>Huelgas legales</w:t>
            </w:r>
          </w:p>
        </w:tc>
        <w:tc>
          <w:tcPr>
            <w:tcW w:w="8493" w:type="dxa"/>
          </w:tcPr>
          <w:p w14:paraId="545BEF85" w14:textId="11BED1CA" w:rsidR="00AC5A40" w:rsidRPr="00AC5A40" w:rsidRDefault="00AC5A40" w:rsidP="001D371B">
            <w:pPr>
              <w:rPr>
                <w:color w:val="0070C0"/>
                <w:sz w:val="20"/>
                <w:szCs w:val="20"/>
              </w:rPr>
            </w:pPr>
            <w:r w:rsidRPr="00AC5A40">
              <w:rPr>
                <w:color w:val="0070C0"/>
                <w:sz w:val="20"/>
                <w:szCs w:val="20"/>
              </w:rPr>
              <w:t xml:space="preserve">Cumplen todos los requisitos a la convocatoria y el ejercicio de estas legalmente establecidos. </w:t>
            </w:r>
          </w:p>
        </w:tc>
      </w:tr>
      <w:tr w:rsidR="00AC5A40" w:rsidRPr="00AC5A40" w14:paraId="1A84E3CF" w14:textId="77777777" w:rsidTr="00AC5A40">
        <w:tc>
          <w:tcPr>
            <w:tcW w:w="1775" w:type="dxa"/>
            <w:vAlign w:val="center"/>
          </w:tcPr>
          <w:p w14:paraId="4135F4BA" w14:textId="16DAFBC1" w:rsidR="00AC5A40" w:rsidRPr="00AC5A40" w:rsidRDefault="00AC5A40" w:rsidP="00AC5A40">
            <w:pPr>
              <w:jc w:val="center"/>
              <w:rPr>
                <w:b/>
                <w:bCs/>
                <w:sz w:val="20"/>
                <w:szCs w:val="20"/>
              </w:rPr>
            </w:pPr>
            <w:r w:rsidRPr="00AC5A40">
              <w:rPr>
                <w:b/>
                <w:bCs/>
                <w:sz w:val="20"/>
                <w:szCs w:val="20"/>
              </w:rPr>
              <w:t>Huelgas ilegales</w:t>
            </w:r>
          </w:p>
        </w:tc>
        <w:tc>
          <w:tcPr>
            <w:tcW w:w="8493" w:type="dxa"/>
          </w:tcPr>
          <w:p w14:paraId="35C2CAB6" w14:textId="0C420431" w:rsidR="00AC5A40" w:rsidRDefault="00AC5A40" w:rsidP="001D371B">
            <w:pPr>
              <w:rPr>
                <w:color w:val="0070C0"/>
                <w:sz w:val="20"/>
                <w:szCs w:val="20"/>
              </w:rPr>
            </w:pPr>
            <w:r w:rsidRPr="00AC5A40">
              <w:rPr>
                <w:b/>
                <w:bCs/>
                <w:color w:val="0070C0"/>
                <w:sz w:val="20"/>
                <w:szCs w:val="20"/>
              </w:rPr>
              <w:t>Políticas</w:t>
            </w:r>
            <w:r>
              <w:rPr>
                <w:color w:val="0070C0"/>
                <w:sz w:val="20"/>
                <w:szCs w:val="20"/>
              </w:rPr>
              <w:t>: Por motivos políticos o con otra finalidad ajena al interés profesional de trabajadores. Huelga general no se considera huelga política.</w:t>
            </w:r>
          </w:p>
          <w:p w14:paraId="6B02A9C7" w14:textId="77777777" w:rsidR="00AC5A40" w:rsidRDefault="00AC5A40" w:rsidP="001D371B">
            <w:pPr>
              <w:rPr>
                <w:color w:val="0070C0"/>
                <w:sz w:val="20"/>
                <w:szCs w:val="20"/>
              </w:rPr>
            </w:pPr>
            <w:r w:rsidRPr="00AC5A40">
              <w:rPr>
                <w:b/>
                <w:bCs/>
                <w:color w:val="0070C0"/>
                <w:sz w:val="20"/>
                <w:szCs w:val="20"/>
              </w:rPr>
              <w:t>Solidaridad</w:t>
            </w:r>
            <w:r>
              <w:rPr>
                <w:color w:val="0070C0"/>
                <w:sz w:val="20"/>
                <w:szCs w:val="20"/>
              </w:rPr>
              <w:t xml:space="preserve">: Salvo afecta al interés profesional de quienes la promueven. </w:t>
            </w:r>
          </w:p>
          <w:p w14:paraId="1AE8593F" w14:textId="77777777" w:rsidR="00AC5A40" w:rsidRDefault="00AC5A40" w:rsidP="001D371B">
            <w:pPr>
              <w:rPr>
                <w:color w:val="0070C0"/>
                <w:sz w:val="20"/>
                <w:szCs w:val="20"/>
              </w:rPr>
            </w:pPr>
            <w:r w:rsidRPr="00AC5A40">
              <w:rPr>
                <w:b/>
                <w:bCs/>
                <w:color w:val="0070C0"/>
                <w:sz w:val="20"/>
                <w:szCs w:val="20"/>
              </w:rPr>
              <w:t>Novatorias</w:t>
            </w:r>
            <w:r>
              <w:rPr>
                <w:color w:val="0070C0"/>
                <w:sz w:val="20"/>
                <w:szCs w:val="20"/>
              </w:rPr>
              <w:t xml:space="preserve">: Pretenden modificar lo pactado en un convenio vigente. </w:t>
            </w:r>
          </w:p>
          <w:p w14:paraId="4DFA686C" w14:textId="620ECEC7" w:rsidR="00AC5A40" w:rsidRPr="00AC5A40" w:rsidRDefault="00AC5A40" w:rsidP="001D371B">
            <w:pPr>
              <w:rPr>
                <w:color w:val="0070C0"/>
                <w:sz w:val="20"/>
                <w:szCs w:val="20"/>
              </w:rPr>
            </w:pPr>
            <w:r w:rsidRPr="00AC5A40">
              <w:rPr>
                <w:b/>
                <w:bCs/>
                <w:color w:val="0070C0"/>
                <w:sz w:val="20"/>
                <w:szCs w:val="20"/>
              </w:rPr>
              <w:t>No siguen procedimiento legal</w:t>
            </w:r>
            <w:r>
              <w:rPr>
                <w:color w:val="0070C0"/>
                <w:sz w:val="20"/>
                <w:szCs w:val="20"/>
              </w:rPr>
              <w:t xml:space="preserve">: Salvo existe incumplimiento por parte de la empresa o cambio radical de circunstancias. </w:t>
            </w:r>
          </w:p>
        </w:tc>
      </w:tr>
    </w:tbl>
    <w:p w14:paraId="67FAC77B" w14:textId="77777777" w:rsidR="00F204C1" w:rsidRDefault="00F204C1" w:rsidP="00AC5A40">
      <w:pPr>
        <w:spacing w:after="0" w:line="240" w:lineRule="auto"/>
        <w:rPr>
          <w:color w:val="0070C0"/>
          <w:sz w:val="22"/>
          <w:szCs w:val="22"/>
        </w:rPr>
      </w:pPr>
    </w:p>
    <w:tbl>
      <w:tblPr>
        <w:tblStyle w:val="Tablaconcuadrcula"/>
        <w:tblW w:w="0" w:type="auto"/>
        <w:tblLook w:val="04A0" w:firstRow="1" w:lastRow="0" w:firstColumn="1" w:lastColumn="0" w:noHBand="0" w:noVBand="1"/>
      </w:tblPr>
      <w:tblGrid>
        <w:gridCol w:w="1775"/>
        <w:gridCol w:w="8493"/>
      </w:tblGrid>
      <w:tr w:rsidR="00AC5A40" w:rsidRPr="00AC5A40" w14:paraId="74C845C9" w14:textId="77777777" w:rsidTr="006A3A16">
        <w:tc>
          <w:tcPr>
            <w:tcW w:w="1775" w:type="dxa"/>
            <w:vAlign w:val="center"/>
          </w:tcPr>
          <w:p w14:paraId="4AD25DFD" w14:textId="2BA472E4" w:rsidR="00AC5A40" w:rsidRPr="00AC5A40" w:rsidRDefault="00AC5A40" w:rsidP="006A3A16">
            <w:pPr>
              <w:jc w:val="center"/>
              <w:rPr>
                <w:b/>
                <w:bCs/>
                <w:sz w:val="20"/>
                <w:szCs w:val="20"/>
              </w:rPr>
            </w:pPr>
            <w:r>
              <w:rPr>
                <w:b/>
                <w:bCs/>
                <w:sz w:val="20"/>
                <w:szCs w:val="20"/>
              </w:rPr>
              <w:t xml:space="preserve">Suspensión contrato trabajo </w:t>
            </w:r>
          </w:p>
        </w:tc>
        <w:tc>
          <w:tcPr>
            <w:tcW w:w="8493" w:type="dxa"/>
          </w:tcPr>
          <w:p w14:paraId="012B57B4" w14:textId="77777777" w:rsidR="00AC5A40" w:rsidRDefault="00AC5A40" w:rsidP="006A3A16">
            <w:pPr>
              <w:rPr>
                <w:color w:val="0070C0"/>
                <w:sz w:val="20"/>
                <w:szCs w:val="20"/>
              </w:rPr>
            </w:pPr>
            <w:r>
              <w:rPr>
                <w:color w:val="0070C0"/>
                <w:sz w:val="20"/>
                <w:szCs w:val="20"/>
              </w:rPr>
              <w:t xml:space="preserve">No se percibe salario. </w:t>
            </w:r>
          </w:p>
          <w:p w14:paraId="036C821D" w14:textId="0D48A1DC" w:rsidR="00AC5A40" w:rsidRPr="00AC5A40" w:rsidRDefault="00AC5A40" w:rsidP="006A3A16">
            <w:pPr>
              <w:rPr>
                <w:color w:val="0070C0"/>
                <w:sz w:val="20"/>
                <w:szCs w:val="20"/>
              </w:rPr>
            </w:pPr>
            <w:r>
              <w:rPr>
                <w:color w:val="0070C0"/>
                <w:sz w:val="20"/>
                <w:szCs w:val="20"/>
              </w:rPr>
              <w:t xml:space="preserve">Por cada día de huelga se descuenta el salario de la jornada y la parte proporcional de las pagas extra y la retribución correspondiente al descanso semanal y días festivos. </w:t>
            </w:r>
          </w:p>
        </w:tc>
      </w:tr>
      <w:tr w:rsidR="00AC5A40" w:rsidRPr="00AC5A40" w14:paraId="2535E572" w14:textId="77777777" w:rsidTr="006A3A16">
        <w:tc>
          <w:tcPr>
            <w:tcW w:w="1775" w:type="dxa"/>
            <w:vAlign w:val="center"/>
          </w:tcPr>
          <w:p w14:paraId="422A1326" w14:textId="6BB6E226" w:rsidR="00AC5A40" w:rsidRPr="00AC5A40" w:rsidRDefault="00AC5A40" w:rsidP="006A3A16">
            <w:pPr>
              <w:jc w:val="center"/>
              <w:rPr>
                <w:b/>
                <w:bCs/>
                <w:sz w:val="20"/>
                <w:szCs w:val="20"/>
              </w:rPr>
            </w:pPr>
            <w:r>
              <w:rPr>
                <w:b/>
                <w:bCs/>
                <w:sz w:val="20"/>
                <w:szCs w:val="20"/>
              </w:rPr>
              <w:t>Situación de alta especial en SS</w:t>
            </w:r>
          </w:p>
        </w:tc>
        <w:tc>
          <w:tcPr>
            <w:tcW w:w="8493" w:type="dxa"/>
          </w:tcPr>
          <w:p w14:paraId="7AAE5EC9" w14:textId="77777777" w:rsidR="00AC5A40" w:rsidRDefault="00AC5A40" w:rsidP="006A3A16">
            <w:pPr>
              <w:rPr>
                <w:b/>
                <w:bCs/>
                <w:color w:val="0070C0"/>
                <w:sz w:val="20"/>
                <w:szCs w:val="20"/>
              </w:rPr>
            </w:pPr>
            <w:r w:rsidRPr="00AC5A40">
              <w:rPr>
                <w:color w:val="0070C0"/>
                <w:sz w:val="20"/>
                <w:szCs w:val="20"/>
              </w:rPr>
              <w:t>No se cotiza y no se tiene derecho a la prestación por IT ni por desempleo durante la huelga</w:t>
            </w:r>
            <w:r>
              <w:rPr>
                <w:b/>
                <w:bCs/>
                <w:color w:val="0070C0"/>
                <w:sz w:val="20"/>
                <w:szCs w:val="20"/>
              </w:rPr>
              <w:t xml:space="preserve">. </w:t>
            </w:r>
          </w:p>
          <w:p w14:paraId="11528145" w14:textId="4E6D1755" w:rsidR="00AC5A40" w:rsidRPr="00AC5A40" w:rsidRDefault="00AC5A40" w:rsidP="006A3A16">
            <w:pPr>
              <w:rPr>
                <w:color w:val="0070C0"/>
                <w:sz w:val="20"/>
                <w:szCs w:val="20"/>
              </w:rPr>
            </w:pPr>
            <w:r>
              <w:rPr>
                <w:color w:val="0070C0"/>
                <w:sz w:val="20"/>
                <w:szCs w:val="20"/>
              </w:rPr>
              <w:t xml:space="preserve">Se mantiene el derecho a la asistencia sanitaria.  </w:t>
            </w:r>
          </w:p>
        </w:tc>
      </w:tr>
    </w:tbl>
    <w:p w14:paraId="08FCAF99" w14:textId="77777777" w:rsidR="00AC5A40" w:rsidRDefault="00AC5A40" w:rsidP="00AC5A40">
      <w:pPr>
        <w:spacing w:after="0" w:line="240" w:lineRule="auto"/>
        <w:rPr>
          <w:color w:val="0070C0"/>
          <w:sz w:val="22"/>
          <w:szCs w:val="22"/>
        </w:rPr>
      </w:pPr>
    </w:p>
    <w:p w14:paraId="06102D1F" w14:textId="4E8D35CC" w:rsidR="00AC5A40" w:rsidRPr="00146E10" w:rsidRDefault="00AC5A40" w:rsidP="00AC5A40">
      <w:pPr>
        <w:jc w:val="both"/>
        <w:rPr>
          <w:b/>
          <w:bCs/>
          <w:color w:val="4EA72E" w:themeColor="accent6"/>
          <w:sz w:val="22"/>
          <w:szCs w:val="22"/>
        </w:rPr>
      </w:pPr>
      <w:r>
        <w:rPr>
          <w:b/>
          <w:bCs/>
          <w:color w:val="4EA72E" w:themeColor="accent6"/>
          <w:sz w:val="22"/>
          <w:szCs w:val="22"/>
        </w:rPr>
        <w:t xml:space="preserve">Cierre patronal </w:t>
      </w:r>
    </w:p>
    <w:p w14:paraId="5C4FC9BB" w14:textId="7E61E68C" w:rsidR="00F204C1" w:rsidRDefault="00AC5A40" w:rsidP="00AC5A40">
      <w:pPr>
        <w:rPr>
          <w:color w:val="0070C0"/>
          <w:sz w:val="22"/>
          <w:szCs w:val="22"/>
        </w:rPr>
      </w:pPr>
      <w:r w:rsidRPr="00AC5A40">
        <w:rPr>
          <w:b/>
          <w:bCs/>
          <w:color w:val="0070C0"/>
          <w:sz w:val="22"/>
          <w:szCs w:val="22"/>
        </w:rPr>
        <w:t>Cierre temporal</w:t>
      </w:r>
      <w:r>
        <w:rPr>
          <w:color w:val="0070C0"/>
          <w:sz w:val="22"/>
          <w:szCs w:val="22"/>
        </w:rPr>
        <w:t xml:space="preserve"> del centro de trabajo por parte de la empresa en caso de huelga u otra irregularidad colectiva en el régimen de trabajo. </w:t>
      </w:r>
      <w:r w:rsidRPr="00AC5A40">
        <w:rPr>
          <w:b/>
          <w:bCs/>
          <w:color w:val="0070C0"/>
          <w:sz w:val="22"/>
          <w:szCs w:val="22"/>
        </w:rPr>
        <w:t>Medida de presión</w:t>
      </w:r>
      <w:r>
        <w:rPr>
          <w:color w:val="0070C0"/>
          <w:sz w:val="22"/>
          <w:szCs w:val="22"/>
        </w:rPr>
        <w:t xml:space="preserve">. </w:t>
      </w:r>
    </w:p>
    <w:p w14:paraId="46004D78" w14:textId="632D8747" w:rsidR="00656A19" w:rsidRDefault="00656A19" w:rsidP="00AC5A40">
      <w:pPr>
        <w:rPr>
          <w:color w:val="0070C0"/>
          <w:sz w:val="22"/>
          <w:szCs w:val="22"/>
        </w:rPr>
      </w:pPr>
      <w:r>
        <w:rPr>
          <w:color w:val="0070C0"/>
          <w:sz w:val="22"/>
          <w:szCs w:val="22"/>
        </w:rPr>
        <w:t xml:space="preserve">España, solo permite el cierre patronal </w:t>
      </w:r>
      <w:r w:rsidRPr="00656A19">
        <w:rPr>
          <w:b/>
          <w:bCs/>
          <w:color w:val="0070C0"/>
          <w:sz w:val="22"/>
          <w:szCs w:val="22"/>
        </w:rPr>
        <w:t>defensivo</w:t>
      </w:r>
      <w:r>
        <w:rPr>
          <w:color w:val="0070C0"/>
          <w:sz w:val="22"/>
          <w:szCs w:val="22"/>
        </w:rPr>
        <w:t xml:space="preserve"> para evitar daños irreparables. Causas:</w:t>
      </w:r>
    </w:p>
    <w:p w14:paraId="28D864A6" w14:textId="09AA109B" w:rsidR="00656A19" w:rsidRDefault="00656A19" w:rsidP="00656A19">
      <w:pPr>
        <w:pStyle w:val="Prrafodelista"/>
        <w:numPr>
          <w:ilvl w:val="0"/>
          <w:numId w:val="40"/>
        </w:numPr>
        <w:rPr>
          <w:color w:val="0070C0"/>
          <w:sz w:val="22"/>
          <w:szCs w:val="22"/>
        </w:rPr>
      </w:pPr>
      <w:r>
        <w:rPr>
          <w:color w:val="0070C0"/>
          <w:sz w:val="22"/>
          <w:szCs w:val="22"/>
        </w:rPr>
        <w:t xml:space="preserve">Peligro de violencia sobre personas o daño grave para bienes materiales. </w:t>
      </w:r>
    </w:p>
    <w:p w14:paraId="70E14754" w14:textId="3B9C043E" w:rsidR="00656A19" w:rsidRDefault="00656A19" w:rsidP="00656A19">
      <w:pPr>
        <w:pStyle w:val="Prrafodelista"/>
        <w:numPr>
          <w:ilvl w:val="0"/>
          <w:numId w:val="40"/>
        </w:numPr>
        <w:rPr>
          <w:color w:val="0070C0"/>
          <w:sz w:val="22"/>
          <w:szCs w:val="22"/>
        </w:rPr>
      </w:pPr>
      <w:r>
        <w:rPr>
          <w:color w:val="0070C0"/>
          <w:sz w:val="22"/>
          <w:szCs w:val="22"/>
        </w:rPr>
        <w:t xml:space="preserve">Ocupación ilegal del centro de trabajo o riegos de que se produzca. </w:t>
      </w:r>
    </w:p>
    <w:p w14:paraId="7B054170" w14:textId="798BC4D2" w:rsidR="00F204C1" w:rsidRPr="006C5A78" w:rsidRDefault="00656A19" w:rsidP="001D371B">
      <w:pPr>
        <w:pStyle w:val="Prrafodelista"/>
        <w:numPr>
          <w:ilvl w:val="0"/>
          <w:numId w:val="40"/>
        </w:numPr>
        <w:rPr>
          <w:color w:val="0070C0"/>
          <w:sz w:val="22"/>
          <w:szCs w:val="22"/>
        </w:rPr>
      </w:pPr>
      <w:r>
        <w:rPr>
          <w:color w:val="0070C0"/>
          <w:sz w:val="22"/>
          <w:szCs w:val="22"/>
        </w:rPr>
        <w:t xml:space="preserve">Inasistencia al trabajo/irregularidad que impidan considerablemente el proceso de producción. </w:t>
      </w:r>
    </w:p>
    <w:p w14:paraId="1C710B7C" w14:textId="6D469D7E" w:rsidR="00BA136D" w:rsidRPr="00922E01" w:rsidRDefault="00BA136D" w:rsidP="00DB7AC2">
      <w:pPr>
        <w:jc w:val="both"/>
        <w:rPr>
          <w:b/>
          <w:bCs/>
          <w:color w:val="4EA72E" w:themeColor="accent6"/>
          <w:sz w:val="22"/>
          <w:szCs w:val="22"/>
        </w:rPr>
      </w:pPr>
      <w:r>
        <w:rPr>
          <w:b/>
          <w:bCs/>
          <w:color w:val="4EA72E" w:themeColor="accent6"/>
          <w:sz w:val="22"/>
          <w:szCs w:val="22"/>
        </w:rPr>
        <w:t xml:space="preserve">PODERES Y FACULTADES DE LA EMPRESA </w:t>
      </w:r>
    </w:p>
    <w:p w14:paraId="37D25B28" w14:textId="1EB7497D" w:rsidR="00BA136D" w:rsidRDefault="00656A19" w:rsidP="00BA136D">
      <w:pPr>
        <w:jc w:val="both"/>
        <w:rPr>
          <w:color w:val="0070C0"/>
          <w:sz w:val="22"/>
          <w:szCs w:val="22"/>
        </w:rPr>
      </w:pPr>
      <w:r>
        <w:rPr>
          <w:color w:val="0070C0"/>
          <w:sz w:val="22"/>
          <w:szCs w:val="22"/>
        </w:rPr>
        <w:t xml:space="preserve">La empresa organiza el trabajo y decide cuando, donde y como ha de realizarse. </w:t>
      </w:r>
    </w:p>
    <w:p w14:paraId="0636B794" w14:textId="22176C7A" w:rsidR="00656A19" w:rsidRPr="00656A19" w:rsidRDefault="00656A19" w:rsidP="00BA136D">
      <w:pPr>
        <w:jc w:val="both"/>
        <w:rPr>
          <w:b/>
          <w:bCs/>
          <w:color w:val="4EA72E" w:themeColor="accent6"/>
          <w:sz w:val="22"/>
          <w:szCs w:val="22"/>
        </w:rPr>
      </w:pPr>
      <w:r w:rsidRPr="00656A19">
        <w:rPr>
          <w:b/>
          <w:bCs/>
          <w:color w:val="4EA72E" w:themeColor="accent6"/>
          <w:sz w:val="22"/>
          <w:szCs w:val="22"/>
        </w:rPr>
        <w:lastRenderedPageBreak/>
        <w:t xml:space="preserve">Poder de dirección </w:t>
      </w:r>
    </w:p>
    <w:p w14:paraId="5695322D" w14:textId="3F9E2081" w:rsidR="00656A19" w:rsidRDefault="00656A19" w:rsidP="00BA136D">
      <w:pPr>
        <w:jc w:val="both"/>
        <w:rPr>
          <w:color w:val="0070C0"/>
          <w:sz w:val="22"/>
          <w:szCs w:val="22"/>
        </w:rPr>
      </w:pPr>
      <w:r>
        <w:rPr>
          <w:color w:val="0070C0"/>
          <w:sz w:val="22"/>
          <w:szCs w:val="22"/>
        </w:rPr>
        <w:t xml:space="preserve">La facultad de la empresa para disponer la organización del trabajo (tiempo, modo y lugar de ejecución). </w:t>
      </w:r>
    </w:p>
    <w:p w14:paraId="4FA707B7" w14:textId="2608399E" w:rsidR="00656A19" w:rsidRDefault="00656A19" w:rsidP="00BA136D">
      <w:pPr>
        <w:jc w:val="both"/>
        <w:rPr>
          <w:color w:val="0070C0"/>
          <w:sz w:val="22"/>
          <w:szCs w:val="22"/>
        </w:rPr>
      </w:pPr>
      <w:r>
        <w:rPr>
          <w:color w:val="0070C0"/>
          <w:sz w:val="22"/>
          <w:szCs w:val="22"/>
        </w:rPr>
        <w:t xml:space="preserve">Se puede ejercer el derecho de resistencia: </w:t>
      </w:r>
    </w:p>
    <w:p w14:paraId="58D7C2DE" w14:textId="374E7BA8" w:rsidR="00656A19" w:rsidRDefault="00656A19" w:rsidP="00656A19">
      <w:pPr>
        <w:pStyle w:val="Prrafodelista"/>
        <w:numPr>
          <w:ilvl w:val="0"/>
          <w:numId w:val="41"/>
        </w:numPr>
        <w:jc w:val="both"/>
        <w:rPr>
          <w:color w:val="0070C0"/>
          <w:sz w:val="22"/>
          <w:szCs w:val="22"/>
        </w:rPr>
      </w:pPr>
      <w:r>
        <w:rPr>
          <w:color w:val="0070C0"/>
          <w:sz w:val="22"/>
          <w:szCs w:val="22"/>
        </w:rPr>
        <w:t xml:space="preserve">Tareas peligrosas y suponen un riesgo grave para su vida/salud. </w:t>
      </w:r>
    </w:p>
    <w:p w14:paraId="3F333EFA" w14:textId="10F12927" w:rsidR="00656A19" w:rsidRDefault="00656A19" w:rsidP="00656A19">
      <w:pPr>
        <w:pStyle w:val="Prrafodelista"/>
        <w:numPr>
          <w:ilvl w:val="0"/>
          <w:numId w:val="41"/>
        </w:numPr>
        <w:jc w:val="both"/>
        <w:rPr>
          <w:color w:val="0070C0"/>
          <w:sz w:val="22"/>
          <w:szCs w:val="22"/>
        </w:rPr>
      </w:pPr>
      <w:r>
        <w:rPr>
          <w:color w:val="0070C0"/>
          <w:sz w:val="22"/>
          <w:szCs w:val="22"/>
        </w:rPr>
        <w:t xml:space="preserve">Actividades suponen atentado contra la dignidad personal. </w:t>
      </w:r>
    </w:p>
    <w:p w14:paraId="230AE5A1" w14:textId="3B7A519C" w:rsidR="00656A19" w:rsidRDefault="00656A19" w:rsidP="00656A19">
      <w:pPr>
        <w:pStyle w:val="Prrafodelista"/>
        <w:numPr>
          <w:ilvl w:val="0"/>
          <w:numId w:val="41"/>
        </w:numPr>
        <w:jc w:val="both"/>
        <w:rPr>
          <w:color w:val="0070C0"/>
          <w:sz w:val="22"/>
          <w:szCs w:val="22"/>
        </w:rPr>
      </w:pPr>
      <w:r>
        <w:rPr>
          <w:color w:val="0070C0"/>
          <w:sz w:val="22"/>
          <w:szCs w:val="22"/>
        </w:rPr>
        <w:t xml:space="preserve">Ordenes a ejecutar son irregulares/ilegales. </w:t>
      </w:r>
    </w:p>
    <w:p w14:paraId="46D6289C" w14:textId="7B0FF3EF" w:rsidR="00656A19" w:rsidRPr="00656A19" w:rsidRDefault="00656A19" w:rsidP="00656A19">
      <w:pPr>
        <w:pStyle w:val="Prrafodelista"/>
        <w:numPr>
          <w:ilvl w:val="0"/>
          <w:numId w:val="41"/>
        </w:numPr>
        <w:jc w:val="both"/>
        <w:rPr>
          <w:color w:val="0070C0"/>
          <w:sz w:val="22"/>
          <w:szCs w:val="22"/>
        </w:rPr>
      </w:pPr>
      <w:r>
        <w:rPr>
          <w:color w:val="0070C0"/>
          <w:sz w:val="22"/>
          <w:szCs w:val="22"/>
        </w:rPr>
        <w:t xml:space="preserve">Ordenes afectan a la vida privada. </w:t>
      </w:r>
    </w:p>
    <w:p w14:paraId="3404A54E" w14:textId="7EF17283" w:rsidR="00656A19" w:rsidRPr="00656A19" w:rsidRDefault="00656A19" w:rsidP="00BA136D">
      <w:pPr>
        <w:jc w:val="both"/>
        <w:rPr>
          <w:b/>
          <w:bCs/>
          <w:color w:val="4EA72E" w:themeColor="accent6"/>
          <w:sz w:val="22"/>
          <w:szCs w:val="22"/>
        </w:rPr>
      </w:pPr>
      <w:r w:rsidRPr="00656A19">
        <w:rPr>
          <w:b/>
          <w:bCs/>
          <w:color w:val="4EA72E" w:themeColor="accent6"/>
          <w:sz w:val="22"/>
          <w:szCs w:val="22"/>
        </w:rPr>
        <w:t xml:space="preserve">Poder de control </w:t>
      </w:r>
    </w:p>
    <w:p w14:paraId="6A3BBEA3" w14:textId="2A0A323E" w:rsidR="00656A19" w:rsidRDefault="00656A19" w:rsidP="00BA136D">
      <w:pPr>
        <w:jc w:val="both"/>
        <w:rPr>
          <w:color w:val="0070C0"/>
          <w:sz w:val="22"/>
          <w:szCs w:val="22"/>
        </w:rPr>
      </w:pPr>
      <w:r>
        <w:rPr>
          <w:color w:val="0070C0"/>
          <w:sz w:val="22"/>
          <w:szCs w:val="22"/>
        </w:rPr>
        <w:t xml:space="preserve">Capacidad de controlar el cumplimiento de ordenes e instrucciones. </w:t>
      </w:r>
    </w:p>
    <w:p w14:paraId="4A68A851" w14:textId="076D3CEB" w:rsidR="00656A19" w:rsidRPr="00656A19" w:rsidRDefault="00656A19" w:rsidP="00BA136D">
      <w:pPr>
        <w:jc w:val="both"/>
        <w:rPr>
          <w:b/>
          <w:bCs/>
          <w:color w:val="4EA72E" w:themeColor="accent6"/>
          <w:sz w:val="22"/>
          <w:szCs w:val="22"/>
        </w:rPr>
      </w:pPr>
      <w:r w:rsidRPr="00656A19">
        <w:rPr>
          <w:b/>
          <w:bCs/>
          <w:color w:val="4EA72E" w:themeColor="accent6"/>
          <w:sz w:val="22"/>
          <w:szCs w:val="22"/>
        </w:rPr>
        <w:t xml:space="preserve">Poder disciplinario </w:t>
      </w:r>
    </w:p>
    <w:p w14:paraId="25686855" w14:textId="70F77146" w:rsidR="00656A19" w:rsidRDefault="00656A19" w:rsidP="00BA136D">
      <w:pPr>
        <w:jc w:val="both"/>
        <w:rPr>
          <w:color w:val="0070C0"/>
          <w:sz w:val="22"/>
          <w:szCs w:val="22"/>
        </w:rPr>
      </w:pPr>
      <w:r>
        <w:rPr>
          <w:color w:val="0070C0"/>
          <w:sz w:val="22"/>
          <w:szCs w:val="22"/>
        </w:rPr>
        <w:t xml:space="preserve">Facultad para sancionar al trabajador por conductas consideradas faltas laborales por la ley o convenios colectivos. </w:t>
      </w:r>
    </w:p>
    <w:tbl>
      <w:tblPr>
        <w:tblStyle w:val="Tablaconcuadrcula"/>
        <w:tblW w:w="0" w:type="auto"/>
        <w:jc w:val="center"/>
        <w:tblLook w:val="04A0" w:firstRow="1" w:lastRow="0" w:firstColumn="1" w:lastColumn="0" w:noHBand="0" w:noVBand="1"/>
      </w:tblPr>
      <w:tblGrid>
        <w:gridCol w:w="3397"/>
        <w:gridCol w:w="4395"/>
      </w:tblGrid>
      <w:tr w:rsidR="008B29DB" w:rsidRPr="008B29DB" w14:paraId="11D19298" w14:textId="77777777" w:rsidTr="008B29DB">
        <w:trPr>
          <w:jc w:val="center"/>
        </w:trPr>
        <w:tc>
          <w:tcPr>
            <w:tcW w:w="3397" w:type="dxa"/>
          </w:tcPr>
          <w:p w14:paraId="2BF10A7E" w14:textId="44187ECE" w:rsidR="00656A19" w:rsidRPr="008B29DB" w:rsidRDefault="00656A19" w:rsidP="008B29DB">
            <w:pPr>
              <w:jc w:val="center"/>
              <w:rPr>
                <w:b/>
                <w:bCs/>
                <w:sz w:val="20"/>
                <w:szCs w:val="20"/>
              </w:rPr>
            </w:pPr>
            <w:r w:rsidRPr="008B29DB">
              <w:rPr>
                <w:b/>
                <w:bCs/>
                <w:sz w:val="20"/>
                <w:szCs w:val="20"/>
              </w:rPr>
              <w:t>Tipos de faltas</w:t>
            </w:r>
          </w:p>
        </w:tc>
        <w:tc>
          <w:tcPr>
            <w:tcW w:w="4395" w:type="dxa"/>
          </w:tcPr>
          <w:p w14:paraId="592C414A" w14:textId="566E48D7" w:rsidR="00656A19" w:rsidRPr="008B29DB" w:rsidRDefault="00656A19" w:rsidP="008B29DB">
            <w:pPr>
              <w:jc w:val="center"/>
              <w:rPr>
                <w:b/>
                <w:bCs/>
                <w:sz w:val="20"/>
                <w:szCs w:val="20"/>
              </w:rPr>
            </w:pPr>
            <w:r w:rsidRPr="008B29DB">
              <w:rPr>
                <w:b/>
                <w:bCs/>
                <w:sz w:val="20"/>
                <w:szCs w:val="20"/>
              </w:rPr>
              <w:t>Plazo para sancionar</w:t>
            </w:r>
          </w:p>
        </w:tc>
      </w:tr>
      <w:tr w:rsidR="00656A19" w:rsidRPr="00656A19" w14:paraId="37D8E565" w14:textId="77777777" w:rsidTr="008B29DB">
        <w:trPr>
          <w:jc w:val="center"/>
        </w:trPr>
        <w:tc>
          <w:tcPr>
            <w:tcW w:w="3397" w:type="dxa"/>
          </w:tcPr>
          <w:p w14:paraId="2FF19B79" w14:textId="7AC571B6" w:rsidR="00656A19" w:rsidRPr="00656A19" w:rsidRDefault="00656A19" w:rsidP="008B29DB">
            <w:pPr>
              <w:jc w:val="center"/>
              <w:rPr>
                <w:color w:val="0070C0"/>
                <w:sz w:val="20"/>
                <w:szCs w:val="20"/>
              </w:rPr>
            </w:pPr>
            <w:r w:rsidRPr="00656A19">
              <w:rPr>
                <w:color w:val="0070C0"/>
                <w:sz w:val="20"/>
                <w:szCs w:val="20"/>
              </w:rPr>
              <w:t>Leves</w:t>
            </w:r>
          </w:p>
        </w:tc>
        <w:tc>
          <w:tcPr>
            <w:tcW w:w="4395" w:type="dxa"/>
          </w:tcPr>
          <w:p w14:paraId="62E64B05" w14:textId="03A83AE6" w:rsidR="00656A19" w:rsidRPr="008B29DB" w:rsidRDefault="00656A19" w:rsidP="008B29DB">
            <w:pPr>
              <w:jc w:val="center"/>
              <w:rPr>
                <w:color w:val="FF0000"/>
                <w:sz w:val="20"/>
                <w:szCs w:val="20"/>
              </w:rPr>
            </w:pPr>
            <w:r w:rsidRPr="008B29DB">
              <w:rPr>
                <w:color w:val="FF0000"/>
                <w:sz w:val="20"/>
                <w:szCs w:val="20"/>
              </w:rPr>
              <w:t>10 días</w:t>
            </w:r>
          </w:p>
        </w:tc>
      </w:tr>
      <w:tr w:rsidR="00656A19" w:rsidRPr="00656A19" w14:paraId="79D1F959" w14:textId="77777777" w:rsidTr="008B29DB">
        <w:trPr>
          <w:jc w:val="center"/>
        </w:trPr>
        <w:tc>
          <w:tcPr>
            <w:tcW w:w="3397" w:type="dxa"/>
          </w:tcPr>
          <w:p w14:paraId="16E520B8" w14:textId="67E82CB2" w:rsidR="00656A19" w:rsidRPr="00656A19" w:rsidRDefault="00656A19" w:rsidP="008B29DB">
            <w:pPr>
              <w:jc w:val="center"/>
              <w:rPr>
                <w:color w:val="0070C0"/>
                <w:sz w:val="20"/>
                <w:szCs w:val="20"/>
              </w:rPr>
            </w:pPr>
            <w:r w:rsidRPr="00656A19">
              <w:rPr>
                <w:color w:val="0070C0"/>
                <w:sz w:val="20"/>
                <w:szCs w:val="20"/>
              </w:rPr>
              <w:t>Graves</w:t>
            </w:r>
          </w:p>
        </w:tc>
        <w:tc>
          <w:tcPr>
            <w:tcW w:w="4395" w:type="dxa"/>
          </w:tcPr>
          <w:p w14:paraId="6F250231" w14:textId="510789C5" w:rsidR="00656A19" w:rsidRPr="008B29DB" w:rsidRDefault="00656A19" w:rsidP="008B29DB">
            <w:pPr>
              <w:jc w:val="center"/>
              <w:rPr>
                <w:color w:val="FF0000"/>
                <w:sz w:val="20"/>
                <w:szCs w:val="20"/>
              </w:rPr>
            </w:pPr>
            <w:r w:rsidRPr="008B29DB">
              <w:rPr>
                <w:color w:val="FF0000"/>
                <w:sz w:val="20"/>
                <w:szCs w:val="20"/>
              </w:rPr>
              <w:t>20 días</w:t>
            </w:r>
          </w:p>
        </w:tc>
      </w:tr>
      <w:tr w:rsidR="00656A19" w:rsidRPr="00656A19" w14:paraId="57A7FE8F" w14:textId="77777777" w:rsidTr="008B29DB">
        <w:trPr>
          <w:jc w:val="center"/>
        </w:trPr>
        <w:tc>
          <w:tcPr>
            <w:tcW w:w="3397" w:type="dxa"/>
          </w:tcPr>
          <w:p w14:paraId="0757CCBD" w14:textId="293D33FE" w:rsidR="00656A19" w:rsidRPr="00656A19" w:rsidRDefault="00656A19" w:rsidP="008B29DB">
            <w:pPr>
              <w:jc w:val="center"/>
              <w:rPr>
                <w:color w:val="0070C0"/>
                <w:sz w:val="20"/>
                <w:szCs w:val="20"/>
              </w:rPr>
            </w:pPr>
            <w:r w:rsidRPr="00656A19">
              <w:rPr>
                <w:color w:val="0070C0"/>
                <w:sz w:val="20"/>
                <w:szCs w:val="20"/>
              </w:rPr>
              <w:t>Muy graves</w:t>
            </w:r>
          </w:p>
        </w:tc>
        <w:tc>
          <w:tcPr>
            <w:tcW w:w="4395" w:type="dxa"/>
          </w:tcPr>
          <w:p w14:paraId="4E561672" w14:textId="2C00608E" w:rsidR="00656A19" w:rsidRPr="008B29DB" w:rsidRDefault="00656A19" w:rsidP="008B29DB">
            <w:pPr>
              <w:jc w:val="center"/>
              <w:rPr>
                <w:color w:val="FF0000"/>
                <w:sz w:val="20"/>
                <w:szCs w:val="20"/>
              </w:rPr>
            </w:pPr>
            <w:r w:rsidRPr="008B29DB">
              <w:rPr>
                <w:color w:val="FF0000"/>
                <w:sz w:val="20"/>
                <w:szCs w:val="20"/>
              </w:rPr>
              <w:t>60 días</w:t>
            </w:r>
          </w:p>
        </w:tc>
      </w:tr>
      <w:tr w:rsidR="008B29DB" w:rsidRPr="00656A19" w14:paraId="503F04B5" w14:textId="77777777" w:rsidTr="008B29DB">
        <w:trPr>
          <w:jc w:val="center"/>
        </w:trPr>
        <w:tc>
          <w:tcPr>
            <w:tcW w:w="7792" w:type="dxa"/>
            <w:gridSpan w:val="2"/>
          </w:tcPr>
          <w:p w14:paraId="6A72F5BC" w14:textId="77777777" w:rsidR="008B29DB" w:rsidRDefault="008B29DB" w:rsidP="00BA136D">
            <w:pPr>
              <w:jc w:val="both"/>
              <w:rPr>
                <w:color w:val="0070C0"/>
                <w:sz w:val="20"/>
                <w:szCs w:val="20"/>
              </w:rPr>
            </w:pPr>
            <w:r w:rsidRPr="00656A19">
              <w:rPr>
                <w:color w:val="0070C0"/>
                <w:sz w:val="20"/>
                <w:szCs w:val="20"/>
              </w:rPr>
              <w:t xml:space="preserve">Plazos computan desde que la empresa tuvo conocimiento de los hechos. </w:t>
            </w:r>
          </w:p>
          <w:p w14:paraId="574A0AF5" w14:textId="77777777" w:rsidR="008B29DB" w:rsidRDefault="008B29DB" w:rsidP="00BA136D">
            <w:pPr>
              <w:jc w:val="both"/>
              <w:rPr>
                <w:color w:val="0070C0"/>
                <w:sz w:val="20"/>
                <w:szCs w:val="20"/>
              </w:rPr>
            </w:pPr>
            <w:r>
              <w:rPr>
                <w:color w:val="0070C0"/>
                <w:sz w:val="20"/>
                <w:szCs w:val="20"/>
              </w:rPr>
              <w:t xml:space="preserve">Cualquier falta, prescribe a los 6 meses desde que se cometió. </w:t>
            </w:r>
          </w:p>
          <w:p w14:paraId="6CDF5EA6" w14:textId="3C8E1F18" w:rsidR="008B29DB" w:rsidRPr="00656A19" w:rsidRDefault="008B29DB" w:rsidP="00BA136D">
            <w:pPr>
              <w:jc w:val="both"/>
              <w:rPr>
                <w:color w:val="0070C0"/>
                <w:sz w:val="20"/>
                <w:szCs w:val="20"/>
              </w:rPr>
            </w:pPr>
            <w:r>
              <w:rPr>
                <w:color w:val="0070C0"/>
                <w:sz w:val="20"/>
                <w:szCs w:val="20"/>
              </w:rPr>
              <w:t xml:space="preserve">Faltas leves se pueden comunicar verbalmente. Las demás por escrito, obligatoriamente. </w:t>
            </w:r>
          </w:p>
        </w:tc>
      </w:tr>
    </w:tbl>
    <w:p w14:paraId="5BA524B6" w14:textId="77777777" w:rsidR="00656A19" w:rsidRDefault="00656A19" w:rsidP="00BA136D">
      <w:pPr>
        <w:jc w:val="both"/>
        <w:rPr>
          <w:color w:val="0070C0"/>
          <w:sz w:val="22"/>
          <w:szCs w:val="22"/>
        </w:rPr>
      </w:pPr>
    </w:p>
    <w:p w14:paraId="1E71C04B" w14:textId="78668E48" w:rsidR="00656A19" w:rsidRPr="008B29DB" w:rsidRDefault="008B29DB" w:rsidP="00BA136D">
      <w:pPr>
        <w:jc w:val="both"/>
        <w:rPr>
          <w:b/>
          <w:bCs/>
          <w:color w:val="4EA72E" w:themeColor="accent6"/>
          <w:sz w:val="22"/>
          <w:szCs w:val="22"/>
        </w:rPr>
      </w:pPr>
      <w:r w:rsidRPr="008B29DB">
        <w:rPr>
          <w:b/>
          <w:bCs/>
          <w:color w:val="4EA72E" w:themeColor="accent6"/>
          <w:sz w:val="22"/>
          <w:szCs w:val="22"/>
        </w:rPr>
        <w:t>Poder de vigilancia de la empresa y el derecho a la intimidad</w:t>
      </w:r>
    </w:p>
    <w:p w14:paraId="281A0902" w14:textId="56A02288" w:rsidR="008B29DB" w:rsidRDefault="008B29DB" w:rsidP="00BA136D">
      <w:pPr>
        <w:jc w:val="both"/>
        <w:rPr>
          <w:color w:val="0070C0"/>
          <w:sz w:val="22"/>
          <w:szCs w:val="22"/>
        </w:rPr>
      </w:pPr>
      <w:r>
        <w:rPr>
          <w:color w:val="0070C0"/>
          <w:sz w:val="22"/>
          <w:szCs w:val="22"/>
        </w:rPr>
        <w:t xml:space="preserve">La empresa puede adoptar medias que estime oportunas para vigilar y controlar el cumplimiento de las obligaciones de los empleados, siempre respetando su </w:t>
      </w:r>
      <w:r w:rsidRPr="008B29DB">
        <w:rPr>
          <w:b/>
          <w:bCs/>
          <w:color w:val="0070C0"/>
          <w:sz w:val="22"/>
          <w:szCs w:val="22"/>
        </w:rPr>
        <w:t>dignidad e intimidad</w:t>
      </w:r>
      <w:r>
        <w:rPr>
          <w:color w:val="0070C0"/>
          <w:sz w:val="22"/>
          <w:szCs w:val="22"/>
        </w:rPr>
        <w:t xml:space="preserve">. </w:t>
      </w:r>
    </w:p>
    <w:p w14:paraId="627DF1AB" w14:textId="1E0B9B2D" w:rsidR="008B29DB" w:rsidRDefault="008B29DB" w:rsidP="00BA136D">
      <w:pPr>
        <w:jc w:val="both"/>
        <w:rPr>
          <w:color w:val="0070C0"/>
          <w:sz w:val="22"/>
          <w:szCs w:val="22"/>
        </w:rPr>
      </w:pPr>
      <w:r w:rsidRPr="008B29DB">
        <w:rPr>
          <w:sz w:val="22"/>
          <w:szCs w:val="22"/>
        </w:rPr>
        <w:t xml:space="preserve">Videovigilancia </w:t>
      </w:r>
      <w:r>
        <w:rPr>
          <w:sz w:val="22"/>
          <w:szCs w:val="22"/>
        </w:rPr>
        <w:t xml:space="preserve">→ </w:t>
      </w:r>
      <w:r>
        <w:rPr>
          <w:color w:val="0070C0"/>
          <w:sz w:val="22"/>
          <w:szCs w:val="22"/>
        </w:rPr>
        <w:t xml:space="preserve">Instalación de cámaras en la empresa para el control del personal. </w:t>
      </w:r>
    </w:p>
    <w:p w14:paraId="7C7B3DD5" w14:textId="0DA33AA4" w:rsidR="008B29DB" w:rsidRDefault="008B29DB" w:rsidP="008B29DB">
      <w:pPr>
        <w:pStyle w:val="Prrafodelista"/>
        <w:numPr>
          <w:ilvl w:val="0"/>
          <w:numId w:val="37"/>
        </w:numPr>
        <w:jc w:val="both"/>
        <w:rPr>
          <w:color w:val="0070C0"/>
          <w:sz w:val="22"/>
          <w:szCs w:val="22"/>
        </w:rPr>
      </w:pPr>
      <w:r>
        <w:rPr>
          <w:color w:val="0070C0"/>
          <w:sz w:val="22"/>
          <w:szCs w:val="22"/>
        </w:rPr>
        <w:t xml:space="preserve">La empresa no necesita el consentimiento expreso del trabajador, es una medida dirigida a controlar el cumplimiento de la relación laboral y su conformidad se deduce de su contrato. </w:t>
      </w:r>
    </w:p>
    <w:p w14:paraId="7F65C580" w14:textId="2831CD9C" w:rsidR="008B29DB" w:rsidRDefault="008B29DB" w:rsidP="008B29DB">
      <w:pPr>
        <w:pStyle w:val="Prrafodelista"/>
        <w:numPr>
          <w:ilvl w:val="0"/>
          <w:numId w:val="37"/>
        </w:numPr>
        <w:jc w:val="both"/>
        <w:rPr>
          <w:color w:val="0070C0"/>
          <w:sz w:val="22"/>
          <w:szCs w:val="22"/>
        </w:rPr>
      </w:pPr>
      <w:r>
        <w:rPr>
          <w:color w:val="0070C0"/>
          <w:sz w:val="22"/>
          <w:szCs w:val="22"/>
        </w:rPr>
        <w:t xml:space="preserve">El personal debe ser informado de que esta siendo grabado. Suficiente la señalización de la existencia de las cámaras y su finalidad. </w:t>
      </w:r>
    </w:p>
    <w:p w14:paraId="1AE8E1D7" w14:textId="09D8577F" w:rsidR="008B29DB" w:rsidRDefault="008B29DB" w:rsidP="008B29DB">
      <w:pPr>
        <w:pStyle w:val="Prrafodelista"/>
        <w:numPr>
          <w:ilvl w:val="0"/>
          <w:numId w:val="37"/>
        </w:numPr>
        <w:jc w:val="both"/>
        <w:rPr>
          <w:color w:val="0070C0"/>
          <w:sz w:val="22"/>
          <w:szCs w:val="22"/>
        </w:rPr>
      </w:pPr>
      <w:r>
        <w:rPr>
          <w:color w:val="0070C0"/>
          <w:sz w:val="22"/>
          <w:szCs w:val="22"/>
        </w:rPr>
        <w:t>No se permite en vestuarios, servicios, comedores, zonas de descanso….</w:t>
      </w:r>
    </w:p>
    <w:p w14:paraId="063725B6" w14:textId="49157643" w:rsidR="008B29DB" w:rsidRDefault="008B29DB" w:rsidP="008B29DB">
      <w:pPr>
        <w:pStyle w:val="Prrafodelista"/>
        <w:numPr>
          <w:ilvl w:val="0"/>
          <w:numId w:val="37"/>
        </w:numPr>
        <w:jc w:val="both"/>
        <w:rPr>
          <w:color w:val="0070C0"/>
          <w:sz w:val="22"/>
          <w:szCs w:val="22"/>
        </w:rPr>
      </w:pPr>
      <w:r>
        <w:rPr>
          <w:color w:val="0070C0"/>
          <w:sz w:val="22"/>
          <w:szCs w:val="22"/>
        </w:rPr>
        <w:t xml:space="preserve">No se autoriza un sistema de audio o micrófonos en zonas de trabajo. </w:t>
      </w:r>
    </w:p>
    <w:p w14:paraId="3935835D" w14:textId="7919167B" w:rsidR="008B29DB" w:rsidRDefault="008B29DB" w:rsidP="008B29DB">
      <w:pPr>
        <w:jc w:val="both"/>
        <w:rPr>
          <w:color w:val="0070C0"/>
          <w:sz w:val="22"/>
          <w:szCs w:val="22"/>
        </w:rPr>
      </w:pPr>
      <w:r>
        <w:rPr>
          <w:sz w:val="22"/>
          <w:szCs w:val="22"/>
        </w:rPr>
        <w:t>Registros</w:t>
      </w:r>
      <w:r w:rsidRPr="008B29DB">
        <w:rPr>
          <w:sz w:val="22"/>
          <w:szCs w:val="22"/>
        </w:rPr>
        <w:t xml:space="preserve"> </w:t>
      </w:r>
      <w:r>
        <w:rPr>
          <w:sz w:val="22"/>
          <w:szCs w:val="22"/>
        </w:rPr>
        <w:t xml:space="preserve">→ </w:t>
      </w:r>
      <w:r>
        <w:rPr>
          <w:color w:val="0070C0"/>
          <w:sz w:val="22"/>
          <w:szCs w:val="22"/>
        </w:rPr>
        <w:t xml:space="preserve">Puede efectuarlos en sus taquillas o efectos particulares (bolso, mochilas, vehículo…) </w:t>
      </w:r>
    </w:p>
    <w:p w14:paraId="01FBBD6F" w14:textId="2EF38F0D" w:rsidR="008B29DB" w:rsidRDefault="008B29DB" w:rsidP="008B29DB">
      <w:pPr>
        <w:pStyle w:val="Prrafodelista"/>
        <w:numPr>
          <w:ilvl w:val="0"/>
          <w:numId w:val="37"/>
        </w:numPr>
        <w:jc w:val="both"/>
        <w:rPr>
          <w:color w:val="0070C0"/>
          <w:sz w:val="22"/>
          <w:szCs w:val="22"/>
        </w:rPr>
      </w:pPr>
      <w:r>
        <w:rPr>
          <w:color w:val="0070C0"/>
          <w:sz w:val="22"/>
          <w:szCs w:val="22"/>
        </w:rPr>
        <w:t>Cuando sean necesarios para la protección del patrimonio empresarial y de plantilla</w:t>
      </w:r>
    </w:p>
    <w:p w14:paraId="00BB4770" w14:textId="1C6C3783" w:rsidR="008B29DB" w:rsidRDefault="008B29DB" w:rsidP="008B29DB">
      <w:pPr>
        <w:pStyle w:val="Prrafodelista"/>
        <w:numPr>
          <w:ilvl w:val="0"/>
          <w:numId w:val="37"/>
        </w:numPr>
        <w:jc w:val="both"/>
        <w:rPr>
          <w:color w:val="0070C0"/>
          <w:sz w:val="22"/>
          <w:szCs w:val="22"/>
        </w:rPr>
      </w:pPr>
      <w:r>
        <w:rPr>
          <w:color w:val="0070C0"/>
          <w:sz w:val="22"/>
          <w:szCs w:val="22"/>
        </w:rPr>
        <w:t xml:space="preserve">Con el máximo respeto a la intimidad y dignidad de la persona. </w:t>
      </w:r>
    </w:p>
    <w:p w14:paraId="0376D166" w14:textId="25EA431D" w:rsidR="008B29DB" w:rsidRDefault="008B29DB" w:rsidP="008B29DB">
      <w:pPr>
        <w:pStyle w:val="Prrafodelista"/>
        <w:numPr>
          <w:ilvl w:val="0"/>
          <w:numId w:val="37"/>
        </w:numPr>
        <w:jc w:val="both"/>
        <w:rPr>
          <w:color w:val="0070C0"/>
          <w:sz w:val="22"/>
          <w:szCs w:val="22"/>
        </w:rPr>
      </w:pPr>
      <w:r>
        <w:rPr>
          <w:color w:val="0070C0"/>
          <w:sz w:val="22"/>
          <w:szCs w:val="22"/>
        </w:rPr>
        <w:t xml:space="preserve">Con la presencia del empleado y de un representante legal de estos o de otros compañeros. </w:t>
      </w:r>
    </w:p>
    <w:p w14:paraId="313D8FCB" w14:textId="55E85F32" w:rsidR="008B29DB" w:rsidRDefault="008B29DB" w:rsidP="008B29DB">
      <w:pPr>
        <w:pStyle w:val="Prrafodelista"/>
        <w:numPr>
          <w:ilvl w:val="0"/>
          <w:numId w:val="37"/>
        </w:numPr>
        <w:jc w:val="both"/>
        <w:rPr>
          <w:color w:val="0070C0"/>
          <w:sz w:val="22"/>
          <w:szCs w:val="22"/>
        </w:rPr>
      </w:pPr>
      <w:r>
        <w:rPr>
          <w:color w:val="0070C0"/>
          <w:sz w:val="22"/>
          <w:szCs w:val="22"/>
        </w:rPr>
        <w:t>En el centro de trabajo y en horario laboral.</w:t>
      </w:r>
    </w:p>
    <w:p w14:paraId="098DFDAA" w14:textId="4AC1A26E" w:rsidR="008B29DB" w:rsidRDefault="008B29DB" w:rsidP="008B29DB">
      <w:pPr>
        <w:jc w:val="both"/>
        <w:rPr>
          <w:color w:val="0070C0"/>
          <w:sz w:val="22"/>
          <w:szCs w:val="22"/>
        </w:rPr>
      </w:pPr>
      <w:r>
        <w:rPr>
          <w:sz w:val="22"/>
          <w:szCs w:val="22"/>
        </w:rPr>
        <w:t>Herramientas informáticas</w:t>
      </w:r>
      <w:r w:rsidRPr="008B29DB">
        <w:rPr>
          <w:sz w:val="22"/>
          <w:szCs w:val="22"/>
        </w:rPr>
        <w:t xml:space="preserve"> </w:t>
      </w:r>
      <w:r>
        <w:rPr>
          <w:sz w:val="22"/>
          <w:szCs w:val="22"/>
        </w:rPr>
        <w:t xml:space="preserve">→ </w:t>
      </w:r>
      <w:r>
        <w:rPr>
          <w:color w:val="0070C0"/>
          <w:sz w:val="22"/>
          <w:szCs w:val="22"/>
        </w:rPr>
        <w:t xml:space="preserve">Controlar las herramientas informáticas de su propiedad puestas a disposición del personal. </w:t>
      </w:r>
    </w:p>
    <w:p w14:paraId="53C600A3" w14:textId="084A178D" w:rsidR="008B29DB" w:rsidRDefault="008B29DB" w:rsidP="008B29DB">
      <w:pPr>
        <w:pStyle w:val="Prrafodelista"/>
        <w:numPr>
          <w:ilvl w:val="0"/>
          <w:numId w:val="37"/>
        </w:numPr>
        <w:jc w:val="both"/>
        <w:rPr>
          <w:color w:val="0070C0"/>
          <w:sz w:val="22"/>
          <w:szCs w:val="22"/>
        </w:rPr>
      </w:pPr>
      <w:r>
        <w:rPr>
          <w:color w:val="0070C0"/>
          <w:sz w:val="22"/>
          <w:szCs w:val="22"/>
        </w:rPr>
        <w:t xml:space="preserve">Debe advertir de la existencia de controles para comprobar que se hace un uso correcto de las herramientas. Si el convenio colectivo lo especifica, se podrá realizar una inspección sin aviso previo. </w:t>
      </w:r>
    </w:p>
    <w:p w14:paraId="5AABF0B7" w14:textId="71044D89" w:rsidR="008B29DB" w:rsidRDefault="008B29DB" w:rsidP="008B29DB">
      <w:pPr>
        <w:pStyle w:val="Prrafodelista"/>
        <w:numPr>
          <w:ilvl w:val="0"/>
          <w:numId w:val="37"/>
        </w:numPr>
        <w:jc w:val="both"/>
        <w:rPr>
          <w:color w:val="0070C0"/>
          <w:sz w:val="22"/>
          <w:szCs w:val="22"/>
        </w:rPr>
      </w:pPr>
      <w:r>
        <w:rPr>
          <w:color w:val="0070C0"/>
          <w:sz w:val="22"/>
          <w:szCs w:val="22"/>
        </w:rPr>
        <w:t xml:space="preserve">Establecer unas reglas de uso de los medios informáticos y ponerlas a disposición de la plantilla. </w:t>
      </w:r>
    </w:p>
    <w:p w14:paraId="39724C0A" w14:textId="7CC0289B" w:rsidR="006C5A78" w:rsidRDefault="006C5A78" w:rsidP="006C5A78">
      <w:pPr>
        <w:jc w:val="both"/>
        <w:rPr>
          <w:color w:val="0070C0"/>
          <w:sz w:val="22"/>
          <w:szCs w:val="22"/>
        </w:rPr>
      </w:pPr>
      <w:r>
        <w:rPr>
          <w:sz w:val="22"/>
          <w:szCs w:val="22"/>
        </w:rPr>
        <w:t>Revisiones médicas</w:t>
      </w:r>
      <w:r w:rsidRPr="008B29DB">
        <w:rPr>
          <w:sz w:val="22"/>
          <w:szCs w:val="22"/>
        </w:rPr>
        <w:t xml:space="preserve"> </w:t>
      </w:r>
      <w:r>
        <w:rPr>
          <w:sz w:val="22"/>
          <w:szCs w:val="22"/>
        </w:rPr>
        <w:t xml:space="preserve">→ </w:t>
      </w:r>
      <w:r>
        <w:rPr>
          <w:color w:val="0070C0"/>
          <w:sz w:val="22"/>
          <w:szCs w:val="22"/>
        </w:rPr>
        <w:t xml:space="preserve">Verificar, mediante reconocimiento a cargo de personal médico, estado de enfermedad o accidente alegado por el trabajador. </w:t>
      </w:r>
    </w:p>
    <w:p w14:paraId="013E627A" w14:textId="6F5A77C3" w:rsidR="006C5A78" w:rsidRDefault="006C5A78" w:rsidP="006C5A78">
      <w:pPr>
        <w:pStyle w:val="Prrafodelista"/>
        <w:numPr>
          <w:ilvl w:val="0"/>
          <w:numId w:val="37"/>
        </w:numPr>
        <w:jc w:val="both"/>
        <w:rPr>
          <w:color w:val="0070C0"/>
          <w:sz w:val="22"/>
          <w:szCs w:val="22"/>
        </w:rPr>
      </w:pPr>
      <w:r>
        <w:rPr>
          <w:color w:val="0070C0"/>
          <w:sz w:val="22"/>
          <w:szCs w:val="22"/>
        </w:rPr>
        <w:lastRenderedPageBreak/>
        <w:t xml:space="preserve">Los datos serán confidenciales y sujetos a secreto profesional, no se podrán comunicar al empresario en ningún caso. </w:t>
      </w:r>
    </w:p>
    <w:p w14:paraId="3DB247D8" w14:textId="160192C2" w:rsidR="006C5A78" w:rsidRDefault="006C5A78" w:rsidP="006C5A78">
      <w:pPr>
        <w:pStyle w:val="Prrafodelista"/>
        <w:numPr>
          <w:ilvl w:val="0"/>
          <w:numId w:val="37"/>
        </w:numPr>
        <w:jc w:val="both"/>
        <w:rPr>
          <w:color w:val="0070C0"/>
          <w:sz w:val="22"/>
          <w:szCs w:val="22"/>
        </w:rPr>
      </w:pPr>
      <w:r>
        <w:rPr>
          <w:color w:val="0070C0"/>
          <w:sz w:val="22"/>
          <w:szCs w:val="22"/>
        </w:rPr>
        <w:t xml:space="preserve">El personal debe dar su conformidad al reconocimiento. </w:t>
      </w:r>
    </w:p>
    <w:p w14:paraId="0DFD0EA6" w14:textId="7763BDF2" w:rsidR="006C5A78" w:rsidRDefault="006C5A78" w:rsidP="006C5A78">
      <w:pPr>
        <w:pStyle w:val="Prrafodelista"/>
        <w:numPr>
          <w:ilvl w:val="0"/>
          <w:numId w:val="37"/>
        </w:numPr>
        <w:jc w:val="both"/>
        <w:rPr>
          <w:color w:val="0070C0"/>
          <w:sz w:val="22"/>
          <w:szCs w:val="22"/>
        </w:rPr>
      </w:pPr>
      <w:r>
        <w:rPr>
          <w:color w:val="0070C0"/>
          <w:sz w:val="22"/>
          <w:szCs w:val="22"/>
        </w:rPr>
        <w:t xml:space="preserve">La negativa puede conllevar la suspensión de derechos económicos a cargo de la empresa y su comunicación a la Inspección Médica. </w:t>
      </w:r>
    </w:p>
    <w:p w14:paraId="2D0D1F0F" w14:textId="560F6979" w:rsidR="006C5A78" w:rsidRPr="006C5A78" w:rsidRDefault="006C5A78" w:rsidP="006C5A78">
      <w:pPr>
        <w:pStyle w:val="Prrafodelista"/>
        <w:numPr>
          <w:ilvl w:val="0"/>
          <w:numId w:val="37"/>
        </w:numPr>
        <w:jc w:val="both"/>
        <w:rPr>
          <w:color w:val="0070C0"/>
          <w:sz w:val="22"/>
          <w:szCs w:val="22"/>
        </w:rPr>
      </w:pPr>
      <w:r>
        <w:rPr>
          <w:color w:val="0070C0"/>
          <w:sz w:val="22"/>
          <w:szCs w:val="22"/>
        </w:rPr>
        <w:t xml:space="preserve">Detectives y redes sociales para comprobar situaciones de incapacidad temporal es legal siempre que no se rebase el derecho a la intimidad. </w:t>
      </w:r>
    </w:p>
    <w:p w14:paraId="33313860" w14:textId="763AC067" w:rsidR="00BA136D" w:rsidRPr="00922E01" w:rsidRDefault="00BA136D" w:rsidP="00BA136D">
      <w:pPr>
        <w:jc w:val="both"/>
        <w:rPr>
          <w:b/>
          <w:bCs/>
          <w:color w:val="4EA72E" w:themeColor="accent6"/>
          <w:sz w:val="22"/>
          <w:szCs w:val="22"/>
        </w:rPr>
      </w:pPr>
      <w:r>
        <w:rPr>
          <w:b/>
          <w:bCs/>
          <w:color w:val="4EA72E" w:themeColor="accent6"/>
          <w:sz w:val="22"/>
          <w:szCs w:val="22"/>
        </w:rPr>
        <w:t>QUE ORGANISMOS PROTEGEN A LA PERSONA TRABAJADORA</w:t>
      </w:r>
    </w:p>
    <w:p w14:paraId="024C7F5D" w14:textId="1DF89BC3" w:rsidR="00BA136D" w:rsidRPr="006C5A78" w:rsidRDefault="006C5A78" w:rsidP="00BA136D">
      <w:pPr>
        <w:jc w:val="both"/>
        <w:rPr>
          <w:b/>
          <w:bCs/>
          <w:color w:val="4EA72E" w:themeColor="accent6"/>
          <w:sz w:val="22"/>
          <w:szCs w:val="22"/>
        </w:rPr>
      </w:pPr>
      <w:r w:rsidRPr="006C5A78">
        <w:rPr>
          <w:b/>
          <w:bCs/>
          <w:color w:val="4EA72E" w:themeColor="accent6"/>
          <w:sz w:val="22"/>
          <w:szCs w:val="22"/>
        </w:rPr>
        <w:t>Inspección de trabajo</w:t>
      </w:r>
    </w:p>
    <w:p w14:paraId="1027F100" w14:textId="2F3CB853" w:rsidR="006C5A78" w:rsidRDefault="006C5A78" w:rsidP="00BA136D">
      <w:pPr>
        <w:jc w:val="both"/>
        <w:rPr>
          <w:color w:val="0070C0"/>
          <w:sz w:val="22"/>
          <w:szCs w:val="22"/>
        </w:rPr>
      </w:pPr>
      <w:r>
        <w:rPr>
          <w:color w:val="0070C0"/>
          <w:sz w:val="22"/>
          <w:szCs w:val="22"/>
        </w:rPr>
        <w:t xml:space="preserve">Órgano de la Administración del Estado cuya finalidad consiste en vigilar y controlar el cumplimiento de la legislación laboral. Los inspectores pueden entrar libremente en los centros de trabajo, investigar, revistar libros y documentación relativa a la SS, suspender actividades que se realicen sin cumplir las normas de seguridad e higiene y, si procede, levantar actas de infracción por los incumplimientos del empresario. </w:t>
      </w:r>
    </w:p>
    <w:p w14:paraId="65F687DE" w14:textId="63B050BC" w:rsidR="006C5A78" w:rsidRPr="006C5A78" w:rsidRDefault="006C5A78" w:rsidP="00BA136D">
      <w:pPr>
        <w:jc w:val="both"/>
        <w:rPr>
          <w:b/>
          <w:bCs/>
          <w:color w:val="0070C0"/>
          <w:sz w:val="22"/>
          <w:szCs w:val="22"/>
        </w:rPr>
      </w:pPr>
      <w:r w:rsidRPr="006C5A78">
        <w:rPr>
          <w:b/>
          <w:bCs/>
          <w:color w:val="0070C0"/>
          <w:sz w:val="22"/>
          <w:szCs w:val="22"/>
        </w:rPr>
        <w:t xml:space="preserve">Toda persona que conozca hechos que puedan constituir una infracción em materia en las que la IT es competente puede reclamar su intervención. </w:t>
      </w:r>
    </w:p>
    <w:p w14:paraId="52F5A82C" w14:textId="67E59068" w:rsidR="006C5A78" w:rsidRPr="006C5A78" w:rsidRDefault="006C5A78" w:rsidP="006C5A78">
      <w:pPr>
        <w:jc w:val="both"/>
        <w:rPr>
          <w:b/>
          <w:bCs/>
          <w:color w:val="4EA72E" w:themeColor="accent6"/>
          <w:sz w:val="22"/>
          <w:szCs w:val="22"/>
        </w:rPr>
      </w:pPr>
      <w:r>
        <w:rPr>
          <w:b/>
          <w:bCs/>
          <w:color w:val="4EA72E" w:themeColor="accent6"/>
          <w:sz w:val="22"/>
          <w:szCs w:val="22"/>
        </w:rPr>
        <w:t xml:space="preserve">Tribunales laborales </w:t>
      </w:r>
    </w:p>
    <w:p w14:paraId="30410268" w14:textId="3F7331DC" w:rsidR="006C5A78" w:rsidRDefault="005F7B35" w:rsidP="00BA136D">
      <w:pPr>
        <w:jc w:val="both"/>
        <w:rPr>
          <w:color w:val="0070C0"/>
          <w:sz w:val="22"/>
          <w:szCs w:val="22"/>
        </w:rPr>
      </w:pPr>
      <w:r>
        <w:rPr>
          <w:noProof/>
        </w:rPr>
        <w:drawing>
          <wp:anchor distT="0" distB="0" distL="114300" distR="114300" simplePos="0" relativeHeight="251658240" behindDoc="0" locked="0" layoutInCell="1" allowOverlap="1" wp14:anchorId="5BD6C026" wp14:editId="2D1E6D4A">
            <wp:simplePos x="0" y="0"/>
            <wp:positionH relativeFrom="margin">
              <wp:align>right</wp:align>
            </wp:positionH>
            <wp:positionV relativeFrom="margin">
              <wp:posOffset>4324350</wp:posOffset>
            </wp:positionV>
            <wp:extent cx="2844165" cy="2133600"/>
            <wp:effectExtent l="0" t="0" r="0" b="0"/>
            <wp:wrapSquare wrapText="bothSides"/>
            <wp:docPr id="504592394" name="Imagen 1" descr="1-6 Tribunales laborales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Tribunales laborales | P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16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A78">
        <w:rPr>
          <w:color w:val="0070C0"/>
          <w:sz w:val="22"/>
          <w:szCs w:val="22"/>
        </w:rPr>
        <w:t>Para resolver conflictos laborales y relacionados con la SS, previamente se debe realizar una conciliación, en los casos en los que sea obligatoria, ante un organismo administrativo (</w:t>
      </w:r>
      <w:r w:rsidR="006C5A78" w:rsidRPr="006C5A78">
        <w:rPr>
          <w:b/>
          <w:bCs/>
          <w:color w:val="0070C0"/>
          <w:sz w:val="22"/>
          <w:szCs w:val="22"/>
        </w:rPr>
        <w:t>Servicio de Mediación, Arbitraje y Conciliación</w:t>
      </w:r>
      <w:r w:rsidR="006C5A78">
        <w:rPr>
          <w:color w:val="0070C0"/>
          <w:sz w:val="22"/>
          <w:szCs w:val="22"/>
        </w:rPr>
        <w:t xml:space="preserve">). Ordenador jerárquicamente </w:t>
      </w:r>
    </w:p>
    <w:p w14:paraId="4E46C2CB" w14:textId="32E335ED" w:rsidR="006C5A78" w:rsidRDefault="006C5A78" w:rsidP="00BA136D">
      <w:pPr>
        <w:jc w:val="both"/>
        <w:rPr>
          <w:color w:val="0070C0"/>
          <w:sz w:val="22"/>
          <w:szCs w:val="22"/>
        </w:rPr>
      </w:pPr>
      <w:r w:rsidRPr="006C5A78">
        <w:rPr>
          <w:sz w:val="22"/>
          <w:szCs w:val="22"/>
        </w:rPr>
        <w:t xml:space="preserve">Tribunal </w:t>
      </w:r>
      <w:r w:rsidR="005F7B35">
        <w:rPr>
          <w:sz w:val="22"/>
          <w:szCs w:val="22"/>
        </w:rPr>
        <w:t>S</w:t>
      </w:r>
      <w:r w:rsidRPr="006C5A78">
        <w:rPr>
          <w:sz w:val="22"/>
          <w:szCs w:val="22"/>
        </w:rPr>
        <w:t xml:space="preserve">upremo </w:t>
      </w:r>
      <w:r>
        <w:rPr>
          <w:sz w:val="22"/>
          <w:szCs w:val="22"/>
        </w:rPr>
        <w:t xml:space="preserve">→ </w:t>
      </w:r>
      <w:r>
        <w:rPr>
          <w:color w:val="0070C0"/>
          <w:sz w:val="22"/>
          <w:szCs w:val="22"/>
        </w:rPr>
        <w:t xml:space="preserve">Recursos de casación contra sentencias de la Sala de lo Social de los </w:t>
      </w:r>
      <w:r w:rsidR="005F7B35">
        <w:rPr>
          <w:color w:val="0070C0"/>
          <w:sz w:val="22"/>
          <w:szCs w:val="22"/>
        </w:rPr>
        <w:t>TSJ</w:t>
      </w:r>
      <w:r>
        <w:rPr>
          <w:color w:val="0070C0"/>
          <w:sz w:val="22"/>
          <w:szCs w:val="22"/>
        </w:rPr>
        <w:t xml:space="preserve"> de las CA y de la Sala de lo Social de la </w:t>
      </w:r>
      <w:r w:rsidR="005F7B35">
        <w:rPr>
          <w:color w:val="0070C0"/>
          <w:sz w:val="22"/>
          <w:szCs w:val="22"/>
        </w:rPr>
        <w:t>AN</w:t>
      </w:r>
      <w:r>
        <w:rPr>
          <w:color w:val="0070C0"/>
          <w:sz w:val="22"/>
          <w:szCs w:val="22"/>
        </w:rPr>
        <w:t xml:space="preserve">, y unifica doctrina. </w:t>
      </w:r>
    </w:p>
    <w:p w14:paraId="5DD6115E" w14:textId="478F4884" w:rsidR="006C5A78" w:rsidRDefault="006C5A78" w:rsidP="00BA136D">
      <w:pPr>
        <w:jc w:val="both"/>
        <w:rPr>
          <w:color w:val="0070C0"/>
          <w:sz w:val="22"/>
          <w:szCs w:val="22"/>
        </w:rPr>
      </w:pPr>
      <w:r>
        <w:rPr>
          <w:sz w:val="22"/>
          <w:szCs w:val="22"/>
        </w:rPr>
        <w:t>Audiencia Nacional (AN)</w:t>
      </w:r>
      <w:r w:rsidRPr="006C5A78">
        <w:rPr>
          <w:sz w:val="22"/>
          <w:szCs w:val="22"/>
        </w:rPr>
        <w:t xml:space="preserve"> </w:t>
      </w:r>
      <w:r>
        <w:rPr>
          <w:sz w:val="22"/>
          <w:szCs w:val="22"/>
        </w:rPr>
        <w:t xml:space="preserve">→ </w:t>
      </w:r>
      <w:r w:rsidR="005F7B35">
        <w:rPr>
          <w:color w:val="0070C0"/>
          <w:sz w:val="22"/>
          <w:szCs w:val="22"/>
        </w:rPr>
        <w:t>Procesos en materia sindical y colectiva cuando su ámbito excede el de CA.</w:t>
      </w:r>
    </w:p>
    <w:p w14:paraId="7F39CF67" w14:textId="4AAC7F57" w:rsidR="005F7B35" w:rsidRDefault="005F7B35" w:rsidP="00BA136D">
      <w:pPr>
        <w:jc w:val="both"/>
        <w:rPr>
          <w:color w:val="0070C0"/>
          <w:sz w:val="22"/>
          <w:szCs w:val="22"/>
        </w:rPr>
      </w:pPr>
      <w:r w:rsidRPr="006C5A78">
        <w:rPr>
          <w:sz w:val="22"/>
          <w:szCs w:val="22"/>
        </w:rPr>
        <w:t xml:space="preserve">Tribunal </w:t>
      </w:r>
      <w:r>
        <w:rPr>
          <w:sz w:val="22"/>
          <w:szCs w:val="22"/>
        </w:rPr>
        <w:t>Superior de Justicia de las CA (TSJ)</w:t>
      </w:r>
      <w:r w:rsidRPr="006C5A78">
        <w:rPr>
          <w:sz w:val="22"/>
          <w:szCs w:val="22"/>
        </w:rPr>
        <w:t xml:space="preserve"> </w:t>
      </w:r>
      <w:r>
        <w:rPr>
          <w:sz w:val="22"/>
          <w:szCs w:val="22"/>
        </w:rPr>
        <w:t xml:space="preserve">→ </w:t>
      </w:r>
      <w:r>
        <w:rPr>
          <w:color w:val="0070C0"/>
          <w:sz w:val="22"/>
          <w:szCs w:val="22"/>
        </w:rPr>
        <w:t xml:space="preserve">Recursos de suplicación contra resoluciones de JS. </w:t>
      </w:r>
    </w:p>
    <w:p w14:paraId="1A05351F" w14:textId="1FE2C0EF" w:rsidR="001A1697" w:rsidRPr="001A1697" w:rsidRDefault="005F7B35" w:rsidP="001A1697">
      <w:pPr>
        <w:jc w:val="both"/>
        <w:rPr>
          <w:color w:val="0070C0"/>
          <w:sz w:val="22"/>
          <w:szCs w:val="22"/>
        </w:rPr>
      </w:pPr>
      <w:r>
        <w:rPr>
          <w:sz w:val="22"/>
          <w:szCs w:val="22"/>
        </w:rPr>
        <w:t>Juzgados de los Social (JS)</w:t>
      </w:r>
      <w:r w:rsidRPr="006C5A78">
        <w:rPr>
          <w:sz w:val="22"/>
          <w:szCs w:val="22"/>
        </w:rPr>
        <w:t xml:space="preserve"> </w:t>
      </w:r>
      <w:r>
        <w:rPr>
          <w:sz w:val="22"/>
          <w:szCs w:val="22"/>
        </w:rPr>
        <w:t xml:space="preserve">→ </w:t>
      </w:r>
      <w:r>
        <w:rPr>
          <w:color w:val="0070C0"/>
          <w:sz w:val="22"/>
          <w:szCs w:val="22"/>
        </w:rPr>
        <w:t xml:space="preserve">Conflictos de trabajo individuales y colectivos, dentro del ámbito provincial. </w:t>
      </w:r>
    </w:p>
    <w:p w14:paraId="54FE19D1" w14:textId="77777777" w:rsidR="00BA136D" w:rsidRPr="00922E01" w:rsidRDefault="00BA136D" w:rsidP="00BA136D">
      <w:pPr>
        <w:jc w:val="both"/>
        <w:rPr>
          <w:color w:val="0070C0"/>
          <w:sz w:val="22"/>
          <w:szCs w:val="22"/>
        </w:rPr>
      </w:pPr>
    </w:p>
    <w:p w14:paraId="2A87D71A" w14:textId="77777777" w:rsidR="00BA136D" w:rsidRPr="00922E01" w:rsidRDefault="00BA136D" w:rsidP="00BA136D">
      <w:pPr>
        <w:jc w:val="both"/>
        <w:rPr>
          <w:color w:val="0070C0"/>
          <w:sz w:val="22"/>
          <w:szCs w:val="22"/>
        </w:rPr>
      </w:pPr>
    </w:p>
    <w:p w14:paraId="23408E80" w14:textId="77777777" w:rsidR="00BA136D" w:rsidRDefault="00BA136D" w:rsidP="00922E01">
      <w:pPr>
        <w:jc w:val="both"/>
      </w:pPr>
    </w:p>
    <w:p w14:paraId="5E96149F" w14:textId="77777777" w:rsidR="007F551E" w:rsidRDefault="007F551E" w:rsidP="00922E01">
      <w:pPr>
        <w:jc w:val="both"/>
      </w:pPr>
    </w:p>
    <w:p w14:paraId="384E7D1D" w14:textId="77777777" w:rsidR="00922E01" w:rsidRDefault="00922E01" w:rsidP="00922E01">
      <w:pPr>
        <w:jc w:val="both"/>
      </w:pPr>
    </w:p>
    <w:p w14:paraId="66B2BA6F" w14:textId="77777777" w:rsidR="00922E01" w:rsidRDefault="00922E01" w:rsidP="00922E01">
      <w:pPr>
        <w:jc w:val="both"/>
      </w:pPr>
    </w:p>
    <w:p w14:paraId="3699D096" w14:textId="77777777" w:rsidR="00922E01" w:rsidRDefault="00922E01" w:rsidP="00922E01">
      <w:pPr>
        <w:jc w:val="both"/>
      </w:pPr>
    </w:p>
    <w:p w14:paraId="520EEA4F" w14:textId="77777777" w:rsidR="00922E01" w:rsidRDefault="00922E01" w:rsidP="00922E01">
      <w:pPr>
        <w:jc w:val="both"/>
      </w:pPr>
    </w:p>
    <w:p w14:paraId="262F4D19" w14:textId="77777777" w:rsidR="00922E01" w:rsidRDefault="00922E01" w:rsidP="00922E01">
      <w:pPr>
        <w:jc w:val="both"/>
      </w:pPr>
    </w:p>
    <w:p w14:paraId="1CBDC4EB" w14:textId="77777777" w:rsidR="00922E01" w:rsidRDefault="00922E01" w:rsidP="00922E01">
      <w:pPr>
        <w:jc w:val="both"/>
      </w:pPr>
    </w:p>
    <w:p w14:paraId="58EEF80F" w14:textId="1C136A56" w:rsidR="007F551E" w:rsidRPr="00922E01" w:rsidRDefault="007F551E" w:rsidP="00922E01">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lastRenderedPageBreak/>
        <w:t>UNIDAD 7 – EL CONTRATO DE TRABAJO</w:t>
      </w:r>
    </w:p>
    <w:p w14:paraId="4397224E" w14:textId="5B65FAA4" w:rsidR="007F551E" w:rsidRPr="00922E01" w:rsidRDefault="007F551E" w:rsidP="00922E01">
      <w:pPr>
        <w:jc w:val="both"/>
        <w:rPr>
          <w:b/>
          <w:bCs/>
          <w:color w:val="4EA72E" w:themeColor="accent6"/>
          <w:sz w:val="22"/>
          <w:szCs w:val="22"/>
        </w:rPr>
      </w:pPr>
      <w:r w:rsidRPr="00922E01">
        <w:rPr>
          <w:b/>
          <w:bCs/>
          <w:color w:val="4EA72E" w:themeColor="accent6"/>
          <w:sz w:val="22"/>
          <w:szCs w:val="22"/>
        </w:rPr>
        <w:t xml:space="preserve">EL CONTRATO DE TRABAJO </w:t>
      </w:r>
    </w:p>
    <w:p w14:paraId="443D3FCE" w14:textId="1DE46F3C" w:rsidR="00922E01" w:rsidRPr="00922E01" w:rsidRDefault="00EA2566" w:rsidP="00922E01">
      <w:pPr>
        <w:jc w:val="both"/>
        <w:rPr>
          <w:color w:val="0070C0"/>
          <w:sz w:val="22"/>
          <w:szCs w:val="22"/>
        </w:rPr>
      </w:pPr>
      <w:r>
        <w:rPr>
          <w:color w:val="0070C0"/>
          <w:sz w:val="22"/>
          <w:szCs w:val="22"/>
        </w:rPr>
        <w:t>E</w:t>
      </w:r>
      <w:r w:rsidR="00922E01" w:rsidRPr="00922E01">
        <w:rPr>
          <w:color w:val="0070C0"/>
          <w:sz w:val="22"/>
          <w:szCs w:val="22"/>
        </w:rPr>
        <w:t>s el acuerdo entre dos partes por el que una de ellas, la persona trabajadora, se compromete a prestar determinados servicios por cuenta ajena bajo la dirección de la otra, la empresa, y recibe a cambio una retribución.</w:t>
      </w:r>
    </w:p>
    <w:p w14:paraId="7CC5A33D" w14:textId="77777777" w:rsidR="00922E01" w:rsidRDefault="00922E01" w:rsidP="00922E01">
      <w:pPr>
        <w:jc w:val="both"/>
        <w:rPr>
          <w:color w:val="0070C0"/>
          <w:sz w:val="22"/>
          <w:szCs w:val="22"/>
        </w:rPr>
      </w:pPr>
      <w:r w:rsidRPr="00922E01">
        <w:rPr>
          <w:color w:val="0070C0"/>
          <w:sz w:val="22"/>
          <w:szCs w:val="22"/>
        </w:rPr>
        <w:t>Para que exista contrato es necesario que concurran estos elementos:</w:t>
      </w:r>
    </w:p>
    <w:p w14:paraId="27599AAE" w14:textId="41B532D2" w:rsidR="00922E01" w:rsidRPr="005F7B35" w:rsidRDefault="00922E01" w:rsidP="005F7B35">
      <w:pPr>
        <w:pStyle w:val="Prrafodelista"/>
        <w:numPr>
          <w:ilvl w:val="0"/>
          <w:numId w:val="42"/>
        </w:numPr>
        <w:jc w:val="both"/>
        <w:rPr>
          <w:sz w:val="22"/>
          <w:szCs w:val="22"/>
        </w:rPr>
      </w:pPr>
      <w:r w:rsidRPr="005F7B35">
        <w:rPr>
          <w:b/>
          <w:bCs/>
          <w:sz w:val="22"/>
          <w:szCs w:val="22"/>
        </w:rPr>
        <w:t>Consentimiento</w:t>
      </w:r>
      <w:r w:rsidRPr="005F7B35">
        <w:rPr>
          <w:color w:val="0070C0"/>
          <w:sz w:val="22"/>
          <w:szCs w:val="22"/>
        </w:rPr>
        <w:t xml:space="preserve"> </w:t>
      </w:r>
      <w:r w:rsidRPr="005F7B35">
        <w:rPr>
          <w:sz w:val="22"/>
          <w:szCs w:val="22"/>
        </w:rPr>
        <w:t xml:space="preserve">→ </w:t>
      </w:r>
      <w:r w:rsidRPr="005F7B35">
        <w:rPr>
          <w:color w:val="0070C0"/>
          <w:sz w:val="22"/>
          <w:szCs w:val="22"/>
        </w:rPr>
        <w:t>El contrato se realiza de mutuo acuerdo, prestado libremente entre las partes intervinientes (empresa y trabajador).</w:t>
      </w:r>
      <w:r w:rsidRPr="005F7B35">
        <w:rPr>
          <w:sz w:val="22"/>
          <w:szCs w:val="22"/>
        </w:rPr>
        <w:t xml:space="preserve"> </w:t>
      </w:r>
    </w:p>
    <w:p w14:paraId="42152F8C" w14:textId="41CDD80A" w:rsidR="005F7B35" w:rsidRDefault="00922E01" w:rsidP="005F7B35">
      <w:pPr>
        <w:pStyle w:val="Prrafodelista"/>
        <w:numPr>
          <w:ilvl w:val="0"/>
          <w:numId w:val="42"/>
        </w:numPr>
        <w:jc w:val="both"/>
        <w:rPr>
          <w:sz w:val="22"/>
          <w:szCs w:val="22"/>
        </w:rPr>
      </w:pPr>
      <w:r w:rsidRPr="005F7B35">
        <w:rPr>
          <w:b/>
          <w:bCs/>
          <w:sz w:val="22"/>
          <w:szCs w:val="22"/>
        </w:rPr>
        <w:t xml:space="preserve">Objeto </w:t>
      </w:r>
      <w:r w:rsidRPr="005F7B35">
        <w:rPr>
          <w:sz w:val="22"/>
          <w:szCs w:val="22"/>
        </w:rPr>
        <w:t xml:space="preserve">→ </w:t>
      </w:r>
      <w:r w:rsidRPr="005F7B35">
        <w:rPr>
          <w:color w:val="0070C0"/>
          <w:sz w:val="22"/>
          <w:szCs w:val="22"/>
        </w:rPr>
        <w:t xml:space="preserve">Actividad retribuida del empleado, su trabajo, que debe cumplir los requisitos de ser posible, licito y determinado. </w:t>
      </w:r>
    </w:p>
    <w:p w14:paraId="39C547BD" w14:textId="1AF13311" w:rsidR="00922E01" w:rsidRPr="005F7B35" w:rsidRDefault="00922E01" w:rsidP="005F7B35">
      <w:pPr>
        <w:pStyle w:val="Prrafodelista"/>
        <w:numPr>
          <w:ilvl w:val="0"/>
          <w:numId w:val="42"/>
        </w:numPr>
        <w:jc w:val="both"/>
        <w:rPr>
          <w:sz w:val="22"/>
          <w:szCs w:val="22"/>
        </w:rPr>
      </w:pPr>
      <w:r w:rsidRPr="005F7B35">
        <w:rPr>
          <w:b/>
          <w:bCs/>
          <w:sz w:val="22"/>
          <w:szCs w:val="22"/>
        </w:rPr>
        <w:t>Causa</w:t>
      </w:r>
      <w:r w:rsidRPr="005F7B35">
        <w:rPr>
          <w:sz w:val="22"/>
          <w:szCs w:val="22"/>
        </w:rPr>
        <w:t xml:space="preserve"> → </w:t>
      </w:r>
      <w:r w:rsidRPr="005F7B35">
        <w:rPr>
          <w:color w:val="0070C0"/>
          <w:sz w:val="22"/>
          <w:szCs w:val="22"/>
        </w:rPr>
        <w:t xml:space="preserve">Es el motivo por el que se celebra el contrato: </w:t>
      </w:r>
      <w:r w:rsidR="00EA2566">
        <w:rPr>
          <w:color w:val="0070C0"/>
          <w:sz w:val="22"/>
          <w:szCs w:val="22"/>
        </w:rPr>
        <w:t>L</w:t>
      </w:r>
      <w:r w:rsidRPr="005F7B35">
        <w:rPr>
          <w:color w:val="0070C0"/>
          <w:sz w:val="22"/>
          <w:szCs w:val="22"/>
        </w:rPr>
        <w:t>a cesión a la empresa del fruto del trabajo y la retribución a la persona trabajadora.</w:t>
      </w:r>
    </w:p>
    <w:p w14:paraId="605DF254" w14:textId="7AF85753" w:rsidR="00922E01" w:rsidRPr="00922E01" w:rsidRDefault="00922E01" w:rsidP="00922E01">
      <w:pPr>
        <w:jc w:val="both"/>
        <w:rPr>
          <w:b/>
          <w:bCs/>
          <w:color w:val="4EA72E" w:themeColor="accent6"/>
          <w:sz w:val="22"/>
          <w:szCs w:val="22"/>
        </w:rPr>
      </w:pPr>
      <w:r w:rsidRPr="00922E01">
        <w:rPr>
          <w:b/>
          <w:bCs/>
          <w:color w:val="4EA72E" w:themeColor="accent6"/>
          <w:sz w:val="22"/>
          <w:szCs w:val="22"/>
        </w:rPr>
        <w:t>Sujetos del contrato laboral</w:t>
      </w:r>
    </w:p>
    <w:p w14:paraId="0F266419" w14:textId="77777777" w:rsidR="00922E01" w:rsidRPr="00922E01" w:rsidRDefault="00922E01" w:rsidP="00922E01">
      <w:pPr>
        <w:jc w:val="both"/>
        <w:rPr>
          <w:b/>
          <w:bCs/>
          <w:sz w:val="22"/>
          <w:szCs w:val="22"/>
        </w:rPr>
      </w:pPr>
      <w:r w:rsidRPr="00922E01">
        <w:rPr>
          <w:b/>
          <w:bCs/>
          <w:sz w:val="22"/>
          <w:szCs w:val="22"/>
        </w:rPr>
        <w:t>La persona trabajadora</w:t>
      </w:r>
    </w:p>
    <w:p w14:paraId="4EDAD5EB" w14:textId="77777777" w:rsidR="00922E01" w:rsidRPr="00922E01" w:rsidRDefault="00922E01" w:rsidP="00922E01">
      <w:pPr>
        <w:jc w:val="both"/>
        <w:rPr>
          <w:color w:val="0070C0"/>
          <w:sz w:val="22"/>
          <w:szCs w:val="22"/>
        </w:rPr>
      </w:pPr>
      <w:r w:rsidRPr="00922E01">
        <w:rPr>
          <w:color w:val="0070C0"/>
          <w:sz w:val="22"/>
          <w:szCs w:val="22"/>
        </w:rPr>
        <w:t>Es una persona física que desempeña su labor voluntariamente bajo la organización y dirección de la empresa, y cede el fruto de su trabajo a cambio de un salario.</w:t>
      </w:r>
    </w:p>
    <w:p w14:paraId="3C4D731C" w14:textId="77777777" w:rsidR="00922E01" w:rsidRPr="00922E01" w:rsidRDefault="00922E01" w:rsidP="00922E01">
      <w:pPr>
        <w:jc w:val="both"/>
        <w:rPr>
          <w:sz w:val="22"/>
          <w:szCs w:val="22"/>
        </w:rPr>
      </w:pPr>
      <w:r w:rsidRPr="00922E01">
        <w:rPr>
          <w:sz w:val="22"/>
          <w:szCs w:val="22"/>
        </w:rPr>
        <w:t>¿Quiénes pueden establecer una relación laboral?</w:t>
      </w:r>
    </w:p>
    <w:p w14:paraId="0245D1BE" w14:textId="77777777" w:rsidR="00922E01" w:rsidRPr="00922E01" w:rsidRDefault="00922E01" w:rsidP="001A1697">
      <w:pPr>
        <w:numPr>
          <w:ilvl w:val="0"/>
          <w:numId w:val="1"/>
        </w:numPr>
        <w:ind w:hanging="357"/>
        <w:contextualSpacing/>
        <w:jc w:val="both"/>
        <w:rPr>
          <w:color w:val="0070C0"/>
          <w:sz w:val="22"/>
          <w:szCs w:val="22"/>
        </w:rPr>
      </w:pPr>
      <w:r w:rsidRPr="00EA2566">
        <w:rPr>
          <w:b/>
          <w:bCs/>
          <w:sz w:val="22"/>
          <w:szCs w:val="22"/>
        </w:rPr>
        <w:t>Personas de 18 años o mayores</w:t>
      </w:r>
      <w:r w:rsidRPr="00922E01">
        <w:rPr>
          <w:color w:val="0070C0"/>
          <w:sz w:val="22"/>
          <w:szCs w:val="22"/>
        </w:rPr>
        <w:t>.</w:t>
      </w:r>
    </w:p>
    <w:p w14:paraId="4B8C0DF6" w14:textId="77777777" w:rsidR="00922E01" w:rsidRPr="00922E01" w:rsidRDefault="00922E01" w:rsidP="001A1697">
      <w:pPr>
        <w:numPr>
          <w:ilvl w:val="0"/>
          <w:numId w:val="1"/>
        </w:numPr>
        <w:ind w:hanging="357"/>
        <w:contextualSpacing/>
        <w:jc w:val="both"/>
        <w:rPr>
          <w:color w:val="0070C0"/>
          <w:sz w:val="22"/>
          <w:szCs w:val="22"/>
        </w:rPr>
      </w:pPr>
      <w:r w:rsidRPr="00EA2566">
        <w:rPr>
          <w:b/>
          <w:bCs/>
          <w:sz w:val="22"/>
          <w:szCs w:val="22"/>
        </w:rPr>
        <w:t>Menores de 18 años y mayores de 16</w:t>
      </w:r>
      <w:r w:rsidRPr="00EA2566">
        <w:rPr>
          <w:sz w:val="22"/>
          <w:szCs w:val="22"/>
        </w:rPr>
        <w:t xml:space="preserve"> </w:t>
      </w:r>
      <w:r w:rsidRPr="00922E01">
        <w:rPr>
          <w:color w:val="0070C0"/>
          <w:sz w:val="22"/>
          <w:szCs w:val="22"/>
        </w:rPr>
        <w:t>con autorización de sus padres o tutores, o sin autorización cuando estén emancipados legalmente o de hecho [si viven de manera independiente y sin oposición de sus progenitores].</w:t>
      </w:r>
    </w:p>
    <w:p w14:paraId="57006917" w14:textId="77777777" w:rsidR="00922E01" w:rsidRPr="00922E01" w:rsidRDefault="00922E01" w:rsidP="001A1697">
      <w:pPr>
        <w:numPr>
          <w:ilvl w:val="1"/>
          <w:numId w:val="1"/>
        </w:numPr>
        <w:ind w:hanging="357"/>
        <w:contextualSpacing/>
        <w:jc w:val="both"/>
        <w:rPr>
          <w:color w:val="0070C0"/>
          <w:sz w:val="22"/>
          <w:szCs w:val="22"/>
        </w:rPr>
      </w:pPr>
      <w:r w:rsidRPr="00922E01">
        <w:rPr>
          <w:color w:val="0070C0"/>
          <w:sz w:val="22"/>
          <w:szCs w:val="22"/>
        </w:rPr>
        <w:t>A los menores de 18 años se les prohíbe el desempeño de trabajos nocturnos, peligrosos e insalubres, y la realización de horas extraordinarias.</w:t>
      </w:r>
    </w:p>
    <w:p w14:paraId="45CC7637" w14:textId="77777777" w:rsidR="00922E01" w:rsidRPr="00922E01" w:rsidRDefault="00922E01" w:rsidP="001A1697">
      <w:pPr>
        <w:numPr>
          <w:ilvl w:val="1"/>
          <w:numId w:val="1"/>
        </w:numPr>
        <w:ind w:hanging="357"/>
        <w:contextualSpacing/>
        <w:jc w:val="both"/>
        <w:rPr>
          <w:color w:val="0070C0"/>
          <w:sz w:val="22"/>
          <w:szCs w:val="22"/>
        </w:rPr>
      </w:pPr>
      <w:r w:rsidRPr="00922E01">
        <w:rPr>
          <w:color w:val="0070C0"/>
          <w:sz w:val="22"/>
          <w:szCs w:val="22"/>
        </w:rPr>
        <w:t>Excepcionalmente, los menores de 16 años pueden intervenir en espectáculos públicos, con autorización por escrito de la autoridad laboral, siempre que la actividad no perjudique su salud ni su formación profesional y humana.</w:t>
      </w:r>
    </w:p>
    <w:p w14:paraId="4FDFF42C" w14:textId="77777777" w:rsidR="00922E01" w:rsidRPr="00922E01" w:rsidRDefault="00922E01" w:rsidP="001A1697">
      <w:pPr>
        <w:numPr>
          <w:ilvl w:val="0"/>
          <w:numId w:val="1"/>
        </w:numPr>
        <w:ind w:hanging="357"/>
        <w:contextualSpacing/>
        <w:jc w:val="both"/>
        <w:rPr>
          <w:color w:val="0070C0"/>
          <w:sz w:val="22"/>
          <w:szCs w:val="22"/>
        </w:rPr>
      </w:pPr>
      <w:r w:rsidRPr="00922E01">
        <w:rPr>
          <w:color w:val="0070C0"/>
          <w:sz w:val="22"/>
          <w:szCs w:val="22"/>
        </w:rPr>
        <w:t xml:space="preserve">Las personas </w:t>
      </w:r>
      <w:r w:rsidRPr="00EA2566">
        <w:rPr>
          <w:b/>
          <w:bCs/>
          <w:sz w:val="22"/>
          <w:szCs w:val="22"/>
        </w:rPr>
        <w:t>extranjeras no ciudadanas de un país de la Unión Europea</w:t>
      </w:r>
      <w:r w:rsidRPr="00922E01">
        <w:rPr>
          <w:color w:val="0070C0"/>
          <w:sz w:val="22"/>
          <w:szCs w:val="22"/>
        </w:rPr>
        <w:t>, siempre que tengan autorización de residencia y trabajo, mientras que las personas ciudadanas de la Unión Europea no necesitan permiso, ya que existe la libre circulación de personas trabajadoras, y se equiparan, así, a las españolas en derechos.</w:t>
      </w:r>
    </w:p>
    <w:p w14:paraId="5DA70DCE" w14:textId="77777777" w:rsidR="00922E01" w:rsidRPr="00922E01" w:rsidRDefault="00922E01" w:rsidP="00922E01">
      <w:pPr>
        <w:jc w:val="both"/>
        <w:rPr>
          <w:b/>
          <w:bCs/>
          <w:sz w:val="22"/>
          <w:szCs w:val="22"/>
        </w:rPr>
      </w:pPr>
      <w:r w:rsidRPr="00922E01">
        <w:rPr>
          <w:b/>
          <w:bCs/>
          <w:sz w:val="22"/>
          <w:szCs w:val="22"/>
        </w:rPr>
        <w:t>La empresa</w:t>
      </w:r>
    </w:p>
    <w:p w14:paraId="6CC97F29" w14:textId="77777777" w:rsidR="00922E01" w:rsidRPr="00922E01" w:rsidRDefault="00922E01" w:rsidP="00922E01">
      <w:pPr>
        <w:jc w:val="both"/>
        <w:rPr>
          <w:color w:val="0070C0"/>
          <w:sz w:val="22"/>
          <w:szCs w:val="22"/>
        </w:rPr>
      </w:pPr>
      <w:r w:rsidRPr="00922E01">
        <w:rPr>
          <w:color w:val="0070C0"/>
          <w:sz w:val="22"/>
          <w:szCs w:val="22"/>
        </w:rPr>
        <w:t>Puede ser una persona física o jurídica o una comunidad de bienes.</w:t>
      </w:r>
    </w:p>
    <w:p w14:paraId="0920343F" w14:textId="77777777" w:rsidR="00922E01" w:rsidRPr="00922E01" w:rsidRDefault="00922E01" w:rsidP="00922E01">
      <w:pPr>
        <w:jc w:val="both"/>
        <w:rPr>
          <w:sz w:val="22"/>
          <w:szCs w:val="22"/>
        </w:rPr>
      </w:pPr>
      <w:r w:rsidRPr="00922E01">
        <w:rPr>
          <w:sz w:val="22"/>
          <w:szCs w:val="22"/>
        </w:rPr>
        <w:t>¿Quién puede constituir una empresa?</w:t>
      </w:r>
    </w:p>
    <w:p w14:paraId="3380FB2D" w14:textId="77777777" w:rsidR="00922E01" w:rsidRPr="00922E01" w:rsidRDefault="00922E01" w:rsidP="001A1697">
      <w:pPr>
        <w:numPr>
          <w:ilvl w:val="0"/>
          <w:numId w:val="2"/>
        </w:numPr>
        <w:ind w:left="714" w:hanging="357"/>
        <w:contextualSpacing/>
        <w:jc w:val="both"/>
        <w:rPr>
          <w:sz w:val="22"/>
          <w:szCs w:val="22"/>
        </w:rPr>
      </w:pPr>
      <w:r w:rsidRPr="00922E01">
        <w:rPr>
          <w:b/>
          <w:bCs/>
          <w:sz w:val="22"/>
          <w:szCs w:val="22"/>
        </w:rPr>
        <w:t>Persona física.</w:t>
      </w:r>
      <w:r w:rsidRPr="00922E01">
        <w:rPr>
          <w:sz w:val="22"/>
          <w:szCs w:val="22"/>
        </w:rPr>
        <w:t> </w:t>
      </w:r>
      <w:r w:rsidRPr="00922E01">
        <w:rPr>
          <w:color w:val="0070C0"/>
          <w:sz w:val="22"/>
          <w:szCs w:val="22"/>
        </w:rPr>
        <w:t>Son personas físicas los empresarios o empresarias individuales (mayores de 18 años o menores de edad por medio de sus guardadores cuando continúen negocios de sus progenitores).</w:t>
      </w:r>
    </w:p>
    <w:p w14:paraId="7630C037" w14:textId="77777777" w:rsidR="00922E01" w:rsidRPr="00922E01" w:rsidRDefault="00922E01" w:rsidP="001A1697">
      <w:pPr>
        <w:numPr>
          <w:ilvl w:val="0"/>
          <w:numId w:val="2"/>
        </w:numPr>
        <w:ind w:left="714" w:hanging="357"/>
        <w:contextualSpacing/>
        <w:jc w:val="both"/>
        <w:rPr>
          <w:sz w:val="22"/>
          <w:szCs w:val="22"/>
        </w:rPr>
      </w:pPr>
      <w:r w:rsidRPr="00922E01">
        <w:rPr>
          <w:b/>
          <w:bCs/>
          <w:sz w:val="22"/>
          <w:szCs w:val="22"/>
        </w:rPr>
        <w:t>Persona jurídica.</w:t>
      </w:r>
      <w:r w:rsidRPr="00922E01">
        <w:rPr>
          <w:sz w:val="22"/>
          <w:szCs w:val="22"/>
        </w:rPr>
        <w:t> </w:t>
      </w:r>
      <w:r w:rsidRPr="00922E01">
        <w:rPr>
          <w:color w:val="0070C0"/>
          <w:sz w:val="22"/>
          <w:szCs w:val="22"/>
        </w:rPr>
        <w:t>Son personas jurídicas, tanto entes privados (sociedades civiles, mercantiles, asociaciones, fundaciones, etc.) como entidades públicas (las Administraciones públicas también pueden formalizar contratos laborales).</w:t>
      </w:r>
    </w:p>
    <w:p w14:paraId="474AFA23" w14:textId="77777777" w:rsidR="00922E01" w:rsidRPr="00922E01" w:rsidRDefault="00922E01" w:rsidP="00922E01">
      <w:pPr>
        <w:numPr>
          <w:ilvl w:val="0"/>
          <w:numId w:val="2"/>
        </w:numPr>
        <w:jc w:val="both"/>
        <w:rPr>
          <w:sz w:val="22"/>
          <w:szCs w:val="22"/>
        </w:rPr>
      </w:pPr>
      <w:r w:rsidRPr="00922E01">
        <w:rPr>
          <w:b/>
          <w:bCs/>
          <w:sz w:val="22"/>
          <w:szCs w:val="22"/>
        </w:rPr>
        <w:t>Comunidad de bienes.</w:t>
      </w:r>
    </w:p>
    <w:p w14:paraId="330A36B1" w14:textId="77777777" w:rsidR="001A1697" w:rsidRDefault="001A1697" w:rsidP="00922E01">
      <w:pPr>
        <w:jc w:val="both"/>
        <w:rPr>
          <w:sz w:val="22"/>
          <w:szCs w:val="22"/>
        </w:rPr>
      </w:pPr>
    </w:p>
    <w:p w14:paraId="5630643E" w14:textId="77777777" w:rsidR="001A1697" w:rsidRDefault="001A1697" w:rsidP="00922E01">
      <w:pPr>
        <w:jc w:val="both"/>
        <w:rPr>
          <w:sz w:val="22"/>
          <w:szCs w:val="22"/>
        </w:rPr>
      </w:pPr>
    </w:p>
    <w:p w14:paraId="226AE9CF" w14:textId="4C7B58CB" w:rsidR="00922E01" w:rsidRPr="00922E01" w:rsidRDefault="00922E01" w:rsidP="00922E01">
      <w:pPr>
        <w:jc w:val="both"/>
        <w:rPr>
          <w:sz w:val="22"/>
          <w:szCs w:val="22"/>
        </w:rPr>
      </w:pPr>
      <w:r w:rsidRPr="00922E01">
        <w:rPr>
          <w:sz w:val="22"/>
          <w:szCs w:val="22"/>
        </w:rPr>
        <w:lastRenderedPageBreak/>
        <w:t>Trámites que debe realizar la empresa cuando contrata a una persona trabajadora</w:t>
      </w:r>
    </w:p>
    <w:p w14:paraId="39281F96" w14:textId="77777777" w:rsidR="00167A4E" w:rsidRDefault="00922E01" w:rsidP="00167A4E">
      <w:pPr>
        <w:pStyle w:val="Prrafodelista"/>
        <w:numPr>
          <w:ilvl w:val="0"/>
          <w:numId w:val="40"/>
        </w:numPr>
        <w:rPr>
          <w:color w:val="0070C0"/>
          <w:sz w:val="22"/>
          <w:szCs w:val="22"/>
        </w:rPr>
      </w:pPr>
      <w:r w:rsidRPr="00922E01">
        <w:rPr>
          <w:color w:val="0070C0"/>
          <w:sz w:val="22"/>
          <w:szCs w:val="22"/>
        </w:rPr>
        <w:t>Comunicar la contratación al SEPE y entregar una copia del contrato al empleado o empleada.</w:t>
      </w:r>
    </w:p>
    <w:p w14:paraId="42236976" w14:textId="6F375797" w:rsidR="00922E01" w:rsidRPr="00167A4E" w:rsidRDefault="00922E01" w:rsidP="00167A4E">
      <w:pPr>
        <w:pStyle w:val="Prrafodelista"/>
        <w:numPr>
          <w:ilvl w:val="0"/>
          <w:numId w:val="40"/>
        </w:numPr>
        <w:rPr>
          <w:color w:val="0070C0"/>
          <w:sz w:val="22"/>
          <w:szCs w:val="22"/>
        </w:rPr>
      </w:pPr>
      <w:r w:rsidRPr="00167A4E">
        <w:rPr>
          <w:color w:val="0070C0"/>
          <w:sz w:val="22"/>
          <w:szCs w:val="22"/>
        </w:rPr>
        <w:t>Afiliar a los trabajadores a la SS, cuando no lo estén, y darlos de alta en este organismo.</w:t>
      </w:r>
    </w:p>
    <w:p w14:paraId="63919E6B" w14:textId="77777777" w:rsidR="00922E01" w:rsidRPr="00922E01" w:rsidRDefault="00922E01" w:rsidP="00167A4E">
      <w:pPr>
        <w:pStyle w:val="Prrafodelista"/>
        <w:numPr>
          <w:ilvl w:val="0"/>
          <w:numId w:val="40"/>
        </w:numPr>
        <w:rPr>
          <w:color w:val="0070C0"/>
          <w:sz w:val="22"/>
          <w:szCs w:val="22"/>
        </w:rPr>
      </w:pPr>
      <w:r w:rsidRPr="00922E01">
        <w:rPr>
          <w:color w:val="0070C0"/>
          <w:sz w:val="22"/>
          <w:szCs w:val="22"/>
        </w:rPr>
        <w:t>Cotizar a la Seguridad Social por la persona trabajadora desde el inicio de la relación laboral.</w:t>
      </w:r>
    </w:p>
    <w:p w14:paraId="647764CE" w14:textId="04A078A6" w:rsidR="00922E01" w:rsidRPr="00922E01" w:rsidRDefault="00922E01" w:rsidP="00922E01">
      <w:pPr>
        <w:jc w:val="both"/>
        <w:rPr>
          <w:b/>
          <w:bCs/>
          <w:color w:val="4EA72E" w:themeColor="accent6"/>
          <w:sz w:val="22"/>
          <w:szCs w:val="22"/>
        </w:rPr>
      </w:pPr>
      <w:r w:rsidRPr="00922E01">
        <w:rPr>
          <w:b/>
          <w:bCs/>
          <w:color w:val="4EA72E" w:themeColor="accent6"/>
          <w:sz w:val="22"/>
          <w:szCs w:val="22"/>
        </w:rPr>
        <w:t>Características del contrato de trabajo</w:t>
      </w:r>
    </w:p>
    <w:p w14:paraId="53632F4A" w14:textId="77777777" w:rsidR="00922E01" w:rsidRPr="00922E01" w:rsidRDefault="00922E01" w:rsidP="00922E01">
      <w:pPr>
        <w:jc w:val="both"/>
        <w:rPr>
          <w:b/>
          <w:bCs/>
          <w:sz w:val="22"/>
          <w:szCs w:val="22"/>
        </w:rPr>
      </w:pPr>
      <w:r w:rsidRPr="00922E01">
        <w:rPr>
          <w:b/>
          <w:bCs/>
          <w:sz w:val="22"/>
          <w:szCs w:val="22"/>
        </w:rPr>
        <w:t>A. Forma del contrato de trabajo</w:t>
      </w:r>
    </w:p>
    <w:p w14:paraId="1F1A1EC6" w14:textId="77777777" w:rsidR="00922E01" w:rsidRPr="00B751DD" w:rsidRDefault="00922E01" w:rsidP="00922E01">
      <w:pPr>
        <w:jc w:val="both"/>
        <w:rPr>
          <w:color w:val="0070C0"/>
          <w:sz w:val="22"/>
          <w:szCs w:val="22"/>
        </w:rPr>
      </w:pPr>
      <w:r w:rsidRPr="00B751DD">
        <w:rPr>
          <w:color w:val="0070C0"/>
          <w:sz w:val="22"/>
          <w:szCs w:val="22"/>
        </w:rPr>
        <w:t>El contrato puede formalizarse de manera verbal o por escrito:</w:t>
      </w:r>
    </w:p>
    <w:p w14:paraId="4F6AF124" w14:textId="77777777" w:rsidR="00167A4E" w:rsidRDefault="00922E01" w:rsidP="001A1697">
      <w:pPr>
        <w:numPr>
          <w:ilvl w:val="0"/>
          <w:numId w:val="4"/>
        </w:numPr>
        <w:ind w:left="714" w:hanging="357"/>
        <w:contextualSpacing/>
        <w:jc w:val="both"/>
        <w:rPr>
          <w:color w:val="0070C0"/>
          <w:sz w:val="22"/>
          <w:szCs w:val="22"/>
        </w:rPr>
      </w:pPr>
      <w:r w:rsidRPr="00B751DD">
        <w:rPr>
          <w:color w:val="0070C0"/>
          <w:sz w:val="22"/>
          <w:szCs w:val="22"/>
        </w:rPr>
        <w:t xml:space="preserve">Solo se pueden celebrar </w:t>
      </w:r>
      <w:r w:rsidRPr="00167A4E">
        <w:rPr>
          <w:b/>
          <w:bCs/>
          <w:color w:val="0070C0"/>
          <w:sz w:val="22"/>
          <w:szCs w:val="22"/>
        </w:rPr>
        <w:t>verbalmente</w:t>
      </w:r>
      <w:r w:rsidRPr="00B751DD">
        <w:rPr>
          <w:color w:val="0070C0"/>
          <w:sz w:val="22"/>
          <w:szCs w:val="22"/>
        </w:rPr>
        <w:t xml:space="preserve"> el contrato indefinido ordinario a tiempo completo.</w:t>
      </w:r>
    </w:p>
    <w:p w14:paraId="5B5360A8" w14:textId="2666C39C" w:rsidR="00922E01" w:rsidRPr="00167A4E" w:rsidRDefault="00922E01" w:rsidP="001A1697">
      <w:pPr>
        <w:numPr>
          <w:ilvl w:val="0"/>
          <w:numId w:val="4"/>
        </w:numPr>
        <w:ind w:left="714" w:hanging="357"/>
        <w:contextualSpacing/>
        <w:jc w:val="both"/>
        <w:rPr>
          <w:color w:val="0070C0"/>
          <w:sz w:val="22"/>
          <w:szCs w:val="22"/>
        </w:rPr>
      </w:pPr>
      <w:r w:rsidRPr="00167A4E">
        <w:rPr>
          <w:color w:val="0070C0"/>
          <w:sz w:val="22"/>
          <w:szCs w:val="22"/>
        </w:rPr>
        <w:t>Por tanto, a excepción del contrato indicado en el párrafo anterior, el resto debe constar por escrito obligatoriamente; de no hacerse así, se presume celebrado un contrato indefinido a jornada completa, salvo que se acredite la naturaleza temporal del mismo.</w:t>
      </w:r>
    </w:p>
    <w:p w14:paraId="28AFEF6A" w14:textId="77777777" w:rsidR="00922E01" w:rsidRPr="00922E01" w:rsidRDefault="00922E01" w:rsidP="00922E01">
      <w:pPr>
        <w:jc w:val="both"/>
        <w:rPr>
          <w:b/>
          <w:bCs/>
          <w:sz w:val="22"/>
          <w:szCs w:val="22"/>
        </w:rPr>
      </w:pPr>
      <w:r w:rsidRPr="00922E01">
        <w:rPr>
          <w:b/>
          <w:bCs/>
          <w:sz w:val="22"/>
          <w:szCs w:val="22"/>
        </w:rPr>
        <w:t>B. Contenido mínimo del contrato de trabajo</w:t>
      </w:r>
    </w:p>
    <w:p w14:paraId="00807BF2" w14:textId="77777777" w:rsidR="00922E01" w:rsidRPr="00B751DD" w:rsidRDefault="00922E01" w:rsidP="00922E01">
      <w:pPr>
        <w:jc w:val="both"/>
        <w:rPr>
          <w:color w:val="0070C0"/>
          <w:sz w:val="22"/>
          <w:szCs w:val="22"/>
        </w:rPr>
      </w:pPr>
      <w:r w:rsidRPr="00B751DD">
        <w:rPr>
          <w:color w:val="0070C0"/>
          <w:sz w:val="22"/>
          <w:szCs w:val="22"/>
        </w:rPr>
        <w:t>Aunque la ley no establece de forma rigurosa cuál ha de ser el contenido del contrato de trabajo, en todos aquellos que se celebren por escrito deben figurar, como mínimo, los siguientes apartados:</w:t>
      </w:r>
    </w:p>
    <w:tbl>
      <w:tblPr>
        <w:tblStyle w:val="Tablaconcuadrcula"/>
        <w:tblW w:w="10805" w:type="dxa"/>
        <w:jc w:val="center"/>
        <w:tblLook w:val="04A0" w:firstRow="1" w:lastRow="0" w:firstColumn="1" w:lastColumn="0" w:noHBand="0" w:noVBand="1"/>
      </w:tblPr>
      <w:tblGrid>
        <w:gridCol w:w="3541"/>
        <w:gridCol w:w="7264"/>
      </w:tblGrid>
      <w:tr w:rsidR="00922E01" w:rsidRPr="002E30C2" w14:paraId="44D37749" w14:textId="77777777" w:rsidTr="002105F2">
        <w:trPr>
          <w:jc w:val="center"/>
        </w:trPr>
        <w:tc>
          <w:tcPr>
            <w:tcW w:w="3541" w:type="dxa"/>
            <w:vAlign w:val="center"/>
          </w:tcPr>
          <w:p w14:paraId="5C1F9C7F" w14:textId="6F2F1336" w:rsidR="00922E01" w:rsidRPr="002E30C2" w:rsidRDefault="00922E01" w:rsidP="002105F2">
            <w:pPr>
              <w:jc w:val="center"/>
              <w:rPr>
                <w:sz w:val="20"/>
                <w:szCs w:val="20"/>
              </w:rPr>
            </w:pPr>
            <w:r w:rsidRPr="002E30C2">
              <w:rPr>
                <w:b/>
                <w:bCs/>
                <w:sz w:val="20"/>
                <w:szCs w:val="20"/>
              </w:rPr>
              <w:t>Confidencialidad</w:t>
            </w:r>
          </w:p>
        </w:tc>
        <w:tc>
          <w:tcPr>
            <w:tcW w:w="7264" w:type="dxa"/>
          </w:tcPr>
          <w:p w14:paraId="43C3AD12" w14:textId="77777777" w:rsidR="00922E01" w:rsidRPr="00B751DD" w:rsidRDefault="00922E01" w:rsidP="00922E01">
            <w:pPr>
              <w:jc w:val="both"/>
              <w:rPr>
                <w:color w:val="0070C0"/>
                <w:sz w:val="20"/>
                <w:szCs w:val="20"/>
              </w:rPr>
            </w:pPr>
            <w:r w:rsidRPr="00B751DD">
              <w:rPr>
                <w:color w:val="0070C0"/>
                <w:sz w:val="20"/>
                <w:szCs w:val="20"/>
              </w:rPr>
              <w:t>Toda la información revelada por la empresa u obtenida en ella debe mantenerse en secreto y total confidencialidad.</w:t>
            </w:r>
          </w:p>
        </w:tc>
      </w:tr>
      <w:tr w:rsidR="00922E01" w:rsidRPr="002E30C2" w14:paraId="04B3DEF6" w14:textId="77777777" w:rsidTr="002105F2">
        <w:trPr>
          <w:jc w:val="center"/>
        </w:trPr>
        <w:tc>
          <w:tcPr>
            <w:tcW w:w="3541" w:type="dxa"/>
            <w:vAlign w:val="center"/>
          </w:tcPr>
          <w:p w14:paraId="7F940CFF" w14:textId="7C00F959" w:rsidR="00922E01" w:rsidRPr="002E30C2" w:rsidRDefault="00922E01" w:rsidP="002105F2">
            <w:pPr>
              <w:jc w:val="center"/>
              <w:rPr>
                <w:sz w:val="20"/>
                <w:szCs w:val="20"/>
              </w:rPr>
            </w:pPr>
            <w:r w:rsidRPr="002E30C2">
              <w:rPr>
                <w:b/>
                <w:bCs/>
                <w:sz w:val="20"/>
                <w:szCs w:val="20"/>
              </w:rPr>
              <w:t>No competencia</w:t>
            </w:r>
          </w:p>
        </w:tc>
        <w:tc>
          <w:tcPr>
            <w:tcW w:w="7264" w:type="dxa"/>
          </w:tcPr>
          <w:p w14:paraId="6DC39EE6" w14:textId="5F4A1109" w:rsidR="00922E01" w:rsidRPr="00B751DD" w:rsidRDefault="00922E01" w:rsidP="00922E01">
            <w:pPr>
              <w:jc w:val="both"/>
              <w:rPr>
                <w:color w:val="0070C0"/>
                <w:sz w:val="20"/>
                <w:szCs w:val="20"/>
              </w:rPr>
            </w:pPr>
            <w:r w:rsidRPr="00B751DD">
              <w:rPr>
                <w:color w:val="0070C0"/>
                <w:sz w:val="20"/>
                <w:szCs w:val="20"/>
              </w:rPr>
              <w:t xml:space="preserve">El compromiso consiste en no realizar la misma actividad al finalizar la relación laboral a cambio de una compensación económica. </w:t>
            </w:r>
            <w:r w:rsidRPr="00167A4E">
              <w:rPr>
                <w:color w:val="FF0000"/>
                <w:sz w:val="20"/>
                <w:szCs w:val="20"/>
              </w:rPr>
              <w:t xml:space="preserve">No </w:t>
            </w:r>
            <w:r w:rsidRPr="00B751DD">
              <w:rPr>
                <w:color w:val="0070C0"/>
                <w:sz w:val="20"/>
                <w:szCs w:val="20"/>
              </w:rPr>
              <w:t xml:space="preserve">será </w:t>
            </w:r>
            <w:r w:rsidRPr="00167A4E">
              <w:rPr>
                <w:color w:val="FF0000"/>
                <w:sz w:val="20"/>
                <w:szCs w:val="20"/>
              </w:rPr>
              <w:t xml:space="preserve">superior a </w:t>
            </w:r>
            <w:r w:rsidR="00167A4E">
              <w:rPr>
                <w:color w:val="FF0000"/>
                <w:sz w:val="20"/>
                <w:szCs w:val="20"/>
              </w:rPr>
              <w:t>2</w:t>
            </w:r>
            <w:r w:rsidRPr="00167A4E">
              <w:rPr>
                <w:color w:val="FF0000"/>
                <w:sz w:val="20"/>
                <w:szCs w:val="20"/>
              </w:rPr>
              <w:t xml:space="preserve"> años </w:t>
            </w:r>
            <w:r w:rsidRPr="00B751DD">
              <w:rPr>
                <w:color w:val="0070C0"/>
                <w:sz w:val="20"/>
                <w:szCs w:val="20"/>
              </w:rPr>
              <w:t xml:space="preserve">para los técnicos </w:t>
            </w:r>
            <w:r w:rsidRPr="00167A4E">
              <w:rPr>
                <w:color w:val="FF0000"/>
                <w:sz w:val="20"/>
                <w:szCs w:val="20"/>
              </w:rPr>
              <w:t xml:space="preserve">ni a </w:t>
            </w:r>
            <w:r w:rsidR="00167A4E">
              <w:rPr>
                <w:color w:val="FF0000"/>
                <w:sz w:val="20"/>
                <w:szCs w:val="20"/>
              </w:rPr>
              <w:t>6</w:t>
            </w:r>
            <w:r w:rsidRPr="00167A4E">
              <w:rPr>
                <w:color w:val="FF0000"/>
                <w:sz w:val="20"/>
                <w:szCs w:val="20"/>
              </w:rPr>
              <w:t xml:space="preserve"> meses </w:t>
            </w:r>
            <w:r w:rsidRPr="00B751DD">
              <w:rPr>
                <w:color w:val="0070C0"/>
                <w:sz w:val="20"/>
                <w:szCs w:val="20"/>
              </w:rPr>
              <w:t>para el resto.</w:t>
            </w:r>
          </w:p>
        </w:tc>
      </w:tr>
      <w:tr w:rsidR="00922E01" w:rsidRPr="002E30C2" w14:paraId="74E18D85" w14:textId="77777777" w:rsidTr="002105F2">
        <w:trPr>
          <w:jc w:val="center"/>
        </w:trPr>
        <w:tc>
          <w:tcPr>
            <w:tcW w:w="3541" w:type="dxa"/>
            <w:vAlign w:val="center"/>
          </w:tcPr>
          <w:p w14:paraId="037D2B28" w14:textId="4C6AB98D" w:rsidR="00922E01" w:rsidRPr="002E30C2" w:rsidRDefault="00922E01" w:rsidP="002105F2">
            <w:pPr>
              <w:jc w:val="center"/>
              <w:rPr>
                <w:sz w:val="20"/>
                <w:szCs w:val="20"/>
              </w:rPr>
            </w:pPr>
            <w:r w:rsidRPr="002E30C2">
              <w:rPr>
                <w:b/>
                <w:bCs/>
                <w:sz w:val="20"/>
                <w:szCs w:val="20"/>
              </w:rPr>
              <w:t>No concurrencia, plena dedicación</w:t>
            </w:r>
          </w:p>
        </w:tc>
        <w:tc>
          <w:tcPr>
            <w:tcW w:w="7264" w:type="dxa"/>
          </w:tcPr>
          <w:p w14:paraId="73ED6250" w14:textId="77777777" w:rsidR="00922E01" w:rsidRPr="00B751DD" w:rsidRDefault="00922E01" w:rsidP="00922E01">
            <w:pPr>
              <w:jc w:val="both"/>
              <w:rPr>
                <w:color w:val="0070C0"/>
                <w:sz w:val="20"/>
                <w:szCs w:val="20"/>
              </w:rPr>
            </w:pPr>
            <w:r w:rsidRPr="00B751DD">
              <w:rPr>
                <w:color w:val="0070C0"/>
                <w:sz w:val="20"/>
                <w:szCs w:val="20"/>
              </w:rPr>
              <w:t>La persona trabajadora se obliga a trabajar con plena dedicación para la empresa y a no hacerlo para otras compañías de diferentes sectores. De no existir este pacto, puede prestar servicios a otras empresas siempre que no incurra en competencia desleal.</w:t>
            </w:r>
          </w:p>
        </w:tc>
      </w:tr>
      <w:tr w:rsidR="00922E01" w:rsidRPr="002E30C2" w14:paraId="7B56DF54" w14:textId="77777777" w:rsidTr="002105F2">
        <w:trPr>
          <w:jc w:val="center"/>
        </w:trPr>
        <w:tc>
          <w:tcPr>
            <w:tcW w:w="3541" w:type="dxa"/>
            <w:vAlign w:val="center"/>
          </w:tcPr>
          <w:p w14:paraId="0BFF2E44" w14:textId="355D378E" w:rsidR="00922E01" w:rsidRPr="002E30C2" w:rsidRDefault="00922E01" w:rsidP="002105F2">
            <w:pPr>
              <w:jc w:val="center"/>
              <w:rPr>
                <w:sz w:val="20"/>
                <w:szCs w:val="20"/>
              </w:rPr>
            </w:pPr>
            <w:r w:rsidRPr="002E30C2">
              <w:rPr>
                <w:b/>
                <w:bCs/>
                <w:sz w:val="20"/>
                <w:szCs w:val="20"/>
              </w:rPr>
              <w:t>Permanencia</w:t>
            </w:r>
          </w:p>
        </w:tc>
        <w:tc>
          <w:tcPr>
            <w:tcW w:w="7264" w:type="dxa"/>
          </w:tcPr>
          <w:p w14:paraId="579E9F6C" w14:textId="49B2036D" w:rsidR="00922E01" w:rsidRPr="00B751DD" w:rsidRDefault="00922E01" w:rsidP="00922E01">
            <w:pPr>
              <w:jc w:val="both"/>
              <w:rPr>
                <w:color w:val="0070C0"/>
                <w:sz w:val="20"/>
                <w:szCs w:val="20"/>
              </w:rPr>
            </w:pPr>
            <w:r w:rsidRPr="00B751DD">
              <w:rPr>
                <w:color w:val="0070C0"/>
                <w:sz w:val="20"/>
                <w:szCs w:val="20"/>
              </w:rPr>
              <w:t xml:space="preserve">La duración </w:t>
            </w:r>
            <w:r w:rsidRPr="00167A4E">
              <w:rPr>
                <w:color w:val="FF0000"/>
                <w:sz w:val="20"/>
                <w:szCs w:val="20"/>
              </w:rPr>
              <w:t xml:space="preserve">máxima </w:t>
            </w:r>
            <w:r w:rsidRPr="00B751DD">
              <w:rPr>
                <w:color w:val="0070C0"/>
                <w:sz w:val="20"/>
                <w:szCs w:val="20"/>
              </w:rPr>
              <w:t xml:space="preserve">es de </w:t>
            </w:r>
            <w:r w:rsidR="00167A4E" w:rsidRPr="00167A4E">
              <w:rPr>
                <w:color w:val="FF0000"/>
                <w:sz w:val="20"/>
                <w:szCs w:val="20"/>
              </w:rPr>
              <w:t>2</w:t>
            </w:r>
            <w:r w:rsidRPr="00167A4E">
              <w:rPr>
                <w:color w:val="FF0000"/>
                <w:sz w:val="20"/>
                <w:szCs w:val="20"/>
              </w:rPr>
              <w:t xml:space="preserve"> años </w:t>
            </w:r>
            <w:r w:rsidRPr="00B751DD">
              <w:rPr>
                <w:color w:val="0070C0"/>
                <w:sz w:val="20"/>
                <w:szCs w:val="20"/>
              </w:rPr>
              <w:t xml:space="preserve">y se suscribe cuando </w:t>
            </w:r>
            <w:r w:rsidR="002142AF">
              <w:rPr>
                <w:color w:val="0070C0"/>
                <w:sz w:val="20"/>
                <w:szCs w:val="20"/>
              </w:rPr>
              <w:t>el trabajador</w:t>
            </w:r>
            <w:r w:rsidRPr="00B751DD">
              <w:rPr>
                <w:color w:val="0070C0"/>
                <w:sz w:val="20"/>
                <w:szCs w:val="20"/>
              </w:rPr>
              <w:t xml:space="preserve"> ha recibido una formación especializada a cargo de la empresa, para asegurarse ésta de que el dinero invertido en su formación revierte en beneficio de la compañía.</w:t>
            </w:r>
          </w:p>
        </w:tc>
      </w:tr>
      <w:tr w:rsidR="00922E01" w:rsidRPr="002E30C2" w14:paraId="759673F3" w14:textId="77777777" w:rsidTr="002105F2">
        <w:trPr>
          <w:jc w:val="center"/>
        </w:trPr>
        <w:tc>
          <w:tcPr>
            <w:tcW w:w="3541" w:type="dxa"/>
            <w:vAlign w:val="center"/>
          </w:tcPr>
          <w:p w14:paraId="4EC28556" w14:textId="54291A8D" w:rsidR="00922E01" w:rsidRPr="002E30C2" w:rsidRDefault="00922E01" w:rsidP="002105F2">
            <w:pPr>
              <w:jc w:val="center"/>
              <w:rPr>
                <w:sz w:val="20"/>
                <w:szCs w:val="20"/>
              </w:rPr>
            </w:pPr>
            <w:r w:rsidRPr="002E30C2">
              <w:rPr>
                <w:b/>
                <w:bCs/>
                <w:sz w:val="20"/>
                <w:szCs w:val="20"/>
              </w:rPr>
              <w:t>Polivalencia funcional</w:t>
            </w:r>
          </w:p>
        </w:tc>
        <w:tc>
          <w:tcPr>
            <w:tcW w:w="7264" w:type="dxa"/>
          </w:tcPr>
          <w:p w14:paraId="17821CC5" w14:textId="77777777" w:rsidR="00922E01" w:rsidRPr="00B751DD" w:rsidRDefault="00922E01" w:rsidP="00922E01">
            <w:pPr>
              <w:jc w:val="both"/>
              <w:rPr>
                <w:color w:val="0070C0"/>
                <w:sz w:val="20"/>
                <w:szCs w:val="20"/>
              </w:rPr>
            </w:pPr>
            <w:r w:rsidRPr="00B751DD">
              <w:rPr>
                <w:color w:val="0070C0"/>
                <w:sz w:val="20"/>
                <w:szCs w:val="20"/>
              </w:rPr>
              <w:t xml:space="preserve">El trabajador se compromete a realizar las funciones propias de más de un grupo profesional, aunque quedara clasificado en aquel al que corresponden las funciones que desempeñe durante más tiempo. </w:t>
            </w:r>
          </w:p>
        </w:tc>
      </w:tr>
    </w:tbl>
    <w:p w14:paraId="27EB2EEF" w14:textId="77777777" w:rsidR="00922E01" w:rsidRPr="0053629B" w:rsidRDefault="00922E01" w:rsidP="00B751DD">
      <w:pPr>
        <w:spacing w:after="0" w:line="240" w:lineRule="auto"/>
        <w:jc w:val="both"/>
      </w:pPr>
    </w:p>
    <w:p w14:paraId="047451D5" w14:textId="77777777" w:rsidR="00922E01" w:rsidRPr="00922E01" w:rsidRDefault="00922E01" w:rsidP="00922E01">
      <w:pPr>
        <w:jc w:val="both"/>
        <w:rPr>
          <w:b/>
          <w:bCs/>
          <w:sz w:val="22"/>
          <w:szCs w:val="22"/>
        </w:rPr>
      </w:pPr>
      <w:r w:rsidRPr="00922E01">
        <w:rPr>
          <w:b/>
          <w:bCs/>
          <w:sz w:val="22"/>
          <w:szCs w:val="22"/>
        </w:rPr>
        <w:t>C. Duración del contrato de trabajo</w:t>
      </w:r>
    </w:p>
    <w:p w14:paraId="7D740508" w14:textId="77777777" w:rsidR="00922E01" w:rsidRPr="00B751DD" w:rsidRDefault="00922E01" w:rsidP="00922E01">
      <w:pPr>
        <w:jc w:val="both"/>
        <w:rPr>
          <w:color w:val="0070C0"/>
          <w:sz w:val="22"/>
          <w:szCs w:val="22"/>
        </w:rPr>
      </w:pPr>
      <w:r w:rsidRPr="00B751DD">
        <w:rPr>
          <w:color w:val="0070C0"/>
          <w:sz w:val="22"/>
          <w:szCs w:val="22"/>
        </w:rPr>
        <w:t xml:space="preserve">El contrato puede concertarse por un </w:t>
      </w:r>
      <w:r w:rsidRPr="001A1697">
        <w:rPr>
          <w:b/>
          <w:bCs/>
          <w:color w:val="0070C0"/>
          <w:sz w:val="22"/>
          <w:szCs w:val="22"/>
        </w:rPr>
        <w:t>tiempo indefinido</w:t>
      </w:r>
      <w:r w:rsidRPr="00B751DD">
        <w:rPr>
          <w:color w:val="0070C0"/>
          <w:sz w:val="22"/>
          <w:szCs w:val="22"/>
        </w:rPr>
        <w:t xml:space="preserve"> (cuando no se fija una fecha de finalización determinada) o con una </w:t>
      </w:r>
      <w:r w:rsidRPr="001A1697">
        <w:rPr>
          <w:b/>
          <w:bCs/>
          <w:color w:val="0070C0"/>
          <w:sz w:val="22"/>
          <w:szCs w:val="22"/>
        </w:rPr>
        <w:t>duración determinada</w:t>
      </w:r>
      <w:r w:rsidRPr="00B751DD">
        <w:rPr>
          <w:color w:val="0070C0"/>
          <w:sz w:val="22"/>
          <w:szCs w:val="22"/>
        </w:rPr>
        <w:t>.</w:t>
      </w:r>
    </w:p>
    <w:p w14:paraId="66F20DFF" w14:textId="34FA5E8B" w:rsidR="00922E01" w:rsidRPr="002105F2" w:rsidRDefault="00922E01" w:rsidP="00922E01">
      <w:pPr>
        <w:jc w:val="both"/>
        <w:rPr>
          <w:b/>
          <w:bCs/>
          <w:color w:val="4EA72E" w:themeColor="accent6"/>
          <w:sz w:val="22"/>
          <w:szCs w:val="22"/>
        </w:rPr>
      </w:pPr>
      <w:r w:rsidRPr="002105F2">
        <w:rPr>
          <w:b/>
          <w:bCs/>
          <w:color w:val="4EA72E" w:themeColor="accent6"/>
          <w:sz w:val="22"/>
          <w:szCs w:val="22"/>
        </w:rPr>
        <w:t>El periodo de prueba</w:t>
      </w:r>
    </w:p>
    <w:p w14:paraId="6F0FE6D8" w14:textId="280E1B09" w:rsidR="00922E01" w:rsidRPr="00B751DD" w:rsidRDefault="001A1697" w:rsidP="00922E01">
      <w:pPr>
        <w:jc w:val="both"/>
        <w:rPr>
          <w:color w:val="0070C0"/>
          <w:sz w:val="22"/>
          <w:szCs w:val="22"/>
        </w:rPr>
      </w:pPr>
      <w:r>
        <w:rPr>
          <w:color w:val="0070C0"/>
          <w:sz w:val="22"/>
          <w:szCs w:val="22"/>
        </w:rPr>
        <w:t>T</w:t>
      </w:r>
      <w:r w:rsidR="00922E01" w:rsidRPr="00B751DD">
        <w:rPr>
          <w:color w:val="0070C0"/>
          <w:sz w:val="22"/>
          <w:szCs w:val="22"/>
        </w:rPr>
        <w:t>iempo de duración determinada que la empresa y la persona trabajadora pueden pactar para que ambas partes, de forma unilateral, comprueben la conveniencia de la contratación.</w:t>
      </w:r>
    </w:p>
    <w:p w14:paraId="266409B6" w14:textId="4D3A4144" w:rsidR="00962E65" w:rsidRPr="002142AF" w:rsidRDefault="00922E01" w:rsidP="00B751DD">
      <w:pPr>
        <w:jc w:val="both"/>
        <w:rPr>
          <w:b/>
          <w:bCs/>
          <w:color w:val="FF0000"/>
          <w:sz w:val="22"/>
          <w:szCs w:val="22"/>
        </w:rPr>
      </w:pPr>
      <w:r w:rsidRPr="00B751DD">
        <w:rPr>
          <w:b/>
          <w:bCs/>
          <w:color w:val="FF0000"/>
          <w:sz w:val="22"/>
          <w:szCs w:val="22"/>
        </w:rPr>
        <w:t>El periodo de prueba se debe pactar por escrito en el contrato; en caso contrario, se entiende que no existe.</w:t>
      </w:r>
    </w:p>
    <w:tbl>
      <w:tblPr>
        <w:tblStyle w:val="Tablaconcuadrcula"/>
        <w:tblW w:w="11513" w:type="dxa"/>
        <w:jc w:val="center"/>
        <w:tblLook w:val="04A0" w:firstRow="1" w:lastRow="0" w:firstColumn="1" w:lastColumn="0" w:noHBand="0" w:noVBand="1"/>
      </w:tblPr>
      <w:tblGrid>
        <w:gridCol w:w="3220"/>
        <w:gridCol w:w="8293"/>
      </w:tblGrid>
      <w:tr w:rsidR="00922E01" w:rsidRPr="002E30C2" w14:paraId="2ECACB36" w14:textId="77777777" w:rsidTr="002105F2">
        <w:trPr>
          <w:jc w:val="center"/>
        </w:trPr>
        <w:tc>
          <w:tcPr>
            <w:tcW w:w="3220" w:type="dxa"/>
            <w:vAlign w:val="center"/>
          </w:tcPr>
          <w:p w14:paraId="40D0F4F4" w14:textId="47EC7681" w:rsidR="00922E01" w:rsidRPr="002E30C2" w:rsidRDefault="00922E01" w:rsidP="002105F2">
            <w:pPr>
              <w:jc w:val="center"/>
              <w:rPr>
                <w:sz w:val="20"/>
                <w:szCs w:val="20"/>
              </w:rPr>
            </w:pPr>
            <w:r w:rsidRPr="002E30C2">
              <w:rPr>
                <w:b/>
                <w:bCs/>
                <w:sz w:val="20"/>
                <w:szCs w:val="20"/>
              </w:rPr>
              <w:t>Duración del periodo de prueba</w:t>
            </w:r>
          </w:p>
        </w:tc>
        <w:tc>
          <w:tcPr>
            <w:tcW w:w="8293" w:type="dxa"/>
          </w:tcPr>
          <w:p w14:paraId="2B520A36" w14:textId="77777777" w:rsidR="00922E01" w:rsidRPr="00B751DD" w:rsidRDefault="00922E01" w:rsidP="00922E01">
            <w:pPr>
              <w:jc w:val="both"/>
              <w:rPr>
                <w:color w:val="0070C0"/>
                <w:sz w:val="20"/>
                <w:szCs w:val="20"/>
              </w:rPr>
            </w:pPr>
            <w:r w:rsidRPr="00B751DD">
              <w:rPr>
                <w:color w:val="0070C0"/>
                <w:sz w:val="20"/>
                <w:szCs w:val="20"/>
              </w:rPr>
              <w:t>Se fija por medio del convenio colectivo. Si este no lo indica, la duración máxima del citado periodo no puede exceder de los siguientes plazos:</w:t>
            </w:r>
          </w:p>
          <w:p w14:paraId="055E7DBB" w14:textId="12987C3B" w:rsidR="00922E01" w:rsidRPr="00B751DD" w:rsidRDefault="00922E01" w:rsidP="00922E01">
            <w:pPr>
              <w:numPr>
                <w:ilvl w:val="0"/>
                <w:numId w:val="6"/>
              </w:numPr>
              <w:jc w:val="both"/>
              <w:rPr>
                <w:color w:val="0070C0"/>
                <w:sz w:val="20"/>
                <w:szCs w:val="20"/>
              </w:rPr>
            </w:pPr>
            <w:r w:rsidRPr="00B751DD">
              <w:rPr>
                <w:color w:val="0070C0"/>
                <w:sz w:val="20"/>
                <w:szCs w:val="20"/>
              </w:rPr>
              <w:t xml:space="preserve">Para quienes tienen el </w:t>
            </w:r>
            <w:r w:rsidRPr="001A1697">
              <w:rPr>
                <w:b/>
                <w:bCs/>
                <w:color w:val="0070C0"/>
                <w:sz w:val="20"/>
                <w:szCs w:val="20"/>
              </w:rPr>
              <w:t>título de técnico</w:t>
            </w:r>
            <w:r w:rsidRPr="00B751DD">
              <w:rPr>
                <w:color w:val="0070C0"/>
                <w:sz w:val="20"/>
                <w:szCs w:val="20"/>
              </w:rPr>
              <w:t xml:space="preserve">, el periodo de prueba </w:t>
            </w:r>
            <w:r w:rsidRPr="001A1697">
              <w:rPr>
                <w:color w:val="FF0000"/>
                <w:sz w:val="20"/>
                <w:szCs w:val="20"/>
              </w:rPr>
              <w:t xml:space="preserve">no </w:t>
            </w:r>
            <w:r w:rsidRPr="00B751DD">
              <w:rPr>
                <w:color w:val="0070C0"/>
                <w:sz w:val="20"/>
                <w:szCs w:val="20"/>
              </w:rPr>
              <w:t xml:space="preserve">podrá </w:t>
            </w:r>
            <w:r w:rsidRPr="001A1697">
              <w:rPr>
                <w:color w:val="FF0000"/>
                <w:sz w:val="20"/>
                <w:szCs w:val="20"/>
              </w:rPr>
              <w:t xml:space="preserve">superar los </w:t>
            </w:r>
            <w:r w:rsidR="001A1697">
              <w:rPr>
                <w:color w:val="FF0000"/>
                <w:sz w:val="20"/>
                <w:szCs w:val="20"/>
              </w:rPr>
              <w:t>6</w:t>
            </w:r>
            <w:r w:rsidRPr="001A1697">
              <w:rPr>
                <w:color w:val="FF0000"/>
                <w:sz w:val="20"/>
                <w:szCs w:val="20"/>
              </w:rPr>
              <w:t xml:space="preserve"> meses</w:t>
            </w:r>
            <w:r w:rsidRPr="00B751DD">
              <w:rPr>
                <w:color w:val="0070C0"/>
                <w:sz w:val="20"/>
                <w:szCs w:val="20"/>
              </w:rPr>
              <w:t>.</w:t>
            </w:r>
          </w:p>
          <w:p w14:paraId="150A26AF" w14:textId="71379B20" w:rsidR="00922E01" w:rsidRPr="00B751DD" w:rsidRDefault="00922E01" w:rsidP="00922E01">
            <w:pPr>
              <w:numPr>
                <w:ilvl w:val="0"/>
                <w:numId w:val="6"/>
              </w:numPr>
              <w:jc w:val="both"/>
              <w:rPr>
                <w:color w:val="0070C0"/>
                <w:sz w:val="20"/>
                <w:szCs w:val="20"/>
              </w:rPr>
            </w:pPr>
            <w:r w:rsidRPr="00B751DD">
              <w:rPr>
                <w:color w:val="0070C0"/>
                <w:sz w:val="20"/>
                <w:szCs w:val="20"/>
              </w:rPr>
              <w:t xml:space="preserve">Para las demás personas trabajadoras, será de </w:t>
            </w:r>
            <w:r w:rsidR="001A1697" w:rsidRPr="001A1697">
              <w:rPr>
                <w:color w:val="FF0000"/>
                <w:sz w:val="20"/>
                <w:szCs w:val="20"/>
              </w:rPr>
              <w:t>2</w:t>
            </w:r>
            <w:r w:rsidRPr="001A1697">
              <w:rPr>
                <w:color w:val="FF0000"/>
                <w:sz w:val="20"/>
                <w:szCs w:val="20"/>
              </w:rPr>
              <w:t xml:space="preserve"> meses </w:t>
            </w:r>
            <w:r w:rsidRPr="00B751DD">
              <w:rPr>
                <w:color w:val="0070C0"/>
                <w:sz w:val="20"/>
                <w:szCs w:val="20"/>
              </w:rPr>
              <w:t xml:space="preserve">como </w:t>
            </w:r>
            <w:r w:rsidRPr="001A1697">
              <w:rPr>
                <w:color w:val="FF0000"/>
                <w:sz w:val="20"/>
                <w:szCs w:val="20"/>
              </w:rPr>
              <w:t>máximo</w:t>
            </w:r>
            <w:r w:rsidRPr="00B751DD">
              <w:rPr>
                <w:color w:val="0070C0"/>
                <w:sz w:val="20"/>
                <w:szCs w:val="20"/>
              </w:rPr>
              <w:t xml:space="preserve">, excepto en las </w:t>
            </w:r>
            <w:r w:rsidRPr="001A1697">
              <w:rPr>
                <w:b/>
                <w:bCs/>
                <w:color w:val="0070C0"/>
                <w:sz w:val="20"/>
                <w:szCs w:val="20"/>
              </w:rPr>
              <w:t>empresas de menos de 25 personas</w:t>
            </w:r>
            <w:r w:rsidRPr="00B751DD">
              <w:rPr>
                <w:color w:val="0070C0"/>
                <w:sz w:val="20"/>
                <w:szCs w:val="20"/>
              </w:rPr>
              <w:t xml:space="preserve">, donde el periodo de prueba </w:t>
            </w:r>
            <w:r w:rsidRPr="001A1697">
              <w:rPr>
                <w:color w:val="FF0000"/>
                <w:sz w:val="20"/>
                <w:szCs w:val="20"/>
              </w:rPr>
              <w:t xml:space="preserve">no </w:t>
            </w:r>
            <w:r w:rsidRPr="00B751DD">
              <w:rPr>
                <w:color w:val="0070C0"/>
                <w:sz w:val="20"/>
                <w:szCs w:val="20"/>
              </w:rPr>
              <w:t xml:space="preserve">podrá </w:t>
            </w:r>
            <w:r w:rsidRPr="001A1697">
              <w:rPr>
                <w:color w:val="FF0000"/>
                <w:sz w:val="20"/>
                <w:szCs w:val="20"/>
              </w:rPr>
              <w:t xml:space="preserve">superar </w:t>
            </w:r>
            <w:r w:rsidRPr="00B751DD">
              <w:rPr>
                <w:color w:val="0070C0"/>
                <w:sz w:val="20"/>
                <w:szCs w:val="20"/>
              </w:rPr>
              <w:t xml:space="preserve">los </w:t>
            </w:r>
            <w:r w:rsidR="001A1697">
              <w:rPr>
                <w:color w:val="FF0000"/>
                <w:sz w:val="20"/>
                <w:szCs w:val="20"/>
              </w:rPr>
              <w:t>3</w:t>
            </w:r>
            <w:r w:rsidRPr="001A1697">
              <w:rPr>
                <w:color w:val="FF0000"/>
                <w:sz w:val="20"/>
                <w:szCs w:val="20"/>
              </w:rPr>
              <w:t xml:space="preserve"> meses</w:t>
            </w:r>
            <w:r w:rsidRPr="00B751DD">
              <w:rPr>
                <w:color w:val="0070C0"/>
                <w:sz w:val="20"/>
                <w:szCs w:val="20"/>
              </w:rPr>
              <w:t>.</w:t>
            </w:r>
          </w:p>
          <w:p w14:paraId="417AC072" w14:textId="2930E78B" w:rsidR="00922E01" w:rsidRPr="00B751DD" w:rsidRDefault="00922E01" w:rsidP="00922E01">
            <w:pPr>
              <w:numPr>
                <w:ilvl w:val="0"/>
                <w:numId w:val="6"/>
              </w:numPr>
              <w:jc w:val="both"/>
              <w:rPr>
                <w:color w:val="0070C0"/>
                <w:sz w:val="20"/>
                <w:szCs w:val="20"/>
              </w:rPr>
            </w:pPr>
            <w:r w:rsidRPr="00B751DD">
              <w:rPr>
                <w:color w:val="0070C0"/>
                <w:sz w:val="20"/>
                <w:szCs w:val="20"/>
              </w:rPr>
              <w:t xml:space="preserve">En los contratos para la obtención de la </w:t>
            </w:r>
            <w:r w:rsidRPr="001A1697">
              <w:rPr>
                <w:b/>
                <w:bCs/>
                <w:color w:val="0070C0"/>
                <w:sz w:val="20"/>
                <w:szCs w:val="20"/>
              </w:rPr>
              <w:t>práctica profesional</w:t>
            </w:r>
            <w:r w:rsidRPr="00B751DD">
              <w:rPr>
                <w:color w:val="0070C0"/>
                <w:sz w:val="20"/>
                <w:szCs w:val="20"/>
              </w:rPr>
              <w:t xml:space="preserve">, </w:t>
            </w:r>
            <w:r w:rsidR="001A1697" w:rsidRPr="001A1697">
              <w:rPr>
                <w:color w:val="FF0000"/>
                <w:sz w:val="20"/>
                <w:szCs w:val="20"/>
              </w:rPr>
              <w:t>1</w:t>
            </w:r>
            <w:r w:rsidRPr="001A1697">
              <w:rPr>
                <w:color w:val="FF0000"/>
                <w:sz w:val="20"/>
                <w:szCs w:val="20"/>
              </w:rPr>
              <w:t xml:space="preserve"> mes </w:t>
            </w:r>
            <w:r w:rsidRPr="00B751DD">
              <w:rPr>
                <w:color w:val="0070C0"/>
                <w:sz w:val="20"/>
                <w:szCs w:val="20"/>
              </w:rPr>
              <w:t xml:space="preserve">como </w:t>
            </w:r>
            <w:r w:rsidRPr="001A1697">
              <w:rPr>
                <w:color w:val="FF0000"/>
                <w:sz w:val="20"/>
                <w:szCs w:val="20"/>
              </w:rPr>
              <w:t xml:space="preserve">máximo </w:t>
            </w:r>
            <w:r w:rsidRPr="00B751DD">
              <w:rPr>
                <w:color w:val="0070C0"/>
                <w:sz w:val="20"/>
                <w:szCs w:val="20"/>
              </w:rPr>
              <w:t>salvo lo dispuesto en convenio colectivo.</w:t>
            </w:r>
          </w:p>
          <w:p w14:paraId="1D35AA16" w14:textId="3F991B3E" w:rsidR="00922E01" w:rsidRPr="00B751DD" w:rsidRDefault="00922E01" w:rsidP="00922E01">
            <w:pPr>
              <w:jc w:val="both"/>
              <w:rPr>
                <w:color w:val="0070C0"/>
                <w:sz w:val="20"/>
                <w:szCs w:val="20"/>
              </w:rPr>
            </w:pPr>
            <w:r w:rsidRPr="00B751DD">
              <w:rPr>
                <w:color w:val="0070C0"/>
                <w:sz w:val="20"/>
                <w:szCs w:val="20"/>
              </w:rPr>
              <w:t xml:space="preserve">En los </w:t>
            </w:r>
            <w:r w:rsidRPr="001A1697">
              <w:rPr>
                <w:b/>
                <w:bCs/>
                <w:color w:val="0070C0"/>
                <w:sz w:val="20"/>
                <w:szCs w:val="20"/>
              </w:rPr>
              <w:t>contratos temporales</w:t>
            </w:r>
            <w:r w:rsidRPr="00B751DD">
              <w:rPr>
                <w:color w:val="0070C0"/>
                <w:sz w:val="20"/>
                <w:szCs w:val="20"/>
              </w:rPr>
              <w:t xml:space="preserve"> </w:t>
            </w:r>
            <w:r w:rsidRPr="001A1697">
              <w:rPr>
                <w:b/>
                <w:bCs/>
                <w:color w:val="0070C0"/>
                <w:sz w:val="20"/>
                <w:szCs w:val="20"/>
              </w:rPr>
              <w:t>de</w:t>
            </w:r>
            <w:r w:rsidRPr="00B751DD">
              <w:rPr>
                <w:color w:val="0070C0"/>
                <w:sz w:val="20"/>
                <w:szCs w:val="20"/>
              </w:rPr>
              <w:t xml:space="preserve"> </w:t>
            </w:r>
            <w:r w:rsidRPr="001A1697">
              <w:rPr>
                <w:b/>
                <w:bCs/>
                <w:color w:val="0070C0"/>
                <w:sz w:val="20"/>
                <w:szCs w:val="20"/>
              </w:rPr>
              <w:t xml:space="preserve">hasta </w:t>
            </w:r>
            <w:r w:rsidR="001A1697">
              <w:rPr>
                <w:b/>
                <w:bCs/>
                <w:color w:val="0070C0"/>
                <w:sz w:val="20"/>
                <w:szCs w:val="20"/>
              </w:rPr>
              <w:t>6</w:t>
            </w:r>
            <w:r w:rsidRPr="001A1697">
              <w:rPr>
                <w:b/>
                <w:bCs/>
                <w:color w:val="0070C0"/>
                <w:sz w:val="20"/>
                <w:szCs w:val="20"/>
              </w:rPr>
              <w:t xml:space="preserve"> meses</w:t>
            </w:r>
            <w:r w:rsidRPr="00B751DD">
              <w:rPr>
                <w:color w:val="0070C0"/>
                <w:sz w:val="20"/>
                <w:szCs w:val="20"/>
              </w:rPr>
              <w:t xml:space="preserve"> no se puede fijar </w:t>
            </w:r>
            <w:r w:rsidRPr="001A1697">
              <w:rPr>
                <w:color w:val="FF0000"/>
                <w:sz w:val="20"/>
                <w:szCs w:val="20"/>
              </w:rPr>
              <w:t>más de 1 mes de prueba</w:t>
            </w:r>
            <w:r w:rsidRPr="00B751DD">
              <w:rPr>
                <w:color w:val="0070C0"/>
                <w:sz w:val="20"/>
                <w:szCs w:val="20"/>
              </w:rPr>
              <w:t>.</w:t>
            </w:r>
          </w:p>
        </w:tc>
      </w:tr>
      <w:tr w:rsidR="00922E01" w:rsidRPr="002E30C2" w14:paraId="69F17D4D" w14:textId="77777777" w:rsidTr="002105F2">
        <w:trPr>
          <w:jc w:val="center"/>
        </w:trPr>
        <w:tc>
          <w:tcPr>
            <w:tcW w:w="3220" w:type="dxa"/>
            <w:vAlign w:val="center"/>
          </w:tcPr>
          <w:p w14:paraId="34E29974" w14:textId="558B0030" w:rsidR="00922E01" w:rsidRPr="002E30C2" w:rsidRDefault="00922E01" w:rsidP="002105F2">
            <w:pPr>
              <w:jc w:val="center"/>
              <w:rPr>
                <w:sz w:val="20"/>
                <w:szCs w:val="20"/>
              </w:rPr>
            </w:pPr>
            <w:r w:rsidRPr="002E30C2">
              <w:rPr>
                <w:b/>
                <w:bCs/>
                <w:sz w:val="20"/>
                <w:szCs w:val="20"/>
              </w:rPr>
              <w:lastRenderedPageBreak/>
              <w:t>Derechos</w:t>
            </w:r>
          </w:p>
        </w:tc>
        <w:tc>
          <w:tcPr>
            <w:tcW w:w="8293" w:type="dxa"/>
          </w:tcPr>
          <w:p w14:paraId="7425D1E0" w14:textId="5A1A4BC2" w:rsidR="00922E01" w:rsidRPr="00B751DD" w:rsidRDefault="00922E01" w:rsidP="00922E01">
            <w:pPr>
              <w:jc w:val="both"/>
              <w:rPr>
                <w:color w:val="0070C0"/>
                <w:sz w:val="20"/>
                <w:szCs w:val="20"/>
              </w:rPr>
            </w:pPr>
            <w:r w:rsidRPr="00B751DD">
              <w:rPr>
                <w:color w:val="0070C0"/>
                <w:sz w:val="20"/>
                <w:szCs w:val="20"/>
              </w:rPr>
              <w:t>Se tienen los mismos derechos y obligaciones que el resto de trabajador</w:t>
            </w:r>
            <w:r w:rsidR="001A1697">
              <w:rPr>
                <w:color w:val="0070C0"/>
                <w:sz w:val="20"/>
                <w:szCs w:val="20"/>
              </w:rPr>
              <w:t>e</w:t>
            </w:r>
            <w:r w:rsidRPr="00B751DD">
              <w:rPr>
                <w:color w:val="0070C0"/>
                <w:sz w:val="20"/>
                <w:szCs w:val="20"/>
              </w:rPr>
              <w:t>s: alta en la S</w:t>
            </w:r>
            <w:r w:rsidR="001A1697">
              <w:rPr>
                <w:color w:val="0070C0"/>
                <w:sz w:val="20"/>
                <w:szCs w:val="20"/>
              </w:rPr>
              <w:t>S</w:t>
            </w:r>
            <w:r w:rsidRPr="00B751DD">
              <w:rPr>
                <w:color w:val="0070C0"/>
                <w:sz w:val="20"/>
                <w:szCs w:val="20"/>
              </w:rPr>
              <w:t>, pago del salario, pero no se percibirá indemnización si se extingue durante este periodo.</w:t>
            </w:r>
          </w:p>
        </w:tc>
      </w:tr>
      <w:tr w:rsidR="00922E01" w:rsidRPr="002E30C2" w14:paraId="7B3FD4F9" w14:textId="77777777" w:rsidTr="002105F2">
        <w:trPr>
          <w:jc w:val="center"/>
        </w:trPr>
        <w:tc>
          <w:tcPr>
            <w:tcW w:w="3220" w:type="dxa"/>
            <w:vAlign w:val="center"/>
          </w:tcPr>
          <w:p w14:paraId="7060E7C9" w14:textId="50931CA9" w:rsidR="00922E01" w:rsidRPr="002E30C2" w:rsidRDefault="00922E01" w:rsidP="002105F2">
            <w:pPr>
              <w:jc w:val="center"/>
              <w:rPr>
                <w:sz w:val="20"/>
                <w:szCs w:val="20"/>
              </w:rPr>
            </w:pPr>
            <w:r w:rsidRPr="002E30C2">
              <w:rPr>
                <w:b/>
                <w:bCs/>
                <w:sz w:val="20"/>
                <w:szCs w:val="20"/>
              </w:rPr>
              <w:t>Límites</w:t>
            </w:r>
          </w:p>
        </w:tc>
        <w:tc>
          <w:tcPr>
            <w:tcW w:w="8293" w:type="dxa"/>
          </w:tcPr>
          <w:p w14:paraId="50A8EAAD" w14:textId="77777777" w:rsidR="00922E01" w:rsidRPr="00B751DD" w:rsidRDefault="00922E01" w:rsidP="00922E01">
            <w:pPr>
              <w:jc w:val="both"/>
              <w:rPr>
                <w:color w:val="0070C0"/>
                <w:sz w:val="20"/>
                <w:szCs w:val="20"/>
              </w:rPr>
            </w:pPr>
            <w:r w:rsidRPr="00B751DD">
              <w:rPr>
                <w:color w:val="0070C0"/>
                <w:sz w:val="20"/>
                <w:szCs w:val="20"/>
              </w:rPr>
              <w:t>No puede establecerse otro periodo de prueba si ha desempeñado ya las mismas funciones en la empresa con otro contrato.</w:t>
            </w:r>
          </w:p>
        </w:tc>
      </w:tr>
      <w:tr w:rsidR="00922E01" w:rsidRPr="002E30C2" w14:paraId="592EC808" w14:textId="77777777" w:rsidTr="002105F2">
        <w:trPr>
          <w:jc w:val="center"/>
        </w:trPr>
        <w:tc>
          <w:tcPr>
            <w:tcW w:w="3220" w:type="dxa"/>
            <w:vAlign w:val="center"/>
          </w:tcPr>
          <w:p w14:paraId="5ADA4466" w14:textId="36BF5676" w:rsidR="00922E01" w:rsidRPr="002E30C2" w:rsidRDefault="00922E01" w:rsidP="002105F2">
            <w:pPr>
              <w:jc w:val="center"/>
              <w:rPr>
                <w:sz w:val="20"/>
                <w:szCs w:val="20"/>
              </w:rPr>
            </w:pPr>
            <w:r w:rsidRPr="002E30C2">
              <w:rPr>
                <w:b/>
                <w:bCs/>
                <w:sz w:val="20"/>
                <w:szCs w:val="20"/>
              </w:rPr>
              <w:t>Preaviso</w:t>
            </w:r>
          </w:p>
        </w:tc>
        <w:tc>
          <w:tcPr>
            <w:tcW w:w="8293" w:type="dxa"/>
          </w:tcPr>
          <w:p w14:paraId="027EE549" w14:textId="77777777" w:rsidR="00922E01" w:rsidRPr="00B751DD" w:rsidRDefault="00922E01" w:rsidP="00922E01">
            <w:pPr>
              <w:jc w:val="both"/>
              <w:rPr>
                <w:color w:val="0070C0"/>
                <w:sz w:val="20"/>
                <w:szCs w:val="20"/>
              </w:rPr>
            </w:pPr>
            <w:r w:rsidRPr="00B751DD">
              <w:rPr>
                <w:color w:val="0070C0"/>
                <w:sz w:val="20"/>
                <w:szCs w:val="20"/>
              </w:rPr>
              <w:t>No es necesario, cualquiera de las partes puede dar por finalizado el contrato sin preaviso.</w:t>
            </w:r>
          </w:p>
        </w:tc>
      </w:tr>
    </w:tbl>
    <w:p w14:paraId="72BCC2AE" w14:textId="77777777" w:rsidR="00922E01" w:rsidRPr="0053629B" w:rsidRDefault="00922E01" w:rsidP="002105F2">
      <w:pPr>
        <w:spacing w:after="0" w:line="240" w:lineRule="auto"/>
        <w:jc w:val="both"/>
      </w:pPr>
    </w:p>
    <w:p w14:paraId="4E859402" w14:textId="3DD92F4A" w:rsidR="00922E01" w:rsidRPr="002105F2" w:rsidRDefault="00922E01" w:rsidP="00922E01">
      <w:pPr>
        <w:jc w:val="both"/>
        <w:rPr>
          <w:color w:val="0070C0"/>
          <w:sz w:val="22"/>
          <w:szCs w:val="22"/>
        </w:rPr>
      </w:pPr>
      <w:r w:rsidRPr="002105F2">
        <w:rPr>
          <w:color w:val="0070C0"/>
          <w:sz w:val="22"/>
          <w:szCs w:val="22"/>
        </w:rPr>
        <w:t xml:space="preserve">Las características principales de los contratos de trabajo son: </w:t>
      </w:r>
    </w:p>
    <w:tbl>
      <w:tblPr>
        <w:tblStyle w:val="Tablaconcuadrcula"/>
        <w:tblW w:w="10569" w:type="dxa"/>
        <w:jc w:val="center"/>
        <w:tblLook w:val="04A0" w:firstRow="1" w:lastRow="0" w:firstColumn="1" w:lastColumn="0" w:noHBand="0" w:noVBand="1"/>
      </w:tblPr>
      <w:tblGrid>
        <w:gridCol w:w="1883"/>
        <w:gridCol w:w="1232"/>
        <w:gridCol w:w="7454"/>
      </w:tblGrid>
      <w:tr w:rsidR="002105F2" w:rsidRPr="001978E4" w14:paraId="713A630D" w14:textId="77777777" w:rsidTr="002105F2">
        <w:trPr>
          <w:jc w:val="center"/>
        </w:trPr>
        <w:tc>
          <w:tcPr>
            <w:tcW w:w="1883" w:type="dxa"/>
            <w:vMerge w:val="restart"/>
            <w:vAlign w:val="center"/>
          </w:tcPr>
          <w:p w14:paraId="758BE1DF" w14:textId="4EFBBE20" w:rsidR="002105F2" w:rsidRPr="002105F2" w:rsidRDefault="002105F2" w:rsidP="002105F2">
            <w:pPr>
              <w:jc w:val="center"/>
              <w:rPr>
                <w:b/>
                <w:bCs/>
                <w:sz w:val="20"/>
                <w:szCs w:val="20"/>
              </w:rPr>
            </w:pPr>
            <w:r w:rsidRPr="002105F2">
              <w:rPr>
                <w:b/>
                <w:bCs/>
                <w:sz w:val="20"/>
                <w:szCs w:val="20"/>
              </w:rPr>
              <w:t>Forma contratos</w:t>
            </w:r>
          </w:p>
        </w:tc>
        <w:tc>
          <w:tcPr>
            <w:tcW w:w="1232" w:type="dxa"/>
            <w:vAlign w:val="center"/>
          </w:tcPr>
          <w:p w14:paraId="12651D5A" w14:textId="3177D472" w:rsidR="002105F2" w:rsidRPr="001978E4" w:rsidRDefault="002105F2" w:rsidP="002105F2">
            <w:pPr>
              <w:jc w:val="center"/>
              <w:rPr>
                <w:sz w:val="20"/>
                <w:szCs w:val="20"/>
              </w:rPr>
            </w:pPr>
            <w:r w:rsidRPr="001978E4">
              <w:rPr>
                <w:sz w:val="20"/>
                <w:szCs w:val="20"/>
              </w:rPr>
              <w:t>Escrita</w:t>
            </w:r>
          </w:p>
        </w:tc>
        <w:tc>
          <w:tcPr>
            <w:tcW w:w="7454" w:type="dxa"/>
          </w:tcPr>
          <w:p w14:paraId="4C23CA8E" w14:textId="77777777" w:rsidR="002105F2" w:rsidRPr="002105F2" w:rsidRDefault="002105F2" w:rsidP="00922E01">
            <w:pPr>
              <w:jc w:val="both"/>
              <w:rPr>
                <w:color w:val="0070C0"/>
                <w:sz w:val="20"/>
                <w:szCs w:val="20"/>
              </w:rPr>
            </w:pPr>
            <w:r w:rsidRPr="002105F2">
              <w:rPr>
                <w:color w:val="0070C0"/>
                <w:sz w:val="20"/>
                <w:szCs w:val="20"/>
              </w:rPr>
              <w:t xml:space="preserve">Cuando lo exija una disposición legal. </w:t>
            </w:r>
          </w:p>
          <w:p w14:paraId="141E80A8" w14:textId="77777777" w:rsidR="002105F2" w:rsidRPr="002105F2" w:rsidRDefault="002105F2" w:rsidP="00922E01">
            <w:pPr>
              <w:jc w:val="both"/>
              <w:rPr>
                <w:color w:val="0070C0"/>
                <w:sz w:val="20"/>
                <w:szCs w:val="20"/>
              </w:rPr>
            </w:pPr>
            <w:r w:rsidRPr="002105F2">
              <w:rPr>
                <w:color w:val="0070C0"/>
                <w:sz w:val="20"/>
                <w:szCs w:val="20"/>
              </w:rPr>
              <w:t xml:space="preserve">Cuando lo solicite cualquiera de las partes. </w:t>
            </w:r>
          </w:p>
        </w:tc>
      </w:tr>
      <w:tr w:rsidR="002105F2" w:rsidRPr="001978E4" w14:paraId="706E0160" w14:textId="77777777" w:rsidTr="002105F2">
        <w:trPr>
          <w:jc w:val="center"/>
        </w:trPr>
        <w:tc>
          <w:tcPr>
            <w:tcW w:w="1883" w:type="dxa"/>
            <w:vMerge/>
            <w:vAlign w:val="center"/>
          </w:tcPr>
          <w:p w14:paraId="67F6E880" w14:textId="77777777" w:rsidR="002105F2" w:rsidRPr="002105F2" w:rsidRDefault="002105F2" w:rsidP="002105F2">
            <w:pPr>
              <w:jc w:val="center"/>
              <w:rPr>
                <w:b/>
                <w:bCs/>
                <w:sz w:val="20"/>
                <w:szCs w:val="20"/>
              </w:rPr>
            </w:pPr>
          </w:p>
        </w:tc>
        <w:tc>
          <w:tcPr>
            <w:tcW w:w="1232" w:type="dxa"/>
            <w:vAlign w:val="center"/>
          </w:tcPr>
          <w:p w14:paraId="06425D3B" w14:textId="5D1DDF8C" w:rsidR="002105F2" w:rsidRPr="001978E4" w:rsidRDefault="002105F2" w:rsidP="002105F2">
            <w:pPr>
              <w:jc w:val="center"/>
              <w:rPr>
                <w:sz w:val="20"/>
                <w:szCs w:val="20"/>
              </w:rPr>
            </w:pPr>
            <w:r w:rsidRPr="001978E4">
              <w:rPr>
                <w:sz w:val="20"/>
                <w:szCs w:val="20"/>
              </w:rPr>
              <w:t>Verbal</w:t>
            </w:r>
          </w:p>
        </w:tc>
        <w:tc>
          <w:tcPr>
            <w:tcW w:w="7454" w:type="dxa"/>
          </w:tcPr>
          <w:p w14:paraId="3AFF5509" w14:textId="77777777" w:rsidR="002105F2" w:rsidRPr="002105F2" w:rsidRDefault="002105F2" w:rsidP="00922E01">
            <w:pPr>
              <w:jc w:val="both"/>
              <w:rPr>
                <w:color w:val="0070C0"/>
                <w:sz w:val="20"/>
                <w:szCs w:val="20"/>
              </w:rPr>
            </w:pPr>
            <w:r w:rsidRPr="002105F2">
              <w:rPr>
                <w:color w:val="0070C0"/>
                <w:sz w:val="20"/>
                <w:szCs w:val="20"/>
              </w:rPr>
              <w:t xml:space="preserve">Indefinido ordinario a jornada completa. </w:t>
            </w:r>
          </w:p>
        </w:tc>
      </w:tr>
      <w:tr w:rsidR="002105F2" w:rsidRPr="001978E4" w14:paraId="6CB7AB4E" w14:textId="77777777" w:rsidTr="002105F2">
        <w:trPr>
          <w:jc w:val="center"/>
        </w:trPr>
        <w:tc>
          <w:tcPr>
            <w:tcW w:w="1883" w:type="dxa"/>
            <w:vMerge w:val="restart"/>
            <w:vAlign w:val="center"/>
          </w:tcPr>
          <w:p w14:paraId="4737A82D" w14:textId="77777777" w:rsidR="002105F2" w:rsidRPr="002105F2" w:rsidRDefault="002105F2" w:rsidP="002105F2">
            <w:pPr>
              <w:jc w:val="center"/>
              <w:rPr>
                <w:b/>
                <w:bCs/>
                <w:sz w:val="20"/>
                <w:szCs w:val="20"/>
              </w:rPr>
            </w:pPr>
            <w:r w:rsidRPr="002105F2">
              <w:rPr>
                <w:b/>
                <w:bCs/>
                <w:sz w:val="20"/>
                <w:szCs w:val="20"/>
              </w:rPr>
              <w:t>Duración contrato</w:t>
            </w:r>
          </w:p>
        </w:tc>
        <w:tc>
          <w:tcPr>
            <w:tcW w:w="1232" w:type="dxa"/>
            <w:vAlign w:val="center"/>
          </w:tcPr>
          <w:p w14:paraId="3D3B9A31" w14:textId="5E15D84C" w:rsidR="002105F2" w:rsidRPr="001978E4" w:rsidRDefault="002105F2" w:rsidP="002105F2">
            <w:pPr>
              <w:jc w:val="center"/>
              <w:rPr>
                <w:sz w:val="20"/>
                <w:szCs w:val="20"/>
              </w:rPr>
            </w:pPr>
            <w:r w:rsidRPr="001978E4">
              <w:rPr>
                <w:sz w:val="20"/>
                <w:szCs w:val="20"/>
              </w:rPr>
              <w:t>Indefinido</w:t>
            </w:r>
          </w:p>
        </w:tc>
        <w:tc>
          <w:tcPr>
            <w:tcW w:w="7454" w:type="dxa"/>
          </w:tcPr>
          <w:p w14:paraId="32972D75" w14:textId="77777777" w:rsidR="002105F2" w:rsidRPr="002105F2" w:rsidRDefault="002105F2" w:rsidP="00922E01">
            <w:pPr>
              <w:jc w:val="both"/>
              <w:rPr>
                <w:color w:val="0070C0"/>
                <w:sz w:val="20"/>
                <w:szCs w:val="20"/>
              </w:rPr>
            </w:pPr>
            <w:r w:rsidRPr="002105F2">
              <w:rPr>
                <w:color w:val="0070C0"/>
                <w:sz w:val="20"/>
                <w:szCs w:val="20"/>
              </w:rPr>
              <w:t>No tiene fecha de finalización previamente pactada.</w:t>
            </w:r>
          </w:p>
        </w:tc>
      </w:tr>
      <w:tr w:rsidR="002105F2" w:rsidRPr="001978E4" w14:paraId="1B40A094" w14:textId="77777777" w:rsidTr="002105F2">
        <w:trPr>
          <w:jc w:val="center"/>
        </w:trPr>
        <w:tc>
          <w:tcPr>
            <w:tcW w:w="1883" w:type="dxa"/>
            <w:vMerge/>
            <w:vAlign w:val="center"/>
          </w:tcPr>
          <w:p w14:paraId="5D33CC51" w14:textId="77777777" w:rsidR="002105F2" w:rsidRPr="002105F2" w:rsidRDefault="002105F2" w:rsidP="002105F2">
            <w:pPr>
              <w:jc w:val="center"/>
              <w:rPr>
                <w:b/>
                <w:bCs/>
                <w:sz w:val="20"/>
                <w:szCs w:val="20"/>
              </w:rPr>
            </w:pPr>
          </w:p>
        </w:tc>
        <w:tc>
          <w:tcPr>
            <w:tcW w:w="1232" w:type="dxa"/>
            <w:vAlign w:val="center"/>
          </w:tcPr>
          <w:p w14:paraId="2732185E" w14:textId="0717BEAB" w:rsidR="002105F2" w:rsidRPr="001978E4" w:rsidRDefault="002105F2" w:rsidP="002105F2">
            <w:pPr>
              <w:jc w:val="center"/>
              <w:rPr>
                <w:sz w:val="20"/>
                <w:szCs w:val="20"/>
              </w:rPr>
            </w:pPr>
            <w:r w:rsidRPr="001978E4">
              <w:rPr>
                <w:sz w:val="20"/>
                <w:szCs w:val="20"/>
              </w:rPr>
              <w:t>Temporal</w:t>
            </w:r>
          </w:p>
        </w:tc>
        <w:tc>
          <w:tcPr>
            <w:tcW w:w="7454" w:type="dxa"/>
          </w:tcPr>
          <w:p w14:paraId="47DD98ED" w14:textId="77777777" w:rsidR="002105F2" w:rsidRPr="002105F2" w:rsidRDefault="002105F2" w:rsidP="00922E01">
            <w:pPr>
              <w:jc w:val="both"/>
              <w:rPr>
                <w:color w:val="0070C0"/>
                <w:sz w:val="20"/>
                <w:szCs w:val="20"/>
              </w:rPr>
            </w:pPr>
            <w:r w:rsidRPr="002105F2">
              <w:rPr>
                <w:color w:val="0070C0"/>
                <w:sz w:val="20"/>
                <w:szCs w:val="20"/>
              </w:rPr>
              <w:t xml:space="preserve">Incluye duración y fecha de finalización. </w:t>
            </w:r>
          </w:p>
        </w:tc>
      </w:tr>
      <w:tr w:rsidR="00922E01" w:rsidRPr="001978E4" w14:paraId="7CB82614" w14:textId="77777777" w:rsidTr="002105F2">
        <w:trPr>
          <w:jc w:val="center"/>
        </w:trPr>
        <w:tc>
          <w:tcPr>
            <w:tcW w:w="1883" w:type="dxa"/>
            <w:vAlign w:val="center"/>
          </w:tcPr>
          <w:p w14:paraId="195D177F" w14:textId="2AB9B595" w:rsidR="00922E01" w:rsidRPr="002105F2" w:rsidRDefault="00922E01" w:rsidP="002105F2">
            <w:pPr>
              <w:jc w:val="center"/>
              <w:rPr>
                <w:b/>
                <w:bCs/>
                <w:sz w:val="20"/>
                <w:szCs w:val="20"/>
              </w:rPr>
            </w:pPr>
            <w:r w:rsidRPr="002105F2">
              <w:rPr>
                <w:b/>
                <w:bCs/>
                <w:sz w:val="20"/>
                <w:szCs w:val="20"/>
              </w:rPr>
              <w:t>Periodo prueba</w:t>
            </w:r>
          </w:p>
        </w:tc>
        <w:tc>
          <w:tcPr>
            <w:tcW w:w="8686" w:type="dxa"/>
            <w:gridSpan w:val="2"/>
          </w:tcPr>
          <w:p w14:paraId="235B32CA" w14:textId="755548AC" w:rsidR="00922E01" w:rsidRPr="002105F2" w:rsidRDefault="00922E01" w:rsidP="00922E01">
            <w:pPr>
              <w:jc w:val="both"/>
              <w:rPr>
                <w:color w:val="0070C0"/>
                <w:sz w:val="20"/>
                <w:szCs w:val="20"/>
              </w:rPr>
            </w:pPr>
            <w:r w:rsidRPr="002105F2">
              <w:rPr>
                <w:color w:val="0070C0"/>
                <w:sz w:val="20"/>
                <w:szCs w:val="20"/>
              </w:rPr>
              <w:t>Solo existirá si se pacta po</w:t>
            </w:r>
            <w:r w:rsidR="001A1697">
              <w:rPr>
                <w:color w:val="0070C0"/>
                <w:sz w:val="20"/>
                <w:szCs w:val="20"/>
              </w:rPr>
              <w:t>r</w:t>
            </w:r>
            <w:r w:rsidRPr="002105F2">
              <w:rPr>
                <w:color w:val="0070C0"/>
                <w:sz w:val="20"/>
                <w:szCs w:val="20"/>
              </w:rPr>
              <w:t xml:space="preserve"> escrito en el contrato y el trabajador no ha prestado antes servicios en esa misma empresa y con las mismas funciones. </w:t>
            </w:r>
          </w:p>
        </w:tc>
      </w:tr>
    </w:tbl>
    <w:p w14:paraId="3F99BE08" w14:textId="77777777" w:rsidR="00922E01" w:rsidRPr="0053629B" w:rsidRDefault="00922E01" w:rsidP="002105F2">
      <w:pPr>
        <w:spacing w:after="0" w:line="240" w:lineRule="auto"/>
        <w:jc w:val="both"/>
      </w:pPr>
      <w:r>
        <w:t xml:space="preserve"> </w:t>
      </w:r>
    </w:p>
    <w:p w14:paraId="081C20FC" w14:textId="6DDBEDCF" w:rsidR="00922E01" w:rsidRPr="002105F2" w:rsidRDefault="002105F2" w:rsidP="00922E01">
      <w:pPr>
        <w:jc w:val="both"/>
        <w:rPr>
          <w:b/>
          <w:bCs/>
          <w:color w:val="4EA72E" w:themeColor="accent6"/>
          <w:sz w:val="22"/>
          <w:szCs w:val="22"/>
        </w:rPr>
      </w:pPr>
      <w:r w:rsidRPr="002105F2">
        <w:rPr>
          <w:b/>
          <w:bCs/>
          <w:color w:val="4EA72E" w:themeColor="accent6"/>
          <w:sz w:val="22"/>
          <w:szCs w:val="22"/>
        </w:rPr>
        <w:t>TIPOS DE CONTRATOS</w:t>
      </w:r>
    </w:p>
    <w:p w14:paraId="3A2A227D" w14:textId="77777777" w:rsidR="00922E01" w:rsidRPr="002105F2" w:rsidRDefault="00922E01" w:rsidP="00922E01">
      <w:pPr>
        <w:jc w:val="both"/>
        <w:rPr>
          <w:color w:val="0070C0"/>
          <w:sz w:val="22"/>
          <w:szCs w:val="22"/>
        </w:rPr>
      </w:pPr>
      <w:r w:rsidRPr="002105F2">
        <w:rPr>
          <w:color w:val="0070C0"/>
          <w:sz w:val="22"/>
          <w:szCs w:val="22"/>
        </w:rPr>
        <w:t>El Estatuto de los Trabajadores establece que los contratos pueden concertarse, en función de su duración, por tiempo indefinido o por tiempo determinado y, según la jornada, a tiempo completo o a tiempo parcial.</w:t>
      </w:r>
    </w:p>
    <w:p w14:paraId="7D79DF10" w14:textId="248CC8D0"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indefinidos</w:t>
      </w:r>
    </w:p>
    <w:p w14:paraId="476F57DB" w14:textId="1A7544E8" w:rsidR="00922E01" w:rsidRPr="002105F2" w:rsidRDefault="001A1697" w:rsidP="00922E01">
      <w:pPr>
        <w:jc w:val="both"/>
        <w:rPr>
          <w:color w:val="0070C0"/>
          <w:sz w:val="22"/>
          <w:szCs w:val="22"/>
        </w:rPr>
      </w:pPr>
      <w:r>
        <w:rPr>
          <w:color w:val="0070C0"/>
          <w:sz w:val="22"/>
          <w:szCs w:val="22"/>
        </w:rPr>
        <w:t>A</w:t>
      </w:r>
      <w:r w:rsidR="00922E01" w:rsidRPr="002105F2">
        <w:rPr>
          <w:color w:val="0070C0"/>
          <w:sz w:val="22"/>
          <w:szCs w:val="22"/>
        </w:rPr>
        <w:t>quellos que establecen una fecha de inicio de la relación laboral, pero no fijan una fecha determinada de finalización.</w:t>
      </w:r>
    </w:p>
    <w:p w14:paraId="158A4DE5" w14:textId="77777777" w:rsidR="00922E01" w:rsidRPr="00922E01" w:rsidRDefault="00922E01" w:rsidP="00922E01">
      <w:pPr>
        <w:jc w:val="both"/>
        <w:rPr>
          <w:b/>
          <w:bCs/>
          <w:sz w:val="22"/>
          <w:szCs w:val="22"/>
        </w:rPr>
      </w:pPr>
      <w:r w:rsidRPr="00922E01">
        <w:rPr>
          <w:b/>
          <w:bCs/>
          <w:sz w:val="22"/>
          <w:szCs w:val="22"/>
        </w:rPr>
        <w:t>A. Contrato indefinido ordinario</w:t>
      </w:r>
    </w:p>
    <w:p w14:paraId="75DAFBCA" w14:textId="77777777" w:rsidR="00922E01" w:rsidRPr="002105F2" w:rsidRDefault="00922E01" w:rsidP="00922E01">
      <w:pPr>
        <w:jc w:val="both"/>
        <w:rPr>
          <w:color w:val="0070C0"/>
          <w:sz w:val="22"/>
          <w:szCs w:val="22"/>
        </w:rPr>
      </w:pPr>
      <w:r w:rsidRPr="002105F2">
        <w:rPr>
          <w:color w:val="0070C0"/>
          <w:sz w:val="22"/>
          <w:szCs w:val="22"/>
        </w:rPr>
        <w:t>Es el contrato indefinido común, regulado por el Estatuto de los Trabajadores; se puede concertar por escrito o de manera verbal. Además, se consideran indefinidos aquellos contratos en los que concurre alguna de estas circunstancias: no haberse realizado por escrito en los casos en los que esta forma es obligatoria; haberse celebrado con fraude de ley, como, por ejemplo, los contratos pactados por un tiempo determinado cuando tendrían que ser indefinidos, o que la persona trabajadora no haya sido dada de alta en la Seguridad Social y haya pasado un tiempo igual, como mínimo, al del periodo de prueba que le hubiera correspondido.</w:t>
      </w:r>
    </w:p>
    <w:p w14:paraId="6CFA7E06" w14:textId="77777777" w:rsidR="00922E01" w:rsidRPr="00922E01" w:rsidRDefault="00922E01" w:rsidP="00922E01">
      <w:pPr>
        <w:jc w:val="both"/>
        <w:rPr>
          <w:b/>
          <w:bCs/>
          <w:sz w:val="22"/>
          <w:szCs w:val="22"/>
        </w:rPr>
      </w:pPr>
      <w:r w:rsidRPr="00922E01">
        <w:rPr>
          <w:b/>
          <w:bCs/>
          <w:sz w:val="22"/>
          <w:szCs w:val="22"/>
        </w:rPr>
        <w:t>B. Contrato fijo-discontinuo</w:t>
      </w:r>
    </w:p>
    <w:p w14:paraId="60C19FF1" w14:textId="77777777" w:rsidR="00922E01" w:rsidRPr="002105F2" w:rsidRDefault="00922E01" w:rsidP="00922E01">
      <w:pPr>
        <w:jc w:val="both"/>
        <w:rPr>
          <w:color w:val="0070C0"/>
          <w:sz w:val="22"/>
          <w:szCs w:val="22"/>
        </w:rPr>
      </w:pPr>
      <w:r w:rsidRPr="002105F2">
        <w:rPr>
          <w:color w:val="0070C0"/>
          <w:sz w:val="22"/>
          <w:szCs w:val="22"/>
        </w:rPr>
        <w:t>Es el que se celebra para la ejecución de trabajos fijos, pero discontinuos en el tiempo. Este contrato tiene las siguientes características:</w:t>
      </w:r>
    </w:p>
    <w:p w14:paraId="7F21D2D0" w14:textId="77777777" w:rsidR="00922E01" w:rsidRPr="002105F2" w:rsidRDefault="00922E01" w:rsidP="002105F2">
      <w:pPr>
        <w:jc w:val="both"/>
        <w:rPr>
          <w:color w:val="0070C0"/>
          <w:sz w:val="22"/>
          <w:szCs w:val="22"/>
        </w:rPr>
      </w:pPr>
      <w:r w:rsidRPr="002105F2">
        <w:rPr>
          <w:color w:val="0070C0"/>
          <w:sz w:val="22"/>
          <w:szCs w:val="22"/>
        </w:rPr>
        <w:t>Deberá formalizarse necesariamente por escrito, reflejando los elementos esenciales de la actividad laboral, entre otros, la duración del periodo de actividad, la jornada y su distribución horaria.</w:t>
      </w:r>
    </w:p>
    <w:p w14:paraId="4FA175D7" w14:textId="77777777" w:rsidR="00922E01" w:rsidRPr="002105F2" w:rsidRDefault="00922E01" w:rsidP="002105F2">
      <w:pPr>
        <w:jc w:val="both"/>
        <w:rPr>
          <w:color w:val="0070C0"/>
          <w:sz w:val="22"/>
          <w:szCs w:val="22"/>
        </w:rPr>
      </w:pPr>
      <w:r w:rsidRPr="002105F2">
        <w:rPr>
          <w:color w:val="0070C0"/>
          <w:sz w:val="22"/>
          <w:szCs w:val="22"/>
        </w:rPr>
        <w:t>Los convenios colectivos fijarán los criterios para el llamamiento de las personas fijas-discontinuas. Este llamamiento deberá realizarse con una antelación adecuada por escrito o por otro medio que permita dejar constancia de notificación y de las condiciones de la incorporación.</w:t>
      </w:r>
    </w:p>
    <w:p w14:paraId="003291C0" w14:textId="77777777" w:rsidR="00922E01" w:rsidRPr="002105F2" w:rsidRDefault="00922E01" w:rsidP="002105F2">
      <w:pPr>
        <w:jc w:val="both"/>
        <w:rPr>
          <w:color w:val="0070C0"/>
          <w:sz w:val="22"/>
          <w:szCs w:val="22"/>
        </w:rPr>
      </w:pPr>
      <w:r w:rsidRPr="002105F2">
        <w:rPr>
          <w:color w:val="0070C0"/>
          <w:sz w:val="22"/>
          <w:szCs w:val="22"/>
        </w:rPr>
        <w:t>Las personas con estos contratos tienen derecho a que su antigüedad se calcule teniendo en cuenta toda la duración de la relación laboral y no el tiempo de servicios efectivamente prestados.</w:t>
      </w:r>
    </w:p>
    <w:p w14:paraId="242E563E" w14:textId="70A345F2" w:rsidR="002105F2" w:rsidRPr="002105F2" w:rsidRDefault="00922E01" w:rsidP="002105F2">
      <w:pPr>
        <w:jc w:val="both"/>
        <w:rPr>
          <w:color w:val="0070C0"/>
          <w:sz w:val="22"/>
          <w:szCs w:val="22"/>
        </w:rPr>
      </w:pPr>
      <w:r w:rsidRPr="002105F2">
        <w:rPr>
          <w:color w:val="0070C0"/>
          <w:sz w:val="22"/>
          <w:szCs w:val="22"/>
        </w:rPr>
        <w:t>Durante los periodos de inactividad las personas trabajadoras sujetas a este tipo de contratos tendrán que recibir formación por parte de la empresa.</w:t>
      </w:r>
    </w:p>
    <w:p w14:paraId="4C2DF8A2" w14:textId="16BB387C"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temporales</w:t>
      </w:r>
    </w:p>
    <w:p w14:paraId="1AA83579" w14:textId="00A253A1" w:rsidR="00922E01" w:rsidRPr="002105F2" w:rsidRDefault="001A1697" w:rsidP="00922E01">
      <w:pPr>
        <w:jc w:val="both"/>
        <w:rPr>
          <w:color w:val="0070C0"/>
          <w:sz w:val="22"/>
          <w:szCs w:val="22"/>
        </w:rPr>
      </w:pPr>
      <w:r>
        <w:rPr>
          <w:color w:val="0070C0"/>
          <w:sz w:val="22"/>
          <w:szCs w:val="22"/>
        </w:rPr>
        <w:t>Aquellos</w:t>
      </w:r>
      <w:r w:rsidR="00922E01" w:rsidRPr="002105F2">
        <w:rPr>
          <w:color w:val="0070C0"/>
          <w:sz w:val="22"/>
          <w:szCs w:val="22"/>
        </w:rPr>
        <w:t xml:space="preserve"> que establecen una relación laboral por un tiempo determinado.</w:t>
      </w:r>
    </w:p>
    <w:p w14:paraId="42181589" w14:textId="77777777" w:rsidR="00922E01" w:rsidRPr="002105F2" w:rsidRDefault="00922E01" w:rsidP="00922E01">
      <w:pPr>
        <w:jc w:val="both"/>
        <w:rPr>
          <w:b/>
          <w:bCs/>
          <w:sz w:val="22"/>
          <w:szCs w:val="22"/>
        </w:rPr>
      </w:pPr>
      <w:r w:rsidRPr="002105F2">
        <w:rPr>
          <w:b/>
          <w:bCs/>
          <w:sz w:val="22"/>
          <w:szCs w:val="22"/>
        </w:rPr>
        <w:t>¿Cuándo el encadenamiento de contratos temporales convierte un contrato en indefinido?</w:t>
      </w:r>
    </w:p>
    <w:p w14:paraId="30FEF38D" w14:textId="77777777" w:rsidR="00922E01" w:rsidRPr="00922E01" w:rsidRDefault="00922E01" w:rsidP="00922E01">
      <w:pPr>
        <w:jc w:val="both"/>
        <w:rPr>
          <w:sz w:val="22"/>
          <w:szCs w:val="22"/>
        </w:rPr>
      </w:pPr>
      <w:r w:rsidRPr="00922E01">
        <w:rPr>
          <w:sz w:val="22"/>
          <w:szCs w:val="22"/>
        </w:rPr>
        <w:lastRenderedPageBreak/>
        <w:t>Para un trabajador:</w:t>
      </w:r>
    </w:p>
    <w:p w14:paraId="3FD22657" w14:textId="11110480"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Que trabaje de manera continua o discontinua, est</w:t>
      </w:r>
      <w:r w:rsidR="001A1697">
        <w:rPr>
          <w:color w:val="0070C0"/>
          <w:sz w:val="22"/>
          <w:szCs w:val="22"/>
        </w:rPr>
        <w:t xml:space="preserve">e </w:t>
      </w:r>
      <w:r w:rsidR="001A1697" w:rsidRPr="001A1697">
        <w:rPr>
          <w:b/>
          <w:bCs/>
          <w:color w:val="0070C0"/>
          <w:sz w:val="22"/>
          <w:szCs w:val="22"/>
        </w:rPr>
        <w:t>contratado</w:t>
      </w:r>
      <w:r w:rsidRPr="002105F2">
        <w:rPr>
          <w:color w:val="0070C0"/>
          <w:sz w:val="22"/>
          <w:szCs w:val="22"/>
        </w:rPr>
        <w:t xml:space="preserve"> por un tiempo </w:t>
      </w:r>
      <w:r w:rsidRPr="001A1697">
        <w:rPr>
          <w:b/>
          <w:bCs/>
          <w:color w:val="FF0000"/>
          <w:sz w:val="22"/>
          <w:szCs w:val="22"/>
        </w:rPr>
        <w:t>superior a 18 meses</w:t>
      </w:r>
      <w:r w:rsidRPr="002105F2">
        <w:rPr>
          <w:color w:val="0070C0"/>
          <w:sz w:val="22"/>
          <w:szCs w:val="22"/>
        </w:rPr>
        <w:t xml:space="preserve">, en </w:t>
      </w:r>
      <w:r w:rsidRPr="001A1697">
        <w:rPr>
          <w:b/>
          <w:bCs/>
          <w:color w:val="FF0000"/>
          <w:sz w:val="22"/>
          <w:szCs w:val="22"/>
        </w:rPr>
        <w:t>un periodo de 24</w:t>
      </w:r>
      <w:r w:rsidRPr="002105F2">
        <w:rPr>
          <w:color w:val="0070C0"/>
          <w:sz w:val="22"/>
          <w:szCs w:val="22"/>
        </w:rPr>
        <w:t xml:space="preserve">, para el mismo o diferente puesto de trabajo en una misma empresa o grupo empresas. </w:t>
      </w:r>
    </w:p>
    <w:p w14:paraId="7C15A155" w14:textId="5905EFE6"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se hayan celebrado </w:t>
      </w:r>
      <w:r w:rsidRPr="001A1697">
        <w:rPr>
          <w:b/>
          <w:bCs/>
          <w:color w:val="FF0000"/>
          <w:sz w:val="22"/>
          <w:szCs w:val="22"/>
        </w:rPr>
        <w:t>2 o más contratos</w:t>
      </w:r>
      <w:r w:rsidRPr="002105F2">
        <w:rPr>
          <w:color w:val="0070C0"/>
          <w:sz w:val="22"/>
          <w:szCs w:val="22"/>
        </w:rPr>
        <w:t xml:space="preserve"> por circunstancias de la producción, directamente por la empresa o a través de una ETT. </w:t>
      </w:r>
    </w:p>
    <w:p w14:paraId="64DB2FE4" w14:textId="77777777" w:rsidR="00922E01" w:rsidRPr="00922E01" w:rsidRDefault="00922E01" w:rsidP="00922E01">
      <w:pPr>
        <w:jc w:val="both"/>
        <w:rPr>
          <w:sz w:val="22"/>
          <w:szCs w:val="22"/>
        </w:rPr>
      </w:pPr>
      <w:r w:rsidRPr="00922E01">
        <w:rPr>
          <w:sz w:val="22"/>
          <w:szCs w:val="22"/>
        </w:rPr>
        <w:t>Para un puesto de trabajo:</w:t>
      </w:r>
    </w:p>
    <w:p w14:paraId="47C91AF7" w14:textId="1B3433EF" w:rsidR="00922E01" w:rsidRPr="002105F2" w:rsidRDefault="00922E01" w:rsidP="00922E01">
      <w:pPr>
        <w:pStyle w:val="Prrafodelista"/>
        <w:numPr>
          <w:ilvl w:val="0"/>
          <w:numId w:val="21"/>
        </w:numPr>
        <w:jc w:val="both"/>
        <w:rPr>
          <w:color w:val="0070C0"/>
          <w:sz w:val="22"/>
          <w:szCs w:val="22"/>
        </w:rPr>
      </w:pPr>
      <w:r w:rsidRPr="002105F2">
        <w:rPr>
          <w:color w:val="0070C0"/>
          <w:sz w:val="22"/>
          <w:szCs w:val="22"/>
        </w:rPr>
        <w:t xml:space="preserve">Que el </w:t>
      </w:r>
      <w:r w:rsidRPr="001A1697">
        <w:rPr>
          <w:b/>
          <w:bCs/>
          <w:color w:val="0070C0"/>
          <w:sz w:val="22"/>
          <w:szCs w:val="22"/>
        </w:rPr>
        <w:t>trabajador</w:t>
      </w:r>
      <w:r w:rsidRPr="002105F2">
        <w:rPr>
          <w:color w:val="0070C0"/>
          <w:sz w:val="22"/>
          <w:szCs w:val="22"/>
        </w:rPr>
        <w:t xml:space="preserve"> ocupe un puesto que haya estado ocupado </w:t>
      </w:r>
      <w:r w:rsidRPr="001A1697">
        <w:rPr>
          <w:b/>
          <w:bCs/>
          <w:color w:val="0070C0"/>
          <w:sz w:val="22"/>
          <w:szCs w:val="22"/>
        </w:rPr>
        <w:t>con o sin solución de continuidad</w:t>
      </w:r>
      <w:r w:rsidRPr="002105F2">
        <w:rPr>
          <w:color w:val="0070C0"/>
          <w:sz w:val="22"/>
          <w:szCs w:val="22"/>
        </w:rPr>
        <w:t xml:space="preserve">, durante </w:t>
      </w:r>
      <w:r w:rsidRPr="001A1697">
        <w:rPr>
          <w:b/>
          <w:bCs/>
          <w:color w:val="FF0000"/>
          <w:sz w:val="22"/>
          <w:szCs w:val="22"/>
        </w:rPr>
        <w:t>más de 18 meses en un periodo de 24 meses</w:t>
      </w:r>
      <w:r w:rsidRPr="001A1697">
        <w:rPr>
          <w:color w:val="FF0000"/>
          <w:sz w:val="22"/>
          <w:szCs w:val="22"/>
        </w:rPr>
        <w:t xml:space="preserve"> </w:t>
      </w:r>
      <w:r w:rsidRPr="002105F2">
        <w:rPr>
          <w:color w:val="0070C0"/>
          <w:sz w:val="22"/>
          <w:szCs w:val="22"/>
        </w:rPr>
        <w:t xml:space="preserve">mediante contratos por circunstancias de la producción, incluidos los realizados con ETT. </w:t>
      </w:r>
    </w:p>
    <w:p w14:paraId="091C471B" w14:textId="77777777" w:rsidR="00922E01" w:rsidRPr="00922E01" w:rsidRDefault="00922E01" w:rsidP="00922E01">
      <w:pPr>
        <w:jc w:val="both"/>
        <w:rPr>
          <w:b/>
          <w:bCs/>
          <w:sz w:val="22"/>
          <w:szCs w:val="22"/>
        </w:rPr>
      </w:pPr>
      <w:r w:rsidRPr="00922E01">
        <w:rPr>
          <w:b/>
          <w:bCs/>
          <w:sz w:val="22"/>
          <w:szCs w:val="22"/>
        </w:rPr>
        <w:t>A. Contratos de duración determinada</w:t>
      </w:r>
    </w:p>
    <w:p w14:paraId="1CE09454" w14:textId="77777777" w:rsidR="00922E01" w:rsidRPr="002105F2" w:rsidRDefault="00922E01" w:rsidP="00922E01">
      <w:pPr>
        <w:jc w:val="both"/>
        <w:rPr>
          <w:color w:val="0070C0"/>
          <w:sz w:val="22"/>
          <w:szCs w:val="22"/>
        </w:rPr>
      </w:pPr>
      <w:r w:rsidRPr="002105F2">
        <w:rPr>
          <w:color w:val="0070C0"/>
          <w:sz w:val="22"/>
          <w:szCs w:val="22"/>
        </w:rPr>
        <w:t>Los contratos de duración determinada están limitados temporalmente. Se pueden celebrar cuando concurra alguna de las causas previstas en la ley.</w:t>
      </w:r>
    </w:p>
    <w:p w14:paraId="6EA712DC" w14:textId="77777777" w:rsidR="00922E01" w:rsidRPr="0035029B" w:rsidRDefault="00922E01" w:rsidP="00922E01">
      <w:pPr>
        <w:jc w:val="both"/>
        <w:rPr>
          <w:b/>
          <w:bCs/>
          <w:sz w:val="22"/>
          <w:szCs w:val="22"/>
        </w:rPr>
      </w:pPr>
      <w:r w:rsidRPr="0035029B">
        <w:rPr>
          <w:b/>
          <w:bCs/>
          <w:sz w:val="22"/>
          <w:szCs w:val="22"/>
        </w:rPr>
        <w:t>Contratos por circunstancias de la producción</w:t>
      </w:r>
    </w:p>
    <w:p w14:paraId="1A8B728B" w14:textId="77777777" w:rsidR="00922E01" w:rsidRPr="002105F2" w:rsidRDefault="00922E01" w:rsidP="001A1697">
      <w:pPr>
        <w:numPr>
          <w:ilvl w:val="0"/>
          <w:numId w:val="8"/>
        </w:numPr>
        <w:ind w:left="714" w:hanging="357"/>
        <w:contextualSpacing/>
        <w:jc w:val="both"/>
        <w:rPr>
          <w:color w:val="0070C0"/>
          <w:sz w:val="22"/>
          <w:szCs w:val="22"/>
        </w:rPr>
      </w:pPr>
      <w:r w:rsidRPr="002105F2">
        <w:rPr>
          <w:color w:val="0070C0"/>
          <w:sz w:val="22"/>
          <w:szCs w:val="22"/>
        </w:rPr>
        <w:t>El incremento ocasional, imprevisible de la actividad de la empresa.</w:t>
      </w:r>
    </w:p>
    <w:p w14:paraId="72B5F245" w14:textId="77777777" w:rsidR="00922E01" w:rsidRPr="002105F2" w:rsidRDefault="00922E01" w:rsidP="001A1697">
      <w:pPr>
        <w:numPr>
          <w:ilvl w:val="0"/>
          <w:numId w:val="8"/>
        </w:numPr>
        <w:ind w:left="714" w:hanging="357"/>
        <w:contextualSpacing/>
        <w:jc w:val="both"/>
        <w:rPr>
          <w:color w:val="0070C0"/>
          <w:sz w:val="22"/>
          <w:szCs w:val="22"/>
        </w:rPr>
      </w:pPr>
      <w:r w:rsidRPr="002105F2">
        <w:rPr>
          <w:color w:val="0070C0"/>
          <w:sz w:val="22"/>
          <w:szCs w:val="22"/>
        </w:rPr>
        <w:t>Las oscilaciones en las necesidades de personal que generan un desajuste temporal de la plantilla (incluye a aquellas que derivan de vacaciones anuales).</w:t>
      </w:r>
    </w:p>
    <w:p w14:paraId="491C2E9D"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previsible y con una duración reducida y delimitada.</w:t>
      </w:r>
    </w:p>
    <w:p w14:paraId="59350617" w14:textId="77777777" w:rsidR="00922E01" w:rsidRPr="002105F2" w:rsidRDefault="00922E01" w:rsidP="00922E01">
      <w:pPr>
        <w:jc w:val="both"/>
        <w:rPr>
          <w:color w:val="0070C0"/>
          <w:sz w:val="22"/>
          <w:szCs w:val="22"/>
        </w:rPr>
      </w:pPr>
      <w:r w:rsidRPr="002105F2">
        <w:rPr>
          <w:color w:val="0070C0"/>
          <w:sz w:val="22"/>
          <w:szCs w:val="22"/>
        </w:rPr>
        <w:t xml:space="preserve">Por escrito, especificando la causa habilitante de la contratación temporal, las circunstancias concretas que la justifican y su conexión con la duración prevista. </w:t>
      </w:r>
    </w:p>
    <w:p w14:paraId="62377E04" w14:textId="77777777" w:rsidR="00922E01" w:rsidRPr="0035029B" w:rsidRDefault="00922E01" w:rsidP="00922E01">
      <w:pPr>
        <w:jc w:val="both"/>
        <w:rPr>
          <w:sz w:val="22"/>
          <w:szCs w:val="22"/>
        </w:rPr>
      </w:pPr>
      <w:r w:rsidRPr="0035029B">
        <w:rPr>
          <w:sz w:val="22"/>
          <w:szCs w:val="22"/>
        </w:rPr>
        <w:t>Duración:</w:t>
      </w:r>
    </w:p>
    <w:p w14:paraId="05EA3B3F" w14:textId="77777777" w:rsidR="00922E01" w:rsidRPr="0035029B" w:rsidRDefault="00922E01" w:rsidP="001A1697">
      <w:pPr>
        <w:numPr>
          <w:ilvl w:val="0"/>
          <w:numId w:val="9"/>
        </w:numPr>
        <w:ind w:left="714" w:hanging="357"/>
        <w:contextualSpacing/>
        <w:jc w:val="both"/>
        <w:rPr>
          <w:sz w:val="22"/>
          <w:szCs w:val="22"/>
        </w:rPr>
      </w:pPr>
      <w:r w:rsidRPr="0035029B">
        <w:rPr>
          <w:sz w:val="22"/>
          <w:szCs w:val="22"/>
        </w:rPr>
        <w:t>Imprevisible: </w:t>
      </w:r>
      <w:r w:rsidRPr="00BE37D9">
        <w:rPr>
          <w:color w:val="FF0000"/>
          <w:sz w:val="22"/>
          <w:szCs w:val="22"/>
        </w:rPr>
        <w:t>6 meses (ampliable 1 año)</w:t>
      </w:r>
      <w:r w:rsidRPr="0035029B">
        <w:rPr>
          <w:color w:val="0070C0"/>
          <w:sz w:val="22"/>
          <w:szCs w:val="22"/>
        </w:rPr>
        <w:t>. Prorrogar una vez.</w:t>
      </w:r>
    </w:p>
    <w:p w14:paraId="05EF808F" w14:textId="77777777" w:rsidR="00922E01" w:rsidRPr="0035029B" w:rsidRDefault="00922E01" w:rsidP="00922E01">
      <w:pPr>
        <w:numPr>
          <w:ilvl w:val="0"/>
          <w:numId w:val="9"/>
        </w:numPr>
        <w:jc w:val="both"/>
        <w:rPr>
          <w:sz w:val="22"/>
          <w:szCs w:val="22"/>
        </w:rPr>
      </w:pPr>
      <w:r w:rsidRPr="0035029B">
        <w:rPr>
          <w:sz w:val="22"/>
          <w:szCs w:val="22"/>
        </w:rPr>
        <w:t>Previsible: </w:t>
      </w:r>
      <w:r w:rsidRPr="00BE37D9">
        <w:rPr>
          <w:color w:val="FF0000"/>
          <w:sz w:val="22"/>
          <w:szCs w:val="22"/>
        </w:rPr>
        <w:t>90 días por año natural</w:t>
      </w:r>
      <w:r w:rsidRPr="0035029B">
        <w:rPr>
          <w:color w:val="0070C0"/>
          <w:sz w:val="22"/>
          <w:szCs w:val="22"/>
        </w:rPr>
        <w:t>, no pueden ser continuados.</w:t>
      </w:r>
    </w:p>
    <w:p w14:paraId="5023A8EB" w14:textId="77777777" w:rsidR="00922E01" w:rsidRPr="0035029B" w:rsidRDefault="00922E01" w:rsidP="00922E01">
      <w:pPr>
        <w:jc w:val="both"/>
        <w:rPr>
          <w:sz w:val="22"/>
          <w:szCs w:val="22"/>
        </w:rPr>
      </w:pPr>
      <w:r w:rsidRPr="0035029B">
        <w:rPr>
          <w:sz w:val="22"/>
          <w:szCs w:val="22"/>
        </w:rPr>
        <w:t>Indemnización: </w:t>
      </w:r>
      <w:r w:rsidRPr="00BE37D9">
        <w:rPr>
          <w:color w:val="FF0000"/>
          <w:sz w:val="22"/>
          <w:szCs w:val="22"/>
        </w:rPr>
        <w:t>12 días por año trabajado.</w:t>
      </w:r>
    </w:p>
    <w:p w14:paraId="03141757" w14:textId="77777777" w:rsidR="00922E01" w:rsidRPr="00922E01" w:rsidRDefault="00922E01" w:rsidP="00922E01">
      <w:pPr>
        <w:jc w:val="both"/>
        <w:rPr>
          <w:sz w:val="22"/>
          <w:szCs w:val="22"/>
        </w:rPr>
      </w:pPr>
      <w:r w:rsidRPr="00922E01">
        <w:rPr>
          <w:b/>
          <w:bCs/>
          <w:sz w:val="22"/>
          <w:szCs w:val="22"/>
        </w:rPr>
        <w:t>Contratos de duración determinada por sustitución de personas trabajadoras</w:t>
      </w:r>
    </w:p>
    <w:p w14:paraId="34D02186" w14:textId="77777777" w:rsidR="00922E01" w:rsidRPr="002105F2" w:rsidRDefault="00922E01" w:rsidP="00BE37D9">
      <w:pPr>
        <w:numPr>
          <w:ilvl w:val="0"/>
          <w:numId w:val="10"/>
        </w:numPr>
        <w:ind w:left="714" w:hanging="357"/>
        <w:contextualSpacing/>
        <w:jc w:val="both"/>
        <w:rPr>
          <w:color w:val="0070C0"/>
          <w:sz w:val="22"/>
          <w:szCs w:val="22"/>
        </w:rPr>
      </w:pPr>
      <w:r w:rsidRPr="002105F2">
        <w:rPr>
          <w:color w:val="0070C0"/>
          <w:sz w:val="22"/>
          <w:szCs w:val="22"/>
        </w:rPr>
        <w:t>Sustitución de un trabajador con derecho a reserva del puesto de trabajo.</w:t>
      </w:r>
    </w:p>
    <w:p w14:paraId="2FA2DF02" w14:textId="77777777" w:rsidR="00922E01" w:rsidRPr="002105F2" w:rsidRDefault="00922E01" w:rsidP="00BE37D9">
      <w:pPr>
        <w:numPr>
          <w:ilvl w:val="0"/>
          <w:numId w:val="10"/>
        </w:numPr>
        <w:ind w:left="714" w:hanging="357"/>
        <w:contextualSpacing/>
        <w:jc w:val="both"/>
        <w:rPr>
          <w:color w:val="0070C0"/>
          <w:sz w:val="22"/>
          <w:szCs w:val="22"/>
        </w:rPr>
      </w:pPr>
      <w:r w:rsidRPr="002105F2">
        <w:rPr>
          <w:color w:val="0070C0"/>
          <w:sz w:val="22"/>
          <w:szCs w:val="22"/>
        </w:rPr>
        <w:t>Completar la jornada reducida por otro trabajador, cuando dicha reducción se base en causas establecidas legalmente o en convenio colectivo.</w:t>
      </w:r>
    </w:p>
    <w:p w14:paraId="16522B97" w14:textId="77777777" w:rsidR="00922E01" w:rsidRPr="002105F2" w:rsidRDefault="00922E01" w:rsidP="00BE37D9">
      <w:pPr>
        <w:numPr>
          <w:ilvl w:val="0"/>
          <w:numId w:val="10"/>
        </w:numPr>
        <w:ind w:left="714" w:hanging="357"/>
        <w:jc w:val="both"/>
        <w:rPr>
          <w:color w:val="0070C0"/>
          <w:sz w:val="22"/>
          <w:szCs w:val="22"/>
        </w:rPr>
      </w:pPr>
      <w:r w:rsidRPr="002105F2">
        <w:rPr>
          <w:color w:val="0070C0"/>
          <w:sz w:val="22"/>
          <w:szCs w:val="22"/>
        </w:rPr>
        <w:t>Cubrir temporalmente un puesto de trabajo durante un proceso de selección o promoción para su cobertura mediante un contrato fijo.</w:t>
      </w:r>
    </w:p>
    <w:p w14:paraId="695F0DDB" w14:textId="77777777" w:rsidR="00922E01" w:rsidRPr="002105F2" w:rsidRDefault="00922E01" w:rsidP="00922E01">
      <w:pPr>
        <w:jc w:val="both"/>
        <w:rPr>
          <w:color w:val="0070C0"/>
          <w:sz w:val="22"/>
          <w:szCs w:val="22"/>
        </w:rPr>
      </w:pPr>
      <w:r w:rsidRPr="002105F2">
        <w:rPr>
          <w:color w:val="0070C0"/>
          <w:sz w:val="22"/>
          <w:szCs w:val="22"/>
        </w:rPr>
        <w:t>Por escrito, especificando la causa de sustitución y nombre de la persona sustituida.</w:t>
      </w:r>
    </w:p>
    <w:p w14:paraId="7EA367C4" w14:textId="77777777" w:rsidR="00922E01" w:rsidRPr="0035029B" w:rsidRDefault="00922E01" w:rsidP="00922E01">
      <w:pPr>
        <w:jc w:val="both"/>
        <w:rPr>
          <w:sz w:val="22"/>
          <w:szCs w:val="22"/>
        </w:rPr>
      </w:pPr>
      <w:r w:rsidRPr="0035029B">
        <w:rPr>
          <w:sz w:val="22"/>
          <w:szCs w:val="22"/>
        </w:rPr>
        <w:t>Duración:</w:t>
      </w:r>
    </w:p>
    <w:p w14:paraId="5DD0C8E8" w14:textId="77777777" w:rsidR="00922E01" w:rsidRPr="002105F2" w:rsidRDefault="00922E01" w:rsidP="00BE37D9">
      <w:pPr>
        <w:numPr>
          <w:ilvl w:val="0"/>
          <w:numId w:val="11"/>
        </w:numPr>
        <w:ind w:left="714" w:hanging="357"/>
        <w:contextualSpacing/>
        <w:jc w:val="both"/>
        <w:rPr>
          <w:color w:val="0070C0"/>
          <w:sz w:val="22"/>
          <w:szCs w:val="22"/>
        </w:rPr>
      </w:pPr>
      <w:r w:rsidRPr="002105F2">
        <w:rPr>
          <w:color w:val="0070C0"/>
          <w:sz w:val="22"/>
          <w:szCs w:val="22"/>
        </w:rPr>
        <w:t>En el supuesto de sustitución de persona con derecho a reserva de puesto de trabajo, lo que dure el derecho a reserva de puesto de trabajo.</w:t>
      </w:r>
    </w:p>
    <w:p w14:paraId="2DB84C1E" w14:textId="77777777" w:rsidR="00922E01" w:rsidRPr="002105F2" w:rsidRDefault="00922E01" w:rsidP="00BE37D9">
      <w:pPr>
        <w:numPr>
          <w:ilvl w:val="0"/>
          <w:numId w:val="11"/>
        </w:numPr>
        <w:ind w:left="714" w:hanging="357"/>
        <w:contextualSpacing/>
        <w:jc w:val="both"/>
        <w:rPr>
          <w:color w:val="0070C0"/>
          <w:sz w:val="22"/>
          <w:szCs w:val="22"/>
        </w:rPr>
      </w:pPr>
      <w:r w:rsidRPr="002105F2">
        <w:rPr>
          <w:color w:val="0070C0"/>
          <w:sz w:val="22"/>
          <w:szCs w:val="22"/>
        </w:rPr>
        <w:t>En el caso de que se emplee para completar la jornada reducida de otro trabajador, lo que dure el derecho a reducción de jornada.</w:t>
      </w:r>
    </w:p>
    <w:p w14:paraId="124CDA97" w14:textId="5955FABD" w:rsidR="00922E01" w:rsidRPr="002105F2" w:rsidRDefault="00922E01" w:rsidP="00922E01">
      <w:pPr>
        <w:numPr>
          <w:ilvl w:val="0"/>
          <w:numId w:val="11"/>
        </w:numPr>
        <w:jc w:val="both"/>
        <w:rPr>
          <w:color w:val="0070C0"/>
          <w:sz w:val="22"/>
          <w:szCs w:val="22"/>
        </w:rPr>
      </w:pPr>
      <w:r w:rsidRPr="002105F2">
        <w:rPr>
          <w:color w:val="0070C0"/>
          <w:sz w:val="22"/>
          <w:szCs w:val="22"/>
        </w:rPr>
        <w:t xml:space="preserve">En procesos de selección, su duración </w:t>
      </w:r>
      <w:r w:rsidRPr="00BE37D9">
        <w:rPr>
          <w:b/>
          <w:bCs/>
          <w:color w:val="FF0000"/>
          <w:sz w:val="22"/>
          <w:szCs w:val="22"/>
        </w:rPr>
        <w:t>máxima</w:t>
      </w:r>
      <w:r w:rsidRPr="00BE37D9">
        <w:rPr>
          <w:color w:val="FF0000"/>
          <w:sz w:val="22"/>
          <w:szCs w:val="22"/>
        </w:rPr>
        <w:t xml:space="preserve"> </w:t>
      </w:r>
      <w:r w:rsidRPr="002105F2">
        <w:rPr>
          <w:color w:val="0070C0"/>
          <w:sz w:val="22"/>
          <w:szCs w:val="22"/>
        </w:rPr>
        <w:t xml:space="preserve">será de </w:t>
      </w:r>
      <w:r w:rsidR="00BE37D9" w:rsidRPr="00BE37D9">
        <w:rPr>
          <w:b/>
          <w:bCs/>
          <w:color w:val="FF0000"/>
          <w:sz w:val="22"/>
          <w:szCs w:val="22"/>
        </w:rPr>
        <w:t>3</w:t>
      </w:r>
      <w:r w:rsidRPr="00BE37D9">
        <w:rPr>
          <w:b/>
          <w:bCs/>
          <w:color w:val="FF0000"/>
          <w:sz w:val="22"/>
          <w:szCs w:val="22"/>
        </w:rPr>
        <w:t xml:space="preserve"> meses</w:t>
      </w:r>
      <w:r w:rsidRPr="002105F2">
        <w:rPr>
          <w:color w:val="0070C0"/>
          <w:sz w:val="22"/>
          <w:szCs w:val="22"/>
        </w:rPr>
        <w:t>.</w:t>
      </w:r>
    </w:p>
    <w:p w14:paraId="296A9578" w14:textId="77777777" w:rsidR="00922E01" w:rsidRDefault="00922E01" w:rsidP="00922E01">
      <w:pPr>
        <w:jc w:val="both"/>
        <w:rPr>
          <w:color w:val="0070C0"/>
          <w:sz w:val="22"/>
          <w:szCs w:val="22"/>
        </w:rPr>
      </w:pPr>
      <w:r w:rsidRPr="0035029B">
        <w:rPr>
          <w:sz w:val="22"/>
          <w:szCs w:val="22"/>
        </w:rPr>
        <w:t>Indemnización: </w:t>
      </w:r>
      <w:r w:rsidRPr="0035029B">
        <w:rPr>
          <w:color w:val="0070C0"/>
          <w:sz w:val="22"/>
          <w:szCs w:val="22"/>
        </w:rPr>
        <w:t>0 €.</w:t>
      </w:r>
    </w:p>
    <w:p w14:paraId="3CAFC3A4" w14:textId="77777777" w:rsidR="00BE37D9" w:rsidRDefault="00BE37D9" w:rsidP="00922E01">
      <w:pPr>
        <w:jc w:val="both"/>
        <w:rPr>
          <w:color w:val="0070C0"/>
          <w:sz w:val="22"/>
          <w:szCs w:val="22"/>
        </w:rPr>
      </w:pPr>
    </w:p>
    <w:p w14:paraId="6D9DDA3C" w14:textId="77777777" w:rsidR="00BE37D9" w:rsidRPr="0035029B" w:rsidRDefault="00BE37D9" w:rsidP="00922E01">
      <w:pPr>
        <w:jc w:val="both"/>
        <w:rPr>
          <w:sz w:val="22"/>
          <w:szCs w:val="22"/>
        </w:rPr>
      </w:pPr>
    </w:p>
    <w:p w14:paraId="78F4E26C" w14:textId="77777777" w:rsidR="00922E01" w:rsidRPr="00922E01" w:rsidRDefault="00922E01" w:rsidP="00922E01">
      <w:pPr>
        <w:jc w:val="both"/>
        <w:rPr>
          <w:b/>
          <w:bCs/>
          <w:sz w:val="22"/>
          <w:szCs w:val="22"/>
        </w:rPr>
      </w:pPr>
      <w:r w:rsidRPr="00922E01">
        <w:rPr>
          <w:b/>
          <w:bCs/>
          <w:sz w:val="22"/>
          <w:szCs w:val="22"/>
        </w:rPr>
        <w:lastRenderedPageBreak/>
        <w:t>B. Contratos formativos</w:t>
      </w:r>
    </w:p>
    <w:p w14:paraId="659F5486" w14:textId="41E8CFFA" w:rsidR="00922E01" w:rsidRPr="0045322C" w:rsidRDefault="00BE37D9" w:rsidP="00922E01">
      <w:pPr>
        <w:jc w:val="both"/>
        <w:rPr>
          <w:color w:val="0070C0"/>
          <w:sz w:val="22"/>
          <w:szCs w:val="22"/>
        </w:rPr>
      </w:pPr>
      <w:r>
        <w:rPr>
          <w:color w:val="0070C0"/>
          <w:sz w:val="22"/>
          <w:szCs w:val="22"/>
        </w:rPr>
        <w:t>F</w:t>
      </w:r>
      <w:r w:rsidR="00922E01" w:rsidRPr="0045322C">
        <w:rPr>
          <w:color w:val="0070C0"/>
          <w:sz w:val="22"/>
          <w:szCs w:val="22"/>
        </w:rPr>
        <w:t>omentar la incorporación de las personas jóvenes al mercado laboral, mediante contratos de formación en alternancia o bien contratos para la obtención de una práctica profesional adecuada al nivel de estudios.</w:t>
      </w:r>
    </w:p>
    <w:p w14:paraId="2C7A8C4C" w14:textId="77777777" w:rsidR="00922E01" w:rsidRPr="00922E01" w:rsidRDefault="00922E01" w:rsidP="00922E01">
      <w:pPr>
        <w:jc w:val="both"/>
        <w:rPr>
          <w:b/>
          <w:bCs/>
          <w:sz w:val="22"/>
          <w:szCs w:val="22"/>
        </w:rPr>
      </w:pPr>
      <w:r w:rsidRPr="00922E01">
        <w:rPr>
          <w:b/>
          <w:bCs/>
          <w:sz w:val="22"/>
          <w:szCs w:val="22"/>
        </w:rPr>
        <w:t>Contrato para la obtención de la práctica profesional</w:t>
      </w:r>
    </w:p>
    <w:p w14:paraId="7464FD7F" w14:textId="0075BFBD" w:rsidR="00922E01" w:rsidRPr="0045322C" w:rsidRDefault="00922E01" w:rsidP="00922E01">
      <w:pPr>
        <w:jc w:val="both"/>
        <w:rPr>
          <w:color w:val="0070C0"/>
          <w:sz w:val="22"/>
          <w:szCs w:val="22"/>
        </w:rPr>
      </w:pPr>
      <w:r w:rsidRPr="0045322C">
        <w:rPr>
          <w:color w:val="0070C0"/>
          <w:sz w:val="22"/>
          <w:szCs w:val="22"/>
        </w:rPr>
        <w:t xml:space="preserve">Para obtener la práctica profesional adecuada correspondiente al nivel de estudio. </w:t>
      </w:r>
    </w:p>
    <w:p w14:paraId="615DF2B0" w14:textId="1B7F8CE1"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6C342606" w14:textId="77777777" w:rsidR="00922E01" w:rsidRPr="0045322C" w:rsidRDefault="00922E01" w:rsidP="00922E01">
      <w:pPr>
        <w:numPr>
          <w:ilvl w:val="0"/>
          <w:numId w:val="12"/>
        </w:numPr>
        <w:jc w:val="both"/>
        <w:rPr>
          <w:sz w:val="22"/>
          <w:szCs w:val="22"/>
        </w:rPr>
      </w:pPr>
      <w:r w:rsidRPr="0045322C">
        <w:rPr>
          <w:sz w:val="22"/>
          <w:szCs w:val="22"/>
        </w:rPr>
        <w:t>Requisitos de las personas trabajadoras:</w:t>
      </w:r>
    </w:p>
    <w:p w14:paraId="27A39716" w14:textId="77777777" w:rsidR="00922E01" w:rsidRPr="0045322C" w:rsidRDefault="00922E01" w:rsidP="00BE37D9">
      <w:pPr>
        <w:numPr>
          <w:ilvl w:val="1"/>
          <w:numId w:val="12"/>
        </w:numPr>
        <w:ind w:left="1434" w:hanging="357"/>
        <w:contextualSpacing/>
        <w:jc w:val="both"/>
        <w:rPr>
          <w:color w:val="0070C0"/>
          <w:sz w:val="22"/>
          <w:szCs w:val="22"/>
        </w:rPr>
      </w:pPr>
      <w:r w:rsidRPr="0045322C">
        <w:rPr>
          <w:color w:val="0070C0"/>
          <w:sz w:val="22"/>
          <w:szCs w:val="22"/>
        </w:rPr>
        <w:t>Poseer un título universitario, de grado medio o superior, de especialista o máster, certificado del sistema de formación profesional o un título de enseñanzas artísticas o deportivas.</w:t>
      </w:r>
    </w:p>
    <w:p w14:paraId="49E7F7D7" w14:textId="324F450F" w:rsidR="00922E01" w:rsidRPr="0045322C" w:rsidRDefault="00922E01" w:rsidP="00BE37D9">
      <w:pPr>
        <w:numPr>
          <w:ilvl w:val="1"/>
          <w:numId w:val="12"/>
        </w:numPr>
        <w:ind w:left="1434" w:hanging="357"/>
        <w:contextualSpacing/>
        <w:jc w:val="both"/>
        <w:rPr>
          <w:color w:val="0070C0"/>
          <w:sz w:val="22"/>
          <w:szCs w:val="22"/>
        </w:rPr>
      </w:pPr>
      <w:r w:rsidRPr="0045322C">
        <w:rPr>
          <w:color w:val="0070C0"/>
          <w:sz w:val="22"/>
          <w:szCs w:val="22"/>
        </w:rPr>
        <w:t xml:space="preserve">Debe realizarse </w:t>
      </w:r>
      <w:r w:rsidRPr="00BE37D9">
        <w:rPr>
          <w:b/>
          <w:bCs/>
          <w:color w:val="FF0000"/>
          <w:sz w:val="22"/>
          <w:szCs w:val="22"/>
        </w:rPr>
        <w:t>dentro</w:t>
      </w:r>
      <w:r w:rsidRPr="00BE37D9">
        <w:rPr>
          <w:color w:val="FF0000"/>
          <w:sz w:val="22"/>
          <w:szCs w:val="22"/>
        </w:rPr>
        <w:t xml:space="preserve"> </w:t>
      </w:r>
      <w:r w:rsidRPr="0045322C">
        <w:rPr>
          <w:color w:val="0070C0"/>
          <w:sz w:val="22"/>
          <w:szCs w:val="22"/>
        </w:rPr>
        <w:t xml:space="preserve">de los </w:t>
      </w:r>
      <w:r w:rsidR="00BE37D9" w:rsidRPr="00BE37D9">
        <w:rPr>
          <w:b/>
          <w:bCs/>
          <w:color w:val="FF0000"/>
          <w:sz w:val="22"/>
          <w:szCs w:val="22"/>
        </w:rPr>
        <w:t>3</w:t>
      </w:r>
      <w:r w:rsidRPr="00BE37D9">
        <w:rPr>
          <w:b/>
          <w:bCs/>
          <w:color w:val="0070C0"/>
          <w:sz w:val="22"/>
          <w:szCs w:val="22"/>
        </w:rPr>
        <w:t xml:space="preserve"> </w:t>
      </w:r>
      <w:r w:rsidRPr="00BE37D9">
        <w:rPr>
          <w:b/>
          <w:bCs/>
          <w:color w:val="FF0000"/>
          <w:sz w:val="22"/>
          <w:szCs w:val="22"/>
        </w:rPr>
        <w:t>años</w:t>
      </w:r>
      <w:r w:rsidRPr="0045322C">
        <w:rPr>
          <w:color w:val="0070C0"/>
          <w:sz w:val="22"/>
          <w:szCs w:val="22"/>
        </w:rPr>
        <w:t xml:space="preserve">, o de los </w:t>
      </w:r>
      <w:r w:rsidR="00BE37D9" w:rsidRPr="00BE37D9">
        <w:rPr>
          <w:b/>
          <w:bCs/>
          <w:color w:val="FF0000"/>
          <w:sz w:val="22"/>
          <w:szCs w:val="22"/>
        </w:rPr>
        <w:t>5</w:t>
      </w:r>
      <w:r w:rsidRPr="00BE37D9">
        <w:rPr>
          <w:b/>
          <w:bCs/>
          <w:color w:val="FF0000"/>
          <w:sz w:val="22"/>
          <w:szCs w:val="22"/>
        </w:rPr>
        <w:t xml:space="preserve"> años</w:t>
      </w:r>
      <w:r w:rsidRPr="00BE37D9">
        <w:rPr>
          <w:color w:val="FF0000"/>
          <w:sz w:val="22"/>
          <w:szCs w:val="22"/>
        </w:rPr>
        <w:t xml:space="preserve"> </w:t>
      </w:r>
      <w:r w:rsidRPr="0045322C">
        <w:rPr>
          <w:color w:val="0070C0"/>
          <w:sz w:val="22"/>
          <w:szCs w:val="22"/>
        </w:rPr>
        <w:t>si se concierta con una persona con discapacidad, desde la finalización de los correspondientes estudios.</w:t>
      </w:r>
    </w:p>
    <w:p w14:paraId="631BCC91" w14:textId="2C0586C0" w:rsidR="00922E01" w:rsidRPr="0045322C" w:rsidRDefault="00922E01" w:rsidP="00922E01">
      <w:pPr>
        <w:numPr>
          <w:ilvl w:val="1"/>
          <w:numId w:val="12"/>
        </w:numPr>
        <w:jc w:val="both"/>
        <w:rPr>
          <w:color w:val="0070C0"/>
          <w:sz w:val="22"/>
          <w:szCs w:val="22"/>
        </w:rPr>
      </w:pPr>
      <w:r w:rsidRPr="00BE37D9">
        <w:rPr>
          <w:b/>
          <w:bCs/>
          <w:color w:val="FF0000"/>
          <w:sz w:val="22"/>
          <w:szCs w:val="22"/>
        </w:rPr>
        <w:t>No</w:t>
      </w:r>
      <w:r w:rsidRPr="00BE37D9">
        <w:rPr>
          <w:color w:val="FF0000"/>
          <w:sz w:val="22"/>
          <w:szCs w:val="22"/>
        </w:rPr>
        <w:t xml:space="preserve"> </w:t>
      </w:r>
      <w:r w:rsidRPr="0045322C">
        <w:rPr>
          <w:color w:val="0070C0"/>
          <w:sz w:val="22"/>
          <w:szCs w:val="22"/>
        </w:rPr>
        <w:t xml:space="preserve">podrá celebrarse con quien ya haya obtenido experiencia profesional o realizado actividad formativa en la </w:t>
      </w:r>
      <w:r w:rsidRPr="00BE37D9">
        <w:rPr>
          <w:color w:val="FF0000"/>
          <w:sz w:val="22"/>
          <w:szCs w:val="22"/>
        </w:rPr>
        <w:t xml:space="preserve">misma actividad dentro de la empresa </w:t>
      </w:r>
      <w:r w:rsidRPr="0045322C">
        <w:rPr>
          <w:color w:val="0070C0"/>
          <w:sz w:val="22"/>
          <w:szCs w:val="22"/>
        </w:rPr>
        <w:t xml:space="preserve">por un tiempo </w:t>
      </w:r>
      <w:r w:rsidRPr="00BE37D9">
        <w:rPr>
          <w:b/>
          <w:bCs/>
          <w:color w:val="FF0000"/>
          <w:sz w:val="22"/>
          <w:szCs w:val="22"/>
        </w:rPr>
        <w:t xml:space="preserve">superior a </w:t>
      </w:r>
      <w:r w:rsidR="00BE37D9">
        <w:rPr>
          <w:b/>
          <w:bCs/>
          <w:color w:val="FF0000"/>
          <w:sz w:val="22"/>
          <w:szCs w:val="22"/>
        </w:rPr>
        <w:t>3</w:t>
      </w:r>
      <w:r w:rsidRPr="00BE37D9">
        <w:rPr>
          <w:b/>
          <w:bCs/>
          <w:color w:val="FF0000"/>
          <w:sz w:val="22"/>
          <w:szCs w:val="22"/>
        </w:rPr>
        <w:t xml:space="preserve"> meses</w:t>
      </w:r>
      <w:r w:rsidRPr="0045322C">
        <w:rPr>
          <w:color w:val="0070C0"/>
          <w:sz w:val="22"/>
          <w:szCs w:val="22"/>
        </w:rPr>
        <w:t>.</w:t>
      </w:r>
    </w:p>
    <w:p w14:paraId="3C83D23C" w14:textId="77777777" w:rsidR="00922E01" w:rsidRPr="0045322C" w:rsidRDefault="00922E01" w:rsidP="00922E01">
      <w:pPr>
        <w:numPr>
          <w:ilvl w:val="0"/>
          <w:numId w:val="12"/>
        </w:numPr>
        <w:jc w:val="both"/>
        <w:rPr>
          <w:sz w:val="22"/>
          <w:szCs w:val="22"/>
        </w:rPr>
      </w:pPr>
      <w:r w:rsidRPr="0045322C">
        <w:rPr>
          <w:sz w:val="22"/>
          <w:szCs w:val="22"/>
        </w:rPr>
        <w:t>Duración:</w:t>
      </w:r>
    </w:p>
    <w:p w14:paraId="28250F6E" w14:textId="29F2C329" w:rsidR="00922E01" w:rsidRPr="0045322C" w:rsidRDefault="00922E01" w:rsidP="00BE37D9">
      <w:pPr>
        <w:numPr>
          <w:ilvl w:val="1"/>
          <w:numId w:val="13"/>
        </w:numPr>
        <w:ind w:left="1434" w:hanging="357"/>
        <w:contextualSpacing/>
        <w:jc w:val="both"/>
        <w:rPr>
          <w:color w:val="0070C0"/>
          <w:sz w:val="22"/>
          <w:szCs w:val="22"/>
        </w:rPr>
      </w:pPr>
      <w:r w:rsidRPr="0045322C">
        <w:rPr>
          <w:color w:val="0070C0"/>
          <w:sz w:val="22"/>
          <w:szCs w:val="22"/>
        </w:rPr>
        <w:t xml:space="preserve">La duración </w:t>
      </w:r>
      <w:r w:rsidRPr="00BE37D9">
        <w:rPr>
          <w:b/>
          <w:bCs/>
          <w:color w:val="FF0000"/>
          <w:sz w:val="22"/>
          <w:szCs w:val="22"/>
        </w:rPr>
        <w:t>mínima</w:t>
      </w:r>
      <w:r w:rsidRPr="00BE37D9">
        <w:rPr>
          <w:color w:val="FF0000"/>
          <w:sz w:val="22"/>
          <w:szCs w:val="22"/>
        </w:rPr>
        <w:t xml:space="preserve"> </w:t>
      </w:r>
      <w:r w:rsidRPr="0045322C">
        <w:rPr>
          <w:color w:val="0070C0"/>
          <w:sz w:val="22"/>
          <w:szCs w:val="22"/>
        </w:rPr>
        <w:t xml:space="preserve">será de </w:t>
      </w:r>
      <w:r w:rsidR="00BE37D9" w:rsidRPr="00BE37D9">
        <w:rPr>
          <w:b/>
          <w:bCs/>
          <w:color w:val="FF0000"/>
          <w:sz w:val="22"/>
          <w:szCs w:val="22"/>
        </w:rPr>
        <w:t>6</w:t>
      </w:r>
      <w:r w:rsidRPr="00BE37D9">
        <w:rPr>
          <w:b/>
          <w:bCs/>
          <w:color w:val="FF0000"/>
          <w:sz w:val="22"/>
          <w:szCs w:val="22"/>
        </w:rPr>
        <w:t xml:space="preserve"> meses</w:t>
      </w:r>
      <w:r w:rsidRPr="00BE37D9">
        <w:rPr>
          <w:color w:val="FF0000"/>
          <w:sz w:val="22"/>
          <w:szCs w:val="22"/>
        </w:rPr>
        <w:t xml:space="preserve"> </w:t>
      </w:r>
      <w:r w:rsidRPr="0045322C">
        <w:rPr>
          <w:color w:val="0070C0"/>
          <w:sz w:val="22"/>
          <w:szCs w:val="22"/>
        </w:rPr>
        <w:t xml:space="preserve">y la </w:t>
      </w:r>
      <w:r w:rsidRPr="00BE37D9">
        <w:rPr>
          <w:b/>
          <w:bCs/>
          <w:color w:val="FF0000"/>
          <w:sz w:val="22"/>
          <w:szCs w:val="22"/>
        </w:rPr>
        <w:t>máxima</w:t>
      </w:r>
      <w:r w:rsidRPr="00BE37D9">
        <w:rPr>
          <w:color w:val="FF0000"/>
          <w:sz w:val="22"/>
          <w:szCs w:val="22"/>
        </w:rPr>
        <w:t xml:space="preserve"> </w:t>
      </w:r>
      <w:r w:rsidRPr="0045322C">
        <w:rPr>
          <w:color w:val="0070C0"/>
          <w:sz w:val="22"/>
          <w:szCs w:val="22"/>
        </w:rPr>
        <w:t xml:space="preserve">de </w:t>
      </w:r>
      <w:r w:rsidR="00BE37D9" w:rsidRPr="00BE37D9">
        <w:rPr>
          <w:b/>
          <w:bCs/>
          <w:color w:val="FF0000"/>
          <w:sz w:val="22"/>
          <w:szCs w:val="22"/>
        </w:rPr>
        <w:t>1</w:t>
      </w:r>
      <w:r w:rsidRPr="00BE37D9">
        <w:rPr>
          <w:b/>
          <w:bCs/>
          <w:color w:val="FF0000"/>
          <w:sz w:val="22"/>
          <w:szCs w:val="22"/>
        </w:rPr>
        <w:t xml:space="preserve"> año</w:t>
      </w:r>
      <w:r w:rsidRPr="0045322C">
        <w:rPr>
          <w:color w:val="0070C0"/>
          <w:sz w:val="22"/>
          <w:szCs w:val="22"/>
        </w:rPr>
        <w:t>, pudiendo ser concretada dentro de estos límites por el convenio colectivo.</w:t>
      </w:r>
    </w:p>
    <w:p w14:paraId="30CDBB50" w14:textId="77777777" w:rsidR="00922E01" w:rsidRPr="0045322C" w:rsidRDefault="00922E01" w:rsidP="00BE37D9">
      <w:pPr>
        <w:numPr>
          <w:ilvl w:val="1"/>
          <w:numId w:val="13"/>
        </w:numPr>
        <w:ind w:left="1434" w:hanging="357"/>
        <w:contextualSpacing/>
        <w:jc w:val="both"/>
        <w:rPr>
          <w:color w:val="0070C0"/>
          <w:sz w:val="22"/>
          <w:szCs w:val="22"/>
        </w:rPr>
      </w:pPr>
      <w:r w:rsidRPr="0045322C">
        <w:rPr>
          <w:color w:val="0070C0"/>
          <w:sz w:val="22"/>
          <w:szCs w:val="22"/>
        </w:rPr>
        <w:t>No se podrá contratar a una persona por la misma titulación en la misma o distinta empresa por tiempo superior al máximo.</w:t>
      </w:r>
    </w:p>
    <w:p w14:paraId="5F97C96C" w14:textId="77777777" w:rsidR="00922E01" w:rsidRPr="0045322C" w:rsidRDefault="00922E01" w:rsidP="00922E01">
      <w:pPr>
        <w:numPr>
          <w:ilvl w:val="1"/>
          <w:numId w:val="13"/>
        </w:numPr>
        <w:jc w:val="both"/>
        <w:rPr>
          <w:color w:val="0070C0"/>
          <w:sz w:val="22"/>
          <w:szCs w:val="22"/>
        </w:rPr>
      </w:pPr>
      <w:r w:rsidRPr="0045322C">
        <w:rPr>
          <w:color w:val="0070C0"/>
          <w:sz w:val="22"/>
          <w:szCs w:val="22"/>
        </w:rPr>
        <w:t>Tampoco podrá contratarse para el mismo puesto de trabajo por tiempo superior al máximo, aunque se trate de distinta titulación o certificado.</w:t>
      </w:r>
    </w:p>
    <w:p w14:paraId="5D171A83" w14:textId="6710B917" w:rsidR="00922E01" w:rsidRPr="00922E01" w:rsidRDefault="00922E01" w:rsidP="00922E01">
      <w:pPr>
        <w:numPr>
          <w:ilvl w:val="0"/>
          <w:numId w:val="12"/>
        </w:numPr>
        <w:jc w:val="both"/>
        <w:rPr>
          <w:sz w:val="22"/>
          <w:szCs w:val="22"/>
        </w:rPr>
      </w:pPr>
      <w:r w:rsidRPr="0045322C">
        <w:rPr>
          <w:sz w:val="22"/>
          <w:szCs w:val="22"/>
        </w:rPr>
        <w:t>Periodo de prueba:</w:t>
      </w:r>
      <w:r w:rsidRPr="00922E01">
        <w:rPr>
          <w:sz w:val="22"/>
          <w:szCs w:val="22"/>
        </w:rPr>
        <w:t> </w:t>
      </w:r>
      <w:r w:rsidRPr="00BE37D9">
        <w:rPr>
          <w:b/>
          <w:bCs/>
          <w:color w:val="FF0000"/>
          <w:sz w:val="22"/>
          <w:szCs w:val="22"/>
        </w:rPr>
        <w:t xml:space="preserve">Máximo </w:t>
      </w:r>
      <w:r w:rsidR="00BE37D9" w:rsidRPr="00BE37D9">
        <w:rPr>
          <w:b/>
          <w:bCs/>
          <w:color w:val="FF0000"/>
          <w:sz w:val="22"/>
          <w:szCs w:val="22"/>
        </w:rPr>
        <w:t>1</w:t>
      </w:r>
      <w:r w:rsidRPr="00BE37D9">
        <w:rPr>
          <w:b/>
          <w:bCs/>
          <w:color w:val="FF0000"/>
          <w:sz w:val="22"/>
          <w:szCs w:val="22"/>
        </w:rPr>
        <w:t xml:space="preserve"> mes</w:t>
      </w:r>
      <w:r w:rsidRPr="0045322C">
        <w:rPr>
          <w:color w:val="0070C0"/>
          <w:sz w:val="22"/>
          <w:szCs w:val="22"/>
        </w:rPr>
        <w:t>, salvo que en el convenio colectivo se establezca otra cosa.</w:t>
      </w:r>
    </w:p>
    <w:p w14:paraId="5A60EB1B" w14:textId="77777777" w:rsidR="00922E01" w:rsidRPr="0045322C" w:rsidRDefault="00922E01" w:rsidP="00922E01">
      <w:pPr>
        <w:numPr>
          <w:ilvl w:val="0"/>
          <w:numId w:val="12"/>
        </w:numPr>
        <w:jc w:val="both"/>
        <w:rPr>
          <w:sz w:val="22"/>
          <w:szCs w:val="22"/>
        </w:rPr>
      </w:pPr>
      <w:r w:rsidRPr="0045322C">
        <w:rPr>
          <w:sz w:val="22"/>
          <w:szCs w:val="22"/>
        </w:rPr>
        <w:t>Jornada de trabajo:</w:t>
      </w:r>
    </w:p>
    <w:p w14:paraId="53284AA4" w14:textId="77777777" w:rsidR="00922E01" w:rsidRPr="0045322C" w:rsidRDefault="00922E01" w:rsidP="00BE37D9">
      <w:pPr>
        <w:numPr>
          <w:ilvl w:val="1"/>
          <w:numId w:val="14"/>
        </w:numPr>
        <w:ind w:left="1434" w:hanging="357"/>
        <w:contextualSpacing/>
        <w:jc w:val="both"/>
        <w:rPr>
          <w:color w:val="0070C0"/>
          <w:sz w:val="22"/>
          <w:szCs w:val="22"/>
        </w:rPr>
      </w:pPr>
      <w:r w:rsidRPr="0045322C">
        <w:rPr>
          <w:color w:val="0070C0"/>
          <w:sz w:val="22"/>
          <w:szCs w:val="22"/>
        </w:rPr>
        <w:t>Se podrá realizar tanto a jornada completa como parcial.</w:t>
      </w:r>
    </w:p>
    <w:p w14:paraId="4BC45BA1" w14:textId="77777777" w:rsidR="00922E01" w:rsidRPr="0045322C" w:rsidRDefault="00922E01" w:rsidP="00922E01">
      <w:pPr>
        <w:numPr>
          <w:ilvl w:val="1"/>
          <w:numId w:val="14"/>
        </w:numPr>
        <w:jc w:val="both"/>
        <w:rPr>
          <w:color w:val="0070C0"/>
          <w:sz w:val="22"/>
          <w:szCs w:val="22"/>
        </w:rPr>
      </w:pPr>
      <w:r w:rsidRPr="0045322C">
        <w:rPr>
          <w:color w:val="0070C0"/>
          <w:sz w:val="22"/>
          <w:szCs w:val="22"/>
        </w:rPr>
        <w:t>No podrán realizarse horas extraordinarias, salvo que sean para prevenir o reparar siniestros y otros daños extraordinarios y urgentes.</w:t>
      </w:r>
    </w:p>
    <w:p w14:paraId="46FC1876" w14:textId="77777777" w:rsidR="00922E01" w:rsidRPr="0045322C" w:rsidRDefault="00922E01" w:rsidP="00922E01">
      <w:pPr>
        <w:numPr>
          <w:ilvl w:val="0"/>
          <w:numId w:val="12"/>
        </w:numPr>
        <w:jc w:val="both"/>
        <w:rPr>
          <w:sz w:val="22"/>
          <w:szCs w:val="22"/>
        </w:rPr>
      </w:pPr>
      <w:r w:rsidRPr="0045322C">
        <w:rPr>
          <w:sz w:val="22"/>
          <w:szCs w:val="22"/>
        </w:rPr>
        <w:t>Retribución:</w:t>
      </w:r>
    </w:p>
    <w:p w14:paraId="50435310" w14:textId="77777777" w:rsidR="00922E01" w:rsidRPr="0045322C" w:rsidRDefault="00922E01" w:rsidP="00BE37D9">
      <w:pPr>
        <w:numPr>
          <w:ilvl w:val="1"/>
          <w:numId w:val="15"/>
        </w:numPr>
        <w:ind w:left="1434" w:hanging="357"/>
        <w:contextualSpacing/>
        <w:jc w:val="both"/>
        <w:rPr>
          <w:color w:val="0070C0"/>
          <w:sz w:val="22"/>
          <w:szCs w:val="22"/>
        </w:rPr>
      </w:pPr>
      <w:r w:rsidRPr="0045322C">
        <w:rPr>
          <w:color w:val="0070C0"/>
          <w:sz w:val="22"/>
          <w:szCs w:val="22"/>
        </w:rPr>
        <w:t>Será la fijada en el convenio colectivo para estos contratos, o, en su defecto, la del grupo profesional y nivel retributivo.</w:t>
      </w:r>
    </w:p>
    <w:p w14:paraId="41D671BE" w14:textId="77777777" w:rsidR="00922E01" w:rsidRPr="0045322C" w:rsidRDefault="00922E01" w:rsidP="00922E01">
      <w:pPr>
        <w:numPr>
          <w:ilvl w:val="1"/>
          <w:numId w:val="15"/>
        </w:numPr>
        <w:jc w:val="both"/>
        <w:rPr>
          <w:color w:val="0070C0"/>
          <w:sz w:val="22"/>
          <w:szCs w:val="22"/>
        </w:rPr>
      </w:pPr>
      <w:r w:rsidRPr="0045322C">
        <w:rPr>
          <w:color w:val="0070C0"/>
          <w:sz w:val="22"/>
          <w:szCs w:val="22"/>
        </w:rPr>
        <w:t>No podrá ser inferior al salario mínimo interprofesional.</w:t>
      </w:r>
    </w:p>
    <w:p w14:paraId="1F3C3861" w14:textId="4AE92293" w:rsidR="0045322C" w:rsidRPr="00962E65" w:rsidRDefault="00922E01" w:rsidP="00922E01">
      <w:pPr>
        <w:numPr>
          <w:ilvl w:val="0"/>
          <w:numId w:val="12"/>
        </w:numPr>
        <w:jc w:val="both"/>
        <w:rPr>
          <w:sz w:val="22"/>
          <w:szCs w:val="22"/>
        </w:rPr>
      </w:pPr>
      <w:r w:rsidRPr="0045322C">
        <w:rPr>
          <w:sz w:val="22"/>
          <w:szCs w:val="22"/>
        </w:rPr>
        <w:t>Acreditación: </w:t>
      </w:r>
      <w:r w:rsidRPr="0045322C">
        <w:rPr>
          <w:color w:val="0070C0"/>
          <w:sz w:val="22"/>
          <w:szCs w:val="22"/>
        </w:rPr>
        <w:t>Se debe expedir a la persona trabajadora un certificado del contenido de la práctica realizada.</w:t>
      </w:r>
    </w:p>
    <w:p w14:paraId="6B42A8D0" w14:textId="3446E7ED" w:rsidR="00922E01" w:rsidRPr="00922E01" w:rsidRDefault="00922E01" w:rsidP="00922E01">
      <w:pPr>
        <w:jc w:val="both"/>
        <w:rPr>
          <w:b/>
          <w:bCs/>
          <w:sz w:val="22"/>
          <w:szCs w:val="22"/>
        </w:rPr>
      </w:pPr>
      <w:r w:rsidRPr="00922E01">
        <w:rPr>
          <w:b/>
          <w:bCs/>
          <w:sz w:val="22"/>
          <w:szCs w:val="22"/>
        </w:rPr>
        <w:t>Contrato de formación en alternancia</w:t>
      </w:r>
    </w:p>
    <w:p w14:paraId="775312DE" w14:textId="77777777" w:rsidR="00922E01" w:rsidRPr="0045322C" w:rsidRDefault="00922E01" w:rsidP="00922E01">
      <w:pPr>
        <w:jc w:val="both"/>
        <w:rPr>
          <w:color w:val="0070C0"/>
          <w:sz w:val="22"/>
          <w:szCs w:val="22"/>
        </w:rPr>
      </w:pPr>
      <w:r w:rsidRPr="0045322C">
        <w:rPr>
          <w:color w:val="0070C0"/>
          <w:sz w:val="22"/>
          <w:szCs w:val="22"/>
        </w:rPr>
        <w:t xml:space="preserve">Compatibilizar una actividad laboral retribuida con procesos formativos de FP, estudios universitarios o del Catalogo formativas del Sistema Nacional de Empleo. </w:t>
      </w:r>
    </w:p>
    <w:p w14:paraId="4907D0A6" w14:textId="77777777"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4BDC4FD6" w14:textId="77777777" w:rsidR="00922E01" w:rsidRPr="0045322C" w:rsidRDefault="00922E01" w:rsidP="00922E01">
      <w:pPr>
        <w:numPr>
          <w:ilvl w:val="0"/>
          <w:numId w:val="16"/>
        </w:numPr>
        <w:jc w:val="both"/>
        <w:rPr>
          <w:sz w:val="22"/>
          <w:szCs w:val="22"/>
        </w:rPr>
      </w:pPr>
      <w:r w:rsidRPr="0045322C">
        <w:rPr>
          <w:sz w:val="22"/>
          <w:szCs w:val="22"/>
        </w:rPr>
        <w:t>Requisitos:</w:t>
      </w:r>
    </w:p>
    <w:p w14:paraId="5DEFB548" w14:textId="77777777" w:rsidR="00922E01" w:rsidRPr="0045322C" w:rsidRDefault="00922E01" w:rsidP="00BE37D9">
      <w:pPr>
        <w:numPr>
          <w:ilvl w:val="1"/>
          <w:numId w:val="16"/>
        </w:numPr>
        <w:ind w:left="1434" w:hanging="357"/>
        <w:contextualSpacing/>
        <w:jc w:val="both"/>
        <w:rPr>
          <w:color w:val="0070C0"/>
          <w:sz w:val="22"/>
          <w:szCs w:val="22"/>
        </w:rPr>
      </w:pPr>
      <w:r w:rsidRPr="0045322C">
        <w:rPr>
          <w:color w:val="0070C0"/>
          <w:sz w:val="22"/>
          <w:szCs w:val="22"/>
        </w:rPr>
        <w:t>Carecer de cualificación profesional que permita realizar un contrato para la obtención de la práctica profesional.</w:t>
      </w:r>
    </w:p>
    <w:p w14:paraId="500A849D" w14:textId="77777777" w:rsidR="00922E01" w:rsidRPr="0045322C" w:rsidRDefault="00922E01" w:rsidP="00BE37D9">
      <w:pPr>
        <w:numPr>
          <w:ilvl w:val="1"/>
          <w:numId w:val="16"/>
        </w:numPr>
        <w:ind w:left="1434" w:hanging="357"/>
        <w:contextualSpacing/>
        <w:jc w:val="both"/>
        <w:rPr>
          <w:color w:val="0070C0"/>
          <w:sz w:val="22"/>
          <w:szCs w:val="22"/>
        </w:rPr>
      </w:pPr>
      <w:r w:rsidRPr="0045322C">
        <w:rPr>
          <w:color w:val="0070C0"/>
          <w:sz w:val="22"/>
          <w:szCs w:val="22"/>
        </w:rPr>
        <w:lastRenderedPageBreak/>
        <w:t>Tener menos de 30 años cuando se celebre marco de certificados de profesionalidad de nivel 1 y 2 (no existirá este límite de edad si se celebra con personas con discapacidad o con riesgo de exclusión social).</w:t>
      </w:r>
    </w:p>
    <w:p w14:paraId="3E8E65BC" w14:textId="77777777" w:rsidR="00922E01" w:rsidRPr="0045322C" w:rsidRDefault="00922E01" w:rsidP="00922E01">
      <w:pPr>
        <w:numPr>
          <w:ilvl w:val="1"/>
          <w:numId w:val="16"/>
        </w:numPr>
        <w:jc w:val="both"/>
        <w:rPr>
          <w:color w:val="0070C0"/>
          <w:sz w:val="22"/>
          <w:szCs w:val="22"/>
        </w:rPr>
      </w:pPr>
      <w:r w:rsidRPr="0045322C">
        <w:rPr>
          <w:color w:val="0070C0"/>
          <w:sz w:val="22"/>
          <w:szCs w:val="22"/>
        </w:rPr>
        <w:t>No se podrá celebrar cuando la actividad o puesto haya sido desempeñado con anterioridad por el trabajador en la misma empresa bajo cualquier modalidad por tiempo superior a seis meses.</w:t>
      </w:r>
    </w:p>
    <w:p w14:paraId="77E1A9F2" w14:textId="77777777" w:rsidR="00922E01" w:rsidRPr="0045322C" w:rsidRDefault="00922E01" w:rsidP="00922E01">
      <w:pPr>
        <w:numPr>
          <w:ilvl w:val="0"/>
          <w:numId w:val="16"/>
        </w:numPr>
        <w:jc w:val="both"/>
        <w:rPr>
          <w:sz w:val="22"/>
          <w:szCs w:val="22"/>
        </w:rPr>
      </w:pPr>
      <w:r w:rsidRPr="0045322C">
        <w:rPr>
          <w:sz w:val="22"/>
          <w:szCs w:val="22"/>
        </w:rPr>
        <w:t>Duración:</w:t>
      </w:r>
    </w:p>
    <w:p w14:paraId="2741A226" w14:textId="77777777" w:rsidR="00922E01" w:rsidRPr="0045322C" w:rsidRDefault="00922E01" w:rsidP="00BE37D9">
      <w:pPr>
        <w:numPr>
          <w:ilvl w:val="1"/>
          <w:numId w:val="17"/>
        </w:numPr>
        <w:ind w:left="1434" w:hanging="357"/>
        <w:contextualSpacing/>
        <w:jc w:val="both"/>
        <w:rPr>
          <w:color w:val="0070C0"/>
          <w:sz w:val="22"/>
          <w:szCs w:val="22"/>
        </w:rPr>
      </w:pPr>
      <w:r w:rsidRPr="0045322C">
        <w:rPr>
          <w:color w:val="0070C0"/>
          <w:sz w:val="22"/>
          <w:szCs w:val="22"/>
        </w:rPr>
        <w:t>Será la prevista en el plan o programa formativo con un mínimo de tres meses y un máximo de dos años.</w:t>
      </w:r>
    </w:p>
    <w:p w14:paraId="1BF661C0" w14:textId="77777777" w:rsidR="00922E01" w:rsidRPr="0045322C" w:rsidRDefault="00922E01" w:rsidP="00BE37D9">
      <w:pPr>
        <w:numPr>
          <w:ilvl w:val="1"/>
          <w:numId w:val="17"/>
        </w:numPr>
        <w:ind w:left="1434" w:hanging="357"/>
        <w:contextualSpacing/>
        <w:jc w:val="both"/>
        <w:rPr>
          <w:color w:val="0070C0"/>
          <w:sz w:val="22"/>
          <w:szCs w:val="22"/>
        </w:rPr>
      </w:pPr>
      <w:r w:rsidRPr="0045322C">
        <w:rPr>
          <w:color w:val="0070C0"/>
          <w:sz w:val="22"/>
          <w:szCs w:val="22"/>
        </w:rPr>
        <w:t>Si se hubiera concertado por una duración inferior a la máxima legal y no se hubiera obtenido el título, certificado, acreditación o diploma, podrá prorrogarse mediante acuerdo, hasta la obtención de dicho título, sin superar nunca la duración máxima de dos años.</w:t>
      </w:r>
    </w:p>
    <w:p w14:paraId="5610C356"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celebra con personas con discapacidad o con riesgo de exclusión social no existirá límite de duración máxima.</w:t>
      </w:r>
    </w:p>
    <w:p w14:paraId="5C22AA1C" w14:textId="77777777" w:rsidR="00922E01" w:rsidRPr="0045322C" w:rsidRDefault="00922E01" w:rsidP="00922E01">
      <w:pPr>
        <w:numPr>
          <w:ilvl w:val="0"/>
          <w:numId w:val="16"/>
        </w:numPr>
        <w:jc w:val="both"/>
        <w:rPr>
          <w:sz w:val="22"/>
          <w:szCs w:val="22"/>
        </w:rPr>
      </w:pPr>
      <w:r w:rsidRPr="0045322C">
        <w:rPr>
          <w:sz w:val="22"/>
          <w:szCs w:val="22"/>
        </w:rPr>
        <w:t>Periodo de prueba: </w:t>
      </w:r>
      <w:r w:rsidRPr="0045322C">
        <w:rPr>
          <w:color w:val="0070C0"/>
          <w:sz w:val="22"/>
          <w:szCs w:val="22"/>
        </w:rPr>
        <w:t>No podrá establecerse periodo de prueba en este tipo de contratos.</w:t>
      </w:r>
    </w:p>
    <w:p w14:paraId="38E4D548" w14:textId="77777777" w:rsidR="00922E01" w:rsidRPr="0045322C" w:rsidRDefault="00922E01" w:rsidP="00922E01">
      <w:pPr>
        <w:numPr>
          <w:ilvl w:val="0"/>
          <w:numId w:val="16"/>
        </w:numPr>
        <w:jc w:val="both"/>
        <w:rPr>
          <w:sz w:val="22"/>
          <w:szCs w:val="22"/>
        </w:rPr>
      </w:pPr>
      <w:r w:rsidRPr="0045322C">
        <w:rPr>
          <w:sz w:val="22"/>
          <w:szCs w:val="22"/>
        </w:rPr>
        <w:t>Jornada de trabajo:</w:t>
      </w:r>
    </w:p>
    <w:p w14:paraId="3DD6EE38"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Se podrá realizar tanto a jornada completa como parcial.</w:t>
      </w:r>
    </w:p>
    <w:p w14:paraId="797DA39F"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 xml:space="preserve">El tiempo de trabajo efectivo será máximo un </w:t>
      </w:r>
      <w:r w:rsidRPr="00BE37D9">
        <w:rPr>
          <w:b/>
          <w:bCs/>
          <w:color w:val="FF0000"/>
          <w:sz w:val="22"/>
          <w:szCs w:val="22"/>
        </w:rPr>
        <w:t>65 % el primer año</w:t>
      </w:r>
      <w:r w:rsidRPr="0045322C">
        <w:rPr>
          <w:color w:val="0070C0"/>
          <w:sz w:val="22"/>
          <w:szCs w:val="22"/>
        </w:rPr>
        <w:t xml:space="preserve">, y un </w:t>
      </w:r>
      <w:r w:rsidRPr="00BE37D9">
        <w:rPr>
          <w:b/>
          <w:bCs/>
          <w:color w:val="FF0000"/>
          <w:sz w:val="22"/>
          <w:szCs w:val="22"/>
        </w:rPr>
        <w:t>85% el segundo año</w:t>
      </w:r>
      <w:r w:rsidRPr="0045322C">
        <w:rPr>
          <w:color w:val="0070C0"/>
          <w:sz w:val="22"/>
          <w:szCs w:val="22"/>
        </w:rPr>
        <w:t>.</w:t>
      </w:r>
    </w:p>
    <w:p w14:paraId="63FAFD53"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No se podrá horario nocturno ni a turnos excepto que las actividades formativas no puedan desarrollarse en otros periodos, debido a la naturaleza de la actividad.</w:t>
      </w:r>
    </w:p>
    <w:p w14:paraId="2ED54F04" w14:textId="77777777" w:rsidR="00922E01" w:rsidRPr="0045322C" w:rsidRDefault="00922E01" w:rsidP="00BE37D9">
      <w:pPr>
        <w:numPr>
          <w:ilvl w:val="1"/>
          <w:numId w:val="18"/>
        </w:numPr>
        <w:ind w:left="1434" w:hanging="357"/>
        <w:jc w:val="both"/>
        <w:rPr>
          <w:color w:val="0070C0"/>
          <w:sz w:val="22"/>
          <w:szCs w:val="22"/>
        </w:rPr>
      </w:pPr>
      <w:r w:rsidRPr="0045322C">
        <w:rPr>
          <w:color w:val="0070C0"/>
          <w:sz w:val="22"/>
          <w:szCs w:val="22"/>
        </w:rPr>
        <w:t>No podrán realizarse horas complementarias ni extraordinarias, salvo que sean para prevenir o reparar siniestros y otros daños extraordinarios y urgentes.</w:t>
      </w:r>
    </w:p>
    <w:p w14:paraId="48451B94" w14:textId="77777777" w:rsidR="00922E01" w:rsidRPr="0045322C" w:rsidRDefault="00922E01" w:rsidP="00BE37D9">
      <w:pPr>
        <w:numPr>
          <w:ilvl w:val="0"/>
          <w:numId w:val="16"/>
        </w:numPr>
        <w:jc w:val="both"/>
        <w:rPr>
          <w:sz w:val="22"/>
          <w:szCs w:val="22"/>
        </w:rPr>
      </w:pPr>
      <w:r w:rsidRPr="0045322C">
        <w:rPr>
          <w:sz w:val="22"/>
          <w:szCs w:val="22"/>
        </w:rPr>
        <w:t>Retribución:</w:t>
      </w:r>
    </w:p>
    <w:p w14:paraId="1E3FCF6A" w14:textId="77777777" w:rsidR="00922E01" w:rsidRPr="0045322C" w:rsidRDefault="00922E01" w:rsidP="0045322C">
      <w:pPr>
        <w:pStyle w:val="Prrafodelista"/>
        <w:numPr>
          <w:ilvl w:val="0"/>
          <w:numId w:val="23"/>
        </w:numPr>
        <w:ind w:left="1418"/>
        <w:jc w:val="both"/>
        <w:rPr>
          <w:color w:val="0070C0"/>
          <w:sz w:val="22"/>
          <w:szCs w:val="22"/>
        </w:rPr>
      </w:pPr>
      <w:r w:rsidRPr="0045322C">
        <w:rPr>
          <w:color w:val="0070C0"/>
          <w:sz w:val="22"/>
          <w:szCs w:val="22"/>
        </w:rPr>
        <w:t xml:space="preserve">La retribución será la fijada por el convenio colectivo. En su defecto, </w:t>
      </w:r>
      <w:r w:rsidRPr="00BE37D9">
        <w:rPr>
          <w:b/>
          <w:bCs/>
          <w:color w:val="FF0000"/>
          <w:sz w:val="22"/>
          <w:szCs w:val="22"/>
        </w:rPr>
        <w:t>no</w:t>
      </w:r>
      <w:r w:rsidRPr="00BE37D9">
        <w:rPr>
          <w:color w:val="FF0000"/>
          <w:sz w:val="22"/>
          <w:szCs w:val="22"/>
        </w:rPr>
        <w:t xml:space="preserve"> </w:t>
      </w:r>
      <w:r w:rsidRPr="0045322C">
        <w:rPr>
          <w:color w:val="0070C0"/>
          <w:sz w:val="22"/>
          <w:szCs w:val="22"/>
        </w:rPr>
        <w:t xml:space="preserve">podrá ser </w:t>
      </w:r>
      <w:r w:rsidRPr="00BE37D9">
        <w:rPr>
          <w:b/>
          <w:bCs/>
          <w:color w:val="FF0000"/>
          <w:sz w:val="22"/>
          <w:szCs w:val="22"/>
        </w:rPr>
        <w:t>inferior al 60 %</w:t>
      </w:r>
      <w:r w:rsidRPr="00BE37D9">
        <w:rPr>
          <w:color w:val="FF0000"/>
          <w:sz w:val="22"/>
          <w:szCs w:val="22"/>
        </w:rPr>
        <w:t xml:space="preserve"> </w:t>
      </w:r>
      <w:r w:rsidRPr="0045322C">
        <w:rPr>
          <w:color w:val="0070C0"/>
          <w:sz w:val="22"/>
          <w:szCs w:val="22"/>
        </w:rPr>
        <w:t xml:space="preserve">(primer año) </w:t>
      </w:r>
      <w:r w:rsidRPr="00BE37D9">
        <w:rPr>
          <w:b/>
          <w:bCs/>
          <w:color w:val="FF0000"/>
          <w:sz w:val="22"/>
          <w:szCs w:val="22"/>
        </w:rPr>
        <w:t>ni al 75 %</w:t>
      </w:r>
      <w:r w:rsidRPr="00BE37D9">
        <w:rPr>
          <w:color w:val="FF0000"/>
          <w:sz w:val="22"/>
          <w:szCs w:val="22"/>
        </w:rPr>
        <w:t xml:space="preserve"> </w:t>
      </w:r>
      <w:r w:rsidRPr="0045322C">
        <w:rPr>
          <w:color w:val="0070C0"/>
          <w:sz w:val="22"/>
          <w:szCs w:val="22"/>
        </w:rPr>
        <w:t>(segundo año) de la fijada para el grupo profesional o nivel correspondiente, no pudiendo ser inferior al SMI.</w:t>
      </w:r>
    </w:p>
    <w:p w14:paraId="15187F19" w14:textId="4BCFDFB3" w:rsidR="00962E65" w:rsidRPr="00BE37D9" w:rsidRDefault="00922E01" w:rsidP="00922E01">
      <w:pPr>
        <w:numPr>
          <w:ilvl w:val="0"/>
          <w:numId w:val="16"/>
        </w:numPr>
        <w:jc w:val="both"/>
        <w:rPr>
          <w:sz w:val="22"/>
          <w:szCs w:val="22"/>
        </w:rPr>
      </w:pPr>
      <w:r w:rsidRPr="0045322C">
        <w:rPr>
          <w:sz w:val="22"/>
          <w:szCs w:val="22"/>
        </w:rPr>
        <w:t>Acreditación:</w:t>
      </w:r>
      <w:r w:rsidRPr="00922E01">
        <w:rPr>
          <w:sz w:val="22"/>
          <w:szCs w:val="22"/>
        </w:rPr>
        <w:t> </w:t>
      </w:r>
      <w:r w:rsidRPr="0045322C">
        <w:rPr>
          <w:color w:val="0070C0"/>
          <w:sz w:val="22"/>
          <w:szCs w:val="22"/>
        </w:rPr>
        <w:t>La persona que haya finalizado con evaluación positiva la formación recibirá el título correspondiente de Formación Profesional o el certificado de profesionalidad.</w:t>
      </w:r>
    </w:p>
    <w:p w14:paraId="01A1C613" w14:textId="5E8E5324" w:rsidR="00922E01" w:rsidRPr="0045322C" w:rsidRDefault="00922E01" w:rsidP="00922E01">
      <w:pPr>
        <w:jc w:val="both"/>
        <w:rPr>
          <w:b/>
          <w:bCs/>
          <w:color w:val="4EA72E" w:themeColor="accent6"/>
          <w:sz w:val="22"/>
          <w:szCs w:val="22"/>
        </w:rPr>
      </w:pPr>
      <w:r w:rsidRPr="0045322C">
        <w:rPr>
          <w:b/>
          <w:bCs/>
          <w:color w:val="4EA72E" w:themeColor="accent6"/>
          <w:sz w:val="22"/>
          <w:szCs w:val="22"/>
        </w:rPr>
        <w:t>Contratos a tiempo parcial</w:t>
      </w:r>
    </w:p>
    <w:p w14:paraId="3638712A" w14:textId="6C5ADBD8" w:rsidR="00922E01" w:rsidRPr="00F929A6" w:rsidRDefault="002B5392" w:rsidP="00922E01">
      <w:pPr>
        <w:jc w:val="both"/>
        <w:rPr>
          <w:color w:val="0070C0"/>
          <w:sz w:val="22"/>
          <w:szCs w:val="22"/>
        </w:rPr>
      </w:pPr>
      <w:r>
        <w:rPr>
          <w:color w:val="0070C0"/>
          <w:sz w:val="22"/>
          <w:szCs w:val="22"/>
        </w:rPr>
        <w:t>S</w:t>
      </w:r>
      <w:r w:rsidR="00922E01" w:rsidRPr="00F929A6">
        <w:rPr>
          <w:color w:val="0070C0"/>
          <w:sz w:val="22"/>
          <w:szCs w:val="22"/>
        </w:rPr>
        <w:t>e celebra para la prestación de servicios durante un número de horas al día, a la semana, al mes o al año inferior a la jornada de trabajo de una persona trabajadora a tiempo completo comparable.</w:t>
      </w:r>
    </w:p>
    <w:tbl>
      <w:tblPr>
        <w:tblStyle w:val="Tablaconcuadrcula"/>
        <w:tblW w:w="11146" w:type="dxa"/>
        <w:jc w:val="center"/>
        <w:tblLook w:val="04A0" w:firstRow="1" w:lastRow="0" w:firstColumn="1" w:lastColumn="0" w:noHBand="0" w:noVBand="1"/>
      </w:tblPr>
      <w:tblGrid>
        <w:gridCol w:w="2450"/>
        <w:gridCol w:w="1680"/>
        <w:gridCol w:w="7016"/>
      </w:tblGrid>
      <w:tr w:rsidR="00922E01" w:rsidRPr="002E66F1" w14:paraId="0E53302E" w14:textId="77777777" w:rsidTr="00F929A6">
        <w:trPr>
          <w:jc w:val="center"/>
        </w:trPr>
        <w:tc>
          <w:tcPr>
            <w:tcW w:w="2450" w:type="dxa"/>
            <w:vAlign w:val="center"/>
          </w:tcPr>
          <w:p w14:paraId="2E5A1CD2" w14:textId="06D39DF3" w:rsidR="00922E01" w:rsidRPr="002E66F1" w:rsidRDefault="00922E01" w:rsidP="00F929A6">
            <w:pPr>
              <w:jc w:val="center"/>
              <w:rPr>
                <w:sz w:val="20"/>
                <w:szCs w:val="20"/>
              </w:rPr>
            </w:pPr>
            <w:r w:rsidRPr="002E66F1">
              <w:rPr>
                <w:b/>
                <w:bCs/>
                <w:sz w:val="20"/>
                <w:szCs w:val="20"/>
              </w:rPr>
              <w:t>Duración</w:t>
            </w:r>
          </w:p>
        </w:tc>
        <w:tc>
          <w:tcPr>
            <w:tcW w:w="8696" w:type="dxa"/>
            <w:gridSpan w:val="2"/>
          </w:tcPr>
          <w:p w14:paraId="52106AF2" w14:textId="77777777" w:rsidR="00922E01" w:rsidRPr="00F929A6" w:rsidRDefault="00922E01" w:rsidP="00922E01">
            <w:pPr>
              <w:jc w:val="both"/>
              <w:rPr>
                <w:color w:val="0070C0"/>
                <w:sz w:val="20"/>
                <w:szCs w:val="20"/>
              </w:rPr>
            </w:pPr>
            <w:r w:rsidRPr="00F929A6">
              <w:rPr>
                <w:color w:val="0070C0"/>
                <w:sz w:val="20"/>
                <w:szCs w:val="20"/>
              </w:rPr>
              <w:t>Temporal para los contratos legalmente permitidos, exceptuando el contrato para la formación.</w:t>
            </w:r>
          </w:p>
          <w:p w14:paraId="5AE3AAC4" w14:textId="77777777" w:rsidR="00922E01" w:rsidRPr="00F929A6" w:rsidRDefault="00922E01" w:rsidP="00922E01">
            <w:pPr>
              <w:jc w:val="both"/>
              <w:rPr>
                <w:color w:val="0070C0"/>
                <w:sz w:val="20"/>
                <w:szCs w:val="20"/>
              </w:rPr>
            </w:pPr>
            <w:r w:rsidRPr="00F929A6">
              <w:rPr>
                <w:color w:val="0070C0"/>
                <w:sz w:val="20"/>
                <w:szCs w:val="20"/>
              </w:rPr>
              <w:t>Indefinida para los siguientes casos:</w:t>
            </w:r>
          </w:p>
          <w:p w14:paraId="6B1B0DC6"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El contrato indefinido ordinario.</w:t>
            </w:r>
          </w:p>
          <w:p w14:paraId="07EC4657"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Los trabajos fijos-discontinuos.</w:t>
            </w:r>
          </w:p>
        </w:tc>
      </w:tr>
      <w:tr w:rsidR="00922E01" w:rsidRPr="002E66F1" w14:paraId="7609C8CC" w14:textId="77777777" w:rsidTr="00F929A6">
        <w:trPr>
          <w:jc w:val="center"/>
        </w:trPr>
        <w:tc>
          <w:tcPr>
            <w:tcW w:w="2450" w:type="dxa"/>
            <w:vAlign w:val="center"/>
          </w:tcPr>
          <w:p w14:paraId="286C0D82" w14:textId="7F5F26F9" w:rsidR="00922E01" w:rsidRPr="002E66F1" w:rsidRDefault="00922E01" w:rsidP="00F929A6">
            <w:pPr>
              <w:jc w:val="center"/>
              <w:rPr>
                <w:sz w:val="20"/>
                <w:szCs w:val="20"/>
              </w:rPr>
            </w:pPr>
            <w:r w:rsidRPr="002E66F1">
              <w:rPr>
                <w:b/>
                <w:bCs/>
                <w:sz w:val="20"/>
                <w:szCs w:val="20"/>
              </w:rPr>
              <w:t>Forma</w:t>
            </w:r>
          </w:p>
        </w:tc>
        <w:tc>
          <w:tcPr>
            <w:tcW w:w="8696" w:type="dxa"/>
            <w:gridSpan w:val="2"/>
          </w:tcPr>
          <w:p w14:paraId="544F01ED" w14:textId="46FC6060" w:rsidR="00922E01" w:rsidRPr="00F929A6" w:rsidRDefault="00922E01" w:rsidP="00922E01">
            <w:pPr>
              <w:jc w:val="both"/>
              <w:rPr>
                <w:color w:val="0070C0"/>
                <w:sz w:val="20"/>
                <w:szCs w:val="20"/>
              </w:rPr>
            </w:pPr>
            <w:r w:rsidRPr="00F929A6">
              <w:rPr>
                <w:color w:val="0070C0"/>
                <w:sz w:val="20"/>
                <w:szCs w:val="20"/>
              </w:rPr>
              <w:t xml:space="preserve">Siempre por escrito indicando el </w:t>
            </w:r>
            <w:r w:rsidR="002B5392">
              <w:rPr>
                <w:color w:val="0070C0"/>
                <w:sz w:val="20"/>
                <w:szCs w:val="20"/>
              </w:rPr>
              <w:t>n</w:t>
            </w:r>
            <w:r w:rsidR="002B5392">
              <w:rPr>
                <w:rFonts w:ascii="Calibri" w:hAnsi="Calibri" w:cs="Calibri"/>
                <w:color w:val="0070C0"/>
                <w:sz w:val="20"/>
                <w:szCs w:val="20"/>
              </w:rPr>
              <w:t>ᵒ</w:t>
            </w:r>
            <w:r w:rsidRPr="00F929A6">
              <w:rPr>
                <w:color w:val="0070C0"/>
                <w:sz w:val="20"/>
                <w:szCs w:val="20"/>
              </w:rPr>
              <w:t xml:space="preserve"> de horas ordinarias de trabajo contratadas al día, semana, mes o año.</w:t>
            </w:r>
          </w:p>
        </w:tc>
      </w:tr>
      <w:tr w:rsidR="00922E01" w:rsidRPr="002E66F1" w14:paraId="746237BE" w14:textId="77777777" w:rsidTr="00F929A6">
        <w:trPr>
          <w:jc w:val="center"/>
        </w:trPr>
        <w:tc>
          <w:tcPr>
            <w:tcW w:w="2450" w:type="dxa"/>
            <w:vAlign w:val="center"/>
          </w:tcPr>
          <w:p w14:paraId="706922EE" w14:textId="00672B67" w:rsidR="00922E01" w:rsidRPr="002E66F1" w:rsidRDefault="00922E01" w:rsidP="00F929A6">
            <w:pPr>
              <w:jc w:val="center"/>
              <w:rPr>
                <w:sz w:val="20"/>
                <w:szCs w:val="20"/>
              </w:rPr>
            </w:pPr>
            <w:r w:rsidRPr="002E66F1">
              <w:rPr>
                <w:b/>
                <w:bCs/>
                <w:sz w:val="20"/>
                <w:szCs w:val="20"/>
              </w:rPr>
              <w:t>Horas extraordinarias</w:t>
            </w:r>
          </w:p>
        </w:tc>
        <w:tc>
          <w:tcPr>
            <w:tcW w:w="8696" w:type="dxa"/>
            <w:gridSpan w:val="2"/>
          </w:tcPr>
          <w:p w14:paraId="0C6E092A" w14:textId="77777777" w:rsidR="00922E01" w:rsidRPr="00F929A6" w:rsidRDefault="00922E01" w:rsidP="00922E01">
            <w:pPr>
              <w:jc w:val="both"/>
              <w:rPr>
                <w:color w:val="0070C0"/>
                <w:sz w:val="20"/>
                <w:szCs w:val="20"/>
              </w:rPr>
            </w:pPr>
            <w:r w:rsidRPr="00F929A6">
              <w:rPr>
                <w:color w:val="0070C0"/>
                <w:sz w:val="20"/>
                <w:szCs w:val="20"/>
              </w:rPr>
              <w:t>No pueden realizar horas extraordinarias, salvo para prevenir siniestros y otros daños imprevistos.</w:t>
            </w:r>
          </w:p>
        </w:tc>
      </w:tr>
      <w:tr w:rsidR="00922E01" w:rsidRPr="002E66F1" w14:paraId="04BC0B94" w14:textId="77777777" w:rsidTr="00F929A6">
        <w:trPr>
          <w:jc w:val="center"/>
        </w:trPr>
        <w:tc>
          <w:tcPr>
            <w:tcW w:w="2450" w:type="dxa"/>
            <w:vAlign w:val="center"/>
          </w:tcPr>
          <w:p w14:paraId="770169A8" w14:textId="10F8B529" w:rsidR="00922E01" w:rsidRPr="00F929A6" w:rsidRDefault="00922E01" w:rsidP="00F929A6">
            <w:pPr>
              <w:jc w:val="center"/>
              <w:rPr>
                <w:b/>
                <w:bCs/>
                <w:sz w:val="20"/>
                <w:szCs w:val="20"/>
              </w:rPr>
            </w:pPr>
            <w:r w:rsidRPr="00F929A6">
              <w:rPr>
                <w:b/>
                <w:bCs/>
                <w:sz w:val="20"/>
                <w:szCs w:val="20"/>
              </w:rPr>
              <w:t>Horas complementarias</w:t>
            </w:r>
          </w:p>
        </w:tc>
        <w:tc>
          <w:tcPr>
            <w:tcW w:w="1680" w:type="dxa"/>
            <w:vAlign w:val="center"/>
          </w:tcPr>
          <w:p w14:paraId="0C3F5921" w14:textId="386397A1" w:rsidR="00922E01" w:rsidRPr="002E66F1" w:rsidRDefault="00922E01" w:rsidP="00F929A6">
            <w:pPr>
              <w:jc w:val="center"/>
              <w:rPr>
                <w:sz w:val="20"/>
                <w:szCs w:val="20"/>
              </w:rPr>
            </w:pPr>
            <w:r w:rsidRPr="002E66F1">
              <w:rPr>
                <w:sz w:val="20"/>
                <w:szCs w:val="20"/>
              </w:rPr>
              <w:t>Características</w:t>
            </w:r>
          </w:p>
        </w:tc>
        <w:tc>
          <w:tcPr>
            <w:tcW w:w="7016" w:type="dxa"/>
          </w:tcPr>
          <w:p w14:paraId="754B0DA5" w14:textId="77777777" w:rsidR="00922E01" w:rsidRPr="00F929A6" w:rsidRDefault="00922E01" w:rsidP="00922E01">
            <w:pPr>
              <w:jc w:val="both"/>
              <w:rPr>
                <w:color w:val="0070C0"/>
                <w:sz w:val="20"/>
                <w:szCs w:val="20"/>
              </w:rPr>
            </w:pPr>
            <w:r w:rsidRPr="00F929A6">
              <w:rPr>
                <w:color w:val="0070C0"/>
                <w:sz w:val="20"/>
                <w:szCs w:val="20"/>
              </w:rPr>
              <w:t xml:space="preserve">Retribución igual a la de las horas ordinarias. </w:t>
            </w:r>
          </w:p>
          <w:p w14:paraId="5B5757CB" w14:textId="4EC36308" w:rsidR="00922E01" w:rsidRPr="00F929A6" w:rsidRDefault="00922E01" w:rsidP="00922E01">
            <w:pPr>
              <w:jc w:val="both"/>
              <w:rPr>
                <w:color w:val="0070C0"/>
                <w:sz w:val="20"/>
                <w:szCs w:val="20"/>
              </w:rPr>
            </w:pPr>
            <w:r w:rsidRPr="00F929A6">
              <w:rPr>
                <w:color w:val="0070C0"/>
                <w:sz w:val="20"/>
                <w:szCs w:val="20"/>
              </w:rPr>
              <w:t xml:space="preserve">Se podrá realizar en jornadas </w:t>
            </w:r>
            <w:r w:rsidRPr="002B5392">
              <w:rPr>
                <w:color w:val="FF0000"/>
                <w:sz w:val="20"/>
                <w:szCs w:val="20"/>
              </w:rPr>
              <w:t xml:space="preserve">no inferiores a 10 h semanales </w:t>
            </w:r>
            <w:r w:rsidRPr="00F929A6">
              <w:rPr>
                <w:color w:val="0070C0"/>
                <w:sz w:val="20"/>
                <w:szCs w:val="20"/>
              </w:rPr>
              <w:t xml:space="preserve">en </w:t>
            </w:r>
            <w:r w:rsidR="00F929A6" w:rsidRPr="00F929A6">
              <w:rPr>
                <w:color w:val="0070C0"/>
                <w:sz w:val="20"/>
                <w:szCs w:val="20"/>
              </w:rPr>
              <w:t>cómputo</w:t>
            </w:r>
            <w:r w:rsidRPr="00F929A6">
              <w:rPr>
                <w:color w:val="0070C0"/>
                <w:sz w:val="20"/>
                <w:szCs w:val="20"/>
              </w:rPr>
              <w:t xml:space="preserve"> anual </w:t>
            </w:r>
          </w:p>
          <w:p w14:paraId="40CFF378" w14:textId="77777777" w:rsidR="00922E01" w:rsidRPr="00F929A6" w:rsidRDefault="00922E01" w:rsidP="00922E01">
            <w:pPr>
              <w:jc w:val="both"/>
              <w:rPr>
                <w:color w:val="0070C0"/>
                <w:sz w:val="20"/>
                <w:szCs w:val="20"/>
              </w:rPr>
            </w:pPr>
            <w:r w:rsidRPr="00F929A6">
              <w:rPr>
                <w:color w:val="0070C0"/>
                <w:sz w:val="20"/>
                <w:szCs w:val="20"/>
              </w:rPr>
              <w:t xml:space="preserve">La realización de horas complementarias habrá de respetar, en todo caso, los limites en materia de jornada y descansos y no superar la de un trabajador a jornada completa. </w:t>
            </w:r>
          </w:p>
        </w:tc>
      </w:tr>
      <w:tr w:rsidR="00922E01" w:rsidRPr="002E66F1" w14:paraId="44F4FDD1" w14:textId="77777777" w:rsidTr="00F929A6">
        <w:trPr>
          <w:jc w:val="center"/>
        </w:trPr>
        <w:tc>
          <w:tcPr>
            <w:tcW w:w="2450" w:type="dxa"/>
            <w:vAlign w:val="center"/>
          </w:tcPr>
          <w:p w14:paraId="3D14DD18" w14:textId="77777777" w:rsidR="00922E01" w:rsidRPr="00F929A6" w:rsidRDefault="00922E01" w:rsidP="00F929A6">
            <w:pPr>
              <w:jc w:val="center"/>
              <w:rPr>
                <w:b/>
                <w:bCs/>
                <w:sz w:val="20"/>
                <w:szCs w:val="20"/>
              </w:rPr>
            </w:pPr>
          </w:p>
        </w:tc>
        <w:tc>
          <w:tcPr>
            <w:tcW w:w="1680" w:type="dxa"/>
            <w:vAlign w:val="center"/>
          </w:tcPr>
          <w:p w14:paraId="6472C1A0" w14:textId="5FBCD9D2" w:rsidR="00922E01" w:rsidRPr="002E66F1" w:rsidRDefault="00922E01" w:rsidP="00F929A6">
            <w:pPr>
              <w:jc w:val="center"/>
              <w:rPr>
                <w:sz w:val="20"/>
                <w:szCs w:val="20"/>
              </w:rPr>
            </w:pPr>
            <w:r w:rsidRPr="002E66F1">
              <w:rPr>
                <w:sz w:val="20"/>
                <w:szCs w:val="20"/>
              </w:rPr>
              <w:t>Tipos</w:t>
            </w:r>
          </w:p>
        </w:tc>
        <w:tc>
          <w:tcPr>
            <w:tcW w:w="7016" w:type="dxa"/>
          </w:tcPr>
          <w:p w14:paraId="217B0426" w14:textId="77777777" w:rsidR="00922E01" w:rsidRPr="00F929A6" w:rsidRDefault="00922E01" w:rsidP="00922E01">
            <w:pPr>
              <w:jc w:val="both"/>
              <w:rPr>
                <w:color w:val="0070C0"/>
                <w:sz w:val="20"/>
                <w:szCs w:val="20"/>
              </w:rPr>
            </w:pPr>
            <w:r w:rsidRPr="002B5392">
              <w:rPr>
                <w:b/>
                <w:bCs/>
                <w:color w:val="0070C0"/>
                <w:sz w:val="20"/>
                <w:szCs w:val="20"/>
              </w:rPr>
              <w:t>Horas pactadas</w:t>
            </w:r>
            <w:r w:rsidRPr="00F929A6">
              <w:rPr>
                <w:color w:val="0070C0"/>
                <w:sz w:val="20"/>
                <w:szCs w:val="20"/>
              </w:rPr>
              <w:t xml:space="preserve">: Numero </w:t>
            </w:r>
            <w:r w:rsidRPr="002B5392">
              <w:rPr>
                <w:color w:val="FF0000"/>
                <w:sz w:val="20"/>
                <w:szCs w:val="20"/>
              </w:rPr>
              <w:t>máx</w:t>
            </w:r>
            <w:r w:rsidRPr="00F929A6">
              <w:rPr>
                <w:color w:val="0070C0"/>
                <w:sz w:val="20"/>
                <w:szCs w:val="20"/>
              </w:rPr>
              <w:t xml:space="preserve">. no puede exceder del </w:t>
            </w:r>
            <w:r w:rsidRPr="002B5392">
              <w:rPr>
                <w:color w:val="FF0000"/>
                <w:sz w:val="20"/>
                <w:szCs w:val="20"/>
              </w:rPr>
              <w:t>30 % de horas ordinarias</w:t>
            </w:r>
            <w:r w:rsidRPr="00F929A6">
              <w:rPr>
                <w:color w:val="0070C0"/>
                <w:sz w:val="20"/>
                <w:szCs w:val="20"/>
              </w:rPr>
              <w:t xml:space="preserve">. El </w:t>
            </w:r>
            <w:r w:rsidRPr="002B5392">
              <w:rPr>
                <w:b/>
                <w:bCs/>
                <w:color w:val="0070C0"/>
                <w:sz w:val="20"/>
                <w:szCs w:val="20"/>
              </w:rPr>
              <w:t>convenio colectivo</w:t>
            </w:r>
            <w:r w:rsidRPr="00F929A6">
              <w:rPr>
                <w:color w:val="0070C0"/>
                <w:sz w:val="20"/>
                <w:szCs w:val="20"/>
              </w:rPr>
              <w:t xml:space="preserve"> puede establecer otro porcentaje, entre el </w:t>
            </w:r>
            <w:r w:rsidRPr="002B5392">
              <w:rPr>
                <w:color w:val="FF0000"/>
                <w:sz w:val="20"/>
                <w:szCs w:val="20"/>
              </w:rPr>
              <w:t xml:space="preserve">30-60 % </w:t>
            </w:r>
            <w:r w:rsidRPr="00F929A6">
              <w:rPr>
                <w:color w:val="0070C0"/>
                <w:sz w:val="20"/>
                <w:szCs w:val="20"/>
              </w:rPr>
              <w:t xml:space="preserve">de las horas ordinarias contratadas. </w:t>
            </w:r>
          </w:p>
          <w:p w14:paraId="075AE44C" w14:textId="77777777" w:rsidR="00922E01" w:rsidRPr="00F929A6" w:rsidRDefault="00922E01" w:rsidP="00922E01">
            <w:pPr>
              <w:jc w:val="both"/>
              <w:rPr>
                <w:color w:val="0070C0"/>
                <w:sz w:val="20"/>
                <w:szCs w:val="20"/>
              </w:rPr>
            </w:pPr>
            <w:r w:rsidRPr="002B5392">
              <w:rPr>
                <w:b/>
                <w:bCs/>
                <w:color w:val="0070C0"/>
                <w:sz w:val="20"/>
                <w:szCs w:val="20"/>
              </w:rPr>
              <w:lastRenderedPageBreak/>
              <w:t>Horas voluntarias</w:t>
            </w:r>
            <w:r w:rsidRPr="00F929A6">
              <w:rPr>
                <w:color w:val="0070C0"/>
                <w:sz w:val="20"/>
                <w:szCs w:val="20"/>
              </w:rPr>
              <w:t xml:space="preserve">: En contratos indefinidos a </w:t>
            </w:r>
            <w:r w:rsidRPr="002B5392">
              <w:rPr>
                <w:b/>
                <w:bCs/>
                <w:color w:val="0070C0"/>
                <w:sz w:val="20"/>
                <w:szCs w:val="20"/>
              </w:rPr>
              <w:t>tiempo parcial</w:t>
            </w:r>
            <w:r w:rsidRPr="00F929A6">
              <w:rPr>
                <w:color w:val="0070C0"/>
                <w:sz w:val="20"/>
                <w:szCs w:val="20"/>
              </w:rPr>
              <w:t xml:space="preserve">, puede ofrecer la realización de horas complementarias voluntarias, </w:t>
            </w:r>
            <w:r w:rsidRPr="002B5392">
              <w:rPr>
                <w:color w:val="FF0000"/>
                <w:sz w:val="20"/>
                <w:szCs w:val="20"/>
              </w:rPr>
              <w:t xml:space="preserve">no </w:t>
            </w:r>
            <w:r w:rsidRPr="00F929A6">
              <w:rPr>
                <w:color w:val="0070C0"/>
                <w:sz w:val="20"/>
                <w:szCs w:val="20"/>
              </w:rPr>
              <w:t xml:space="preserve">puede </w:t>
            </w:r>
            <w:r w:rsidRPr="002B5392">
              <w:rPr>
                <w:color w:val="FF0000"/>
                <w:sz w:val="20"/>
                <w:szCs w:val="20"/>
              </w:rPr>
              <w:t>superar el 15 %</w:t>
            </w:r>
            <w:r w:rsidRPr="00F929A6">
              <w:rPr>
                <w:color w:val="0070C0"/>
                <w:sz w:val="20"/>
                <w:szCs w:val="20"/>
              </w:rPr>
              <w:t xml:space="preserve">, </w:t>
            </w:r>
            <w:r w:rsidRPr="002B5392">
              <w:rPr>
                <w:color w:val="FF0000"/>
                <w:sz w:val="20"/>
                <w:szCs w:val="20"/>
              </w:rPr>
              <w:t>ampliable al 30 % por convenio</w:t>
            </w:r>
            <w:r w:rsidRPr="00F929A6">
              <w:rPr>
                <w:color w:val="0070C0"/>
                <w:sz w:val="20"/>
                <w:szCs w:val="20"/>
              </w:rPr>
              <w:t xml:space="preserve">, de las horas ordinarias. </w:t>
            </w:r>
          </w:p>
        </w:tc>
      </w:tr>
      <w:tr w:rsidR="00922E01" w:rsidRPr="002E66F1" w14:paraId="0A4755BA" w14:textId="77777777" w:rsidTr="00F929A6">
        <w:trPr>
          <w:jc w:val="center"/>
        </w:trPr>
        <w:tc>
          <w:tcPr>
            <w:tcW w:w="2450" w:type="dxa"/>
            <w:vAlign w:val="center"/>
          </w:tcPr>
          <w:p w14:paraId="05BA1C56" w14:textId="304A95DA" w:rsidR="00922E01" w:rsidRPr="00F929A6" w:rsidRDefault="00922E01" w:rsidP="00F929A6">
            <w:pPr>
              <w:jc w:val="center"/>
              <w:rPr>
                <w:b/>
                <w:bCs/>
                <w:sz w:val="20"/>
                <w:szCs w:val="20"/>
              </w:rPr>
            </w:pPr>
            <w:r w:rsidRPr="00F929A6">
              <w:rPr>
                <w:b/>
                <w:bCs/>
                <w:sz w:val="20"/>
                <w:szCs w:val="20"/>
              </w:rPr>
              <w:lastRenderedPageBreak/>
              <w:t>Retribución</w:t>
            </w:r>
          </w:p>
        </w:tc>
        <w:tc>
          <w:tcPr>
            <w:tcW w:w="8696" w:type="dxa"/>
            <w:gridSpan w:val="2"/>
          </w:tcPr>
          <w:p w14:paraId="4FDDC7D0" w14:textId="77777777" w:rsidR="00922E01" w:rsidRPr="00F929A6" w:rsidRDefault="00922E01" w:rsidP="00922E01">
            <w:pPr>
              <w:jc w:val="both"/>
              <w:rPr>
                <w:color w:val="0070C0"/>
                <w:sz w:val="20"/>
                <w:szCs w:val="20"/>
              </w:rPr>
            </w:pPr>
            <w:r w:rsidRPr="00F929A6">
              <w:rPr>
                <w:color w:val="0070C0"/>
                <w:sz w:val="20"/>
                <w:szCs w:val="20"/>
              </w:rPr>
              <w:t>Proporcional al tiempo trabajado.</w:t>
            </w:r>
          </w:p>
        </w:tc>
      </w:tr>
    </w:tbl>
    <w:p w14:paraId="6DB067E8" w14:textId="77777777" w:rsidR="00922E01" w:rsidRPr="0053629B" w:rsidRDefault="00922E01" w:rsidP="006A553C">
      <w:pPr>
        <w:spacing w:after="0" w:line="240" w:lineRule="auto"/>
        <w:jc w:val="both"/>
      </w:pPr>
    </w:p>
    <w:p w14:paraId="238F16FC" w14:textId="402653B9" w:rsidR="00922E01" w:rsidRPr="006A553C" w:rsidRDefault="006A553C" w:rsidP="00922E01">
      <w:pPr>
        <w:jc w:val="both"/>
        <w:rPr>
          <w:b/>
          <w:bCs/>
          <w:color w:val="4EA72E" w:themeColor="accent6"/>
          <w:sz w:val="22"/>
          <w:szCs w:val="22"/>
        </w:rPr>
      </w:pPr>
      <w:r w:rsidRPr="006A553C">
        <w:rPr>
          <w:b/>
          <w:bCs/>
          <w:color w:val="4EA72E" w:themeColor="accent6"/>
          <w:sz w:val="22"/>
          <w:szCs w:val="22"/>
        </w:rPr>
        <w:t>OTRAS FORMAS DE CONTRATACIÓN</w:t>
      </w:r>
    </w:p>
    <w:p w14:paraId="43718402" w14:textId="77777777" w:rsidR="00922E01" w:rsidRPr="00CB734A" w:rsidRDefault="00922E01" w:rsidP="00922E01">
      <w:pPr>
        <w:jc w:val="both"/>
        <w:rPr>
          <w:color w:val="0070C0"/>
          <w:sz w:val="22"/>
          <w:szCs w:val="22"/>
        </w:rPr>
      </w:pPr>
      <w:r w:rsidRPr="00CB734A">
        <w:rPr>
          <w:color w:val="0070C0"/>
          <w:sz w:val="22"/>
          <w:szCs w:val="22"/>
        </w:rPr>
        <w:t>Las empresas, para cubrir sus necesidades de mano de obra temporal, pueden, o bien contratar directamente a las personas trabajadoras, o bien acudir a empresas de trabajo temporal (ETT) o contratar los servicios de otras compañías que realicen aquellos trabajos que ya no ejecuta el personal de la propia empresa.</w:t>
      </w:r>
    </w:p>
    <w:p w14:paraId="74E21EFC" w14:textId="1DF106A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trabajo temporal (ETT)</w:t>
      </w:r>
    </w:p>
    <w:p w14:paraId="21CB96B8" w14:textId="77777777" w:rsidR="00922E01" w:rsidRPr="00CB734A" w:rsidRDefault="00922E01" w:rsidP="00922E01">
      <w:pPr>
        <w:jc w:val="both"/>
        <w:rPr>
          <w:color w:val="0070C0"/>
          <w:sz w:val="22"/>
          <w:szCs w:val="22"/>
        </w:rPr>
      </w:pPr>
      <w:r w:rsidRPr="00CB734A">
        <w:rPr>
          <w:color w:val="0070C0"/>
          <w:sz w:val="22"/>
          <w:szCs w:val="22"/>
        </w:rPr>
        <w:t>Una empresa de trabajo temporal es aquella cuya actividad consiste en poner a disposición de otra empresa (llamada empresa cliente o usuaria) a personas trabajadoras para su colocación con carácter temporal.</w:t>
      </w:r>
    </w:p>
    <w:tbl>
      <w:tblPr>
        <w:tblStyle w:val="Tablaconcuadrcula"/>
        <w:tblW w:w="10928" w:type="dxa"/>
        <w:jc w:val="center"/>
        <w:tblLook w:val="04A0" w:firstRow="1" w:lastRow="0" w:firstColumn="1" w:lastColumn="0" w:noHBand="0" w:noVBand="1"/>
      </w:tblPr>
      <w:tblGrid>
        <w:gridCol w:w="4106"/>
        <w:gridCol w:w="6822"/>
      </w:tblGrid>
      <w:tr w:rsidR="00922E01" w:rsidRPr="00193FCE" w14:paraId="2D9462BD" w14:textId="77777777" w:rsidTr="00962E65">
        <w:trPr>
          <w:jc w:val="center"/>
        </w:trPr>
        <w:tc>
          <w:tcPr>
            <w:tcW w:w="4106" w:type="dxa"/>
            <w:vAlign w:val="center"/>
          </w:tcPr>
          <w:p w14:paraId="1A61DD59" w14:textId="48E07680" w:rsidR="00922E01" w:rsidRPr="00193FCE" w:rsidRDefault="00922E01" w:rsidP="006A553C">
            <w:pPr>
              <w:jc w:val="center"/>
              <w:rPr>
                <w:sz w:val="20"/>
                <w:szCs w:val="20"/>
              </w:rPr>
            </w:pPr>
            <w:r w:rsidRPr="00193FCE">
              <w:rPr>
                <w:b/>
                <w:bCs/>
                <w:sz w:val="20"/>
                <w:szCs w:val="20"/>
              </w:rPr>
              <w:t>¿Qué contratos pueden utilizar las ETT?</w:t>
            </w:r>
          </w:p>
        </w:tc>
        <w:tc>
          <w:tcPr>
            <w:tcW w:w="6822" w:type="dxa"/>
          </w:tcPr>
          <w:p w14:paraId="37756444" w14:textId="77777777" w:rsidR="00922E01" w:rsidRPr="006A553C" w:rsidRDefault="00922E01" w:rsidP="00922E01">
            <w:pPr>
              <w:jc w:val="both"/>
              <w:rPr>
                <w:color w:val="0070C0"/>
                <w:sz w:val="20"/>
                <w:szCs w:val="20"/>
              </w:rPr>
            </w:pPr>
            <w:r w:rsidRPr="006A553C">
              <w:rPr>
                <w:color w:val="0070C0"/>
                <w:sz w:val="20"/>
                <w:szCs w:val="20"/>
              </w:rPr>
              <w:t>ETT contrato de puesta a disposición, que tiene por objeto la cesión de la persona trabajadora para que preste servicios en la empresa usuaria. La ETT puede utilizar para los mismos casos, con los mismos requisitos y con la misma duración los contratos temporales de duración determinada y los formativos. También podrá celebrar contratos de carácter fijo-discontinuo para la cobertura de necesidades temporales de diversas empresas usuarias.</w:t>
            </w:r>
          </w:p>
        </w:tc>
      </w:tr>
      <w:tr w:rsidR="00922E01" w:rsidRPr="00193FCE" w14:paraId="1A8E87D8" w14:textId="77777777" w:rsidTr="00962E65">
        <w:trPr>
          <w:jc w:val="center"/>
        </w:trPr>
        <w:tc>
          <w:tcPr>
            <w:tcW w:w="4106" w:type="dxa"/>
            <w:vAlign w:val="center"/>
          </w:tcPr>
          <w:p w14:paraId="309CC4ED" w14:textId="662EE97C" w:rsidR="00922E01" w:rsidRPr="00193FCE" w:rsidRDefault="00922E01" w:rsidP="006A553C">
            <w:pPr>
              <w:jc w:val="center"/>
              <w:rPr>
                <w:sz w:val="20"/>
                <w:szCs w:val="20"/>
              </w:rPr>
            </w:pPr>
            <w:r w:rsidRPr="00193FCE">
              <w:rPr>
                <w:b/>
                <w:bCs/>
                <w:sz w:val="20"/>
                <w:szCs w:val="20"/>
              </w:rPr>
              <w:t>¿Quién ejerce el poder de dirección y organización y el poder sancionador?</w:t>
            </w:r>
          </w:p>
        </w:tc>
        <w:tc>
          <w:tcPr>
            <w:tcW w:w="6822" w:type="dxa"/>
          </w:tcPr>
          <w:p w14:paraId="093B90E4" w14:textId="77777777" w:rsidR="00922E01" w:rsidRPr="006A553C" w:rsidRDefault="00922E01" w:rsidP="00922E01">
            <w:pPr>
              <w:jc w:val="both"/>
              <w:rPr>
                <w:color w:val="0070C0"/>
                <w:sz w:val="20"/>
                <w:szCs w:val="20"/>
              </w:rPr>
            </w:pPr>
            <w:r w:rsidRPr="006A553C">
              <w:rPr>
                <w:color w:val="0070C0"/>
                <w:sz w:val="20"/>
                <w:szCs w:val="20"/>
              </w:rPr>
              <w:t>El poder de dirección y organización de las personas trabajadoras cedidas lo ejerce la empresa usuaria.</w:t>
            </w:r>
          </w:p>
          <w:p w14:paraId="4D3237AB" w14:textId="77777777" w:rsidR="00922E01" w:rsidRPr="006A553C" w:rsidRDefault="00922E01" w:rsidP="00922E01">
            <w:pPr>
              <w:jc w:val="both"/>
              <w:rPr>
                <w:color w:val="0070C0"/>
                <w:sz w:val="20"/>
                <w:szCs w:val="20"/>
              </w:rPr>
            </w:pPr>
            <w:r w:rsidRPr="006A553C">
              <w:rPr>
                <w:color w:val="0070C0"/>
                <w:sz w:val="20"/>
                <w:szCs w:val="20"/>
              </w:rPr>
              <w:t>El poder sancionador de las mismas lo ejerce la ETT.</w:t>
            </w:r>
          </w:p>
        </w:tc>
      </w:tr>
      <w:tr w:rsidR="00922E01" w:rsidRPr="00193FCE" w14:paraId="5436A780" w14:textId="77777777" w:rsidTr="00962E65">
        <w:trPr>
          <w:jc w:val="center"/>
        </w:trPr>
        <w:tc>
          <w:tcPr>
            <w:tcW w:w="4106" w:type="dxa"/>
            <w:vAlign w:val="center"/>
          </w:tcPr>
          <w:p w14:paraId="68FE3272" w14:textId="30C023D9" w:rsidR="00922E01" w:rsidRPr="00193FCE" w:rsidRDefault="00922E01" w:rsidP="006A553C">
            <w:pPr>
              <w:jc w:val="center"/>
              <w:rPr>
                <w:sz w:val="20"/>
                <w:szCs w:val="20"/>
              </w:rPr>
            </w:pPr>
            <w:r w:rsidRPr="00193FCE">
              <w:rPr>
                <w:b/>
                <w:bCs/>
                <w:sz w:val="20"/>
                <w:szCs w:val="20"/>
              </w:rPr>
              <w:t>¿Qué retribución le corresponde a la persona trabajadora cedida?</w:t>
            </w:r>
          </w:p>
        </w:tc>
        <w:tc>
          <w:tcPr>
            <w:tcW w:w="6822" w:type="dxa"/>
          </w:tcPr>
          <w:p w14:paraId="7AE23C77" w14:textId="77777777" w:rsidR="00922E01" w:rsidRPr="006A553C" w:rsidRDefault="00922E01" w:rsidP="00922E01">
            <w:pPr>
              <w:jc w:val="both"/>
              <w:rPr>
                <w:color w:val="0070C0"/>
                <w:sz w:val="20"/>
                <w:szCs w:val="20"/>
              </w:rPr>
            </w:pPr>
            <w:r w:rsidRPr="006A553C">
              <w:rPr>
                <w:color w:val="0070C0"/>
                <w:sz w:val="20"/>
                <w:szCs w:val="20"/>
              </w:rPr>
              <w:t>La misma retribución que a las personas trabajadoras de la empresa usuaria, incluyendo la parte proporcional del descanso semanal, pagas extraordinarias, festivos y vacaciones.</w:t>
            </w:r>
          </w:p>
        </w:tc>
      </w:tr>
      <w:tr w:rsidR="00922E01" w:rsidRPr="00193FCE" w14:paraId="76FF7B30" w14:textId="77777777" w:rsidTr="00962E65">
        <w:trPr>
          <w:jc w:val="center"/>
        </w:trPr>
        <w:tc>
          <w:tcPr>
            <w:tcW w:w="4106" w:type="dxa"/>
            <w:vAlign w:val="center"/>
          </w:tcPr>
          <w:p w14:paraId="4FC4C685" w14:textId="562C0197" w:rsidR="00922E01" w:rsidRPr="00193FCE" w:rsidRDefault="00922E01" w:rsidP="006A553C">
            <w:pPr>
              <w:jc w:val="center"/>
              <w:rPr>
                <w:sz w:val="20"/>
                <w:szCs w:val="20"/>
              </w:rPr>
            </w:pPr>
            <w:r w:rsidRPr="00193FCE">
              <w:rPr>
                <w:b/>
                <w:bCs/>
                <w:sz w:val="20"/>
                <w:szCs w:val="20"/>
              </w:rPr>
              <w:t>¿Le corresponde alguna indemnización por finalización de contrato?</w:t>
            </w:r>
          </w:p>
        </w:tc>
        <w:tc>
          <w:tcPr>
            <w:tcW w:w="6822" w:type="dxa"/>
          </w:tcPr>
          <w:p w14:paraId="4B00C12B" w14:textId="77777777" w:rsidR="00922E01" w:rsidRPr="006A553C" w:rsidRDefault="00922E01" w:rsidP="00922E01">
            <w:pPr>
              <w:jc w:val="both"/>
              <w:rPr>
                <w:color w:val="0070C0"/>
                <w:sz w:val="20"/>
                <w:szCs w:val="20"/>
              </w:rPr>
            </w:pPr>
            <w:r w:rsidRPr="006A553C">
              <w:rPr>
                <w:color w:val="0070C0"/>
                <w:sz w:val="20"/>
                <w:szCs w:val="20"/>
              </w:rPr>
              <w:t>Al finalizar el contrato, la persona trabajadora tendrá derecho a recibir una indemnización de doce días por cada año de servicio o la parte proporcional, si el contrato tiene una duración inferior al año.</w:t>
            </w:r>
          </w:p>
        </w:tc>
      </w:tr>
      <w:tr w:rsidR="00922E01" w:rsidRPr="00193FCE" w14:paraId="0C8EC89A" w14:textId="77777777" w:rsidTr="00962E65">
        <w:trPr>
          <w:jc w:val="center"/>
        </w:trPr>
        <w:tc>
          <w:tcPr>
            <w:tcW w:w="4106" w:type="dxa"/>
            <w:vAlign w:val="center"/>
          </w:tcPr>
          <w:p w14:paraId="4225E835" w14:textId="7145DBD0" w:rsidR="00922E01" w:rsidRPr="00193FCE" w:rsidRDefault="00922E01" w:rsidP="006A553C">
            <w:pPr>
              <w:jc w:val="center"/>
              <w:rPr>
                <w:sz w:val="20"/>
                <w:szCs w:val="20"/>
              </w:rPr>
            </w:pPr>
            <w:r w:rsidRPr="00193FCE">
              <w:rPr>
                <w:b/>
                <w:bCs/>
                <w:sz w:val="20"/>
                <w:szCs w:val="20"/>
              </w:rPr>
              <w:t>¿Qué convenio colectivo se aplica?</w:t>
            </w:r>
          </w:p>
        </w:tc>
        <w:tc>
          <w:tcPr>
            <w:tcW w:w="6822" w:type="dxa"/>
          </w:tcPr>
          <w:p w14:paraId="434A1830" w14:textId="77777777" w:rsidR="00922E01" w:rsidRPr="006A553C" w:rsidRDefault="00922E01" w:rsidP="00922E01">
            <w:pPr>
              <w:jc w:val="both"/>
              <w:rPr>
                <w:color w:val="0070C0"/>
                <w:sz w:val="20"/>
                <w:szCs w:val="20"/>
              </w:rPr>
            </w:pPr>
            <w:r w:rsidRPr="006A553C">
              <w:rPr>
                <w:color w:val="0070C0"/>
                <w:sz w:val="20"/>
                <w:szCs w:val="20"/>
              </w:rPr>
              <w:t>Se aplican los convenios colectivos de las ETT, ya sean de ámbito estatal o autonómico.</w:t>
            </w:r>
          </w:p>
        </w:tc>
      </w:tr>
    </w:tbl>
    <w:p w14:paraId="5CB26348" w14:textId="77777777" w:rsidR="00922E01" w:rsidRPr="0053629B" w:rsidRDefault="00922E01" w:rsidP="006A553C">
      <w:pPr>
        <w:spacing w:after="0" w:line="240" w:lineRule="auto"/>
        <w:jc w:val="both"/>
      </w:pPr>
    </w:p>
    <w:p w14:paraId="4297A8DB" w14:textId="200EB23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subcontratación</w:t>
      </w:r>
    </w:p>
    <w:p w14:paraId="37A68BFF" w14:textId="6AF9572E" w:rsidR="00CB734A" w:rsidRPr="007035ED" w:rsidRDefault="00922E01" w:rsidP="00922E01">
      <w:pPr>
        <w:jc w:val="both"/>
        <w:rPr>
          <w:color w:val="0070C0"/>
          <w:sz w:val="22"/>
          <w:szCs w:val="22"/>
        </w:rPr>
      </w:pPr>
      <w:r w:rsidRPr="006A553C">
        <w:rPr>
          <w:color w:val="0070C0"/>
          <w:sz w:val="22"/>
          <w:szCs w:val="22"/>
        </w:rPr>
        <w:t>Hoy en día es habitual que la realización de determinadas obras y servicios se subcontrate a terceros; esta práctica, conocida como outsourcing o externalización, consiste en que una empresa contrata o subcontrata a otra (contratista o subcontratista) para la ejecución de una actividad que tradicionalmente venía desempeñando ella misma, como, por ejemplo, la limpieza o la vigilancia de un edificio.</w:t>
      </w:r>
    </w:p>
    <w:p w14:paraId="5C6F07DC" w14:textId="24E671C0" w:rsidR="00922E01" w:rsidRPr="006A553C" w:rsidRDefault="00922E01" w:rsidP="00922E01">
      <w:pPr>
        <w:jc w:val="both"/>
        <w:rPr>
          <w:b/>
          <w:bCs/>
          <w:color w:val="4EA72E" w:themeColor="accent6"/>
          <w:sz w:val="22"/>
          <w:szCs w:val="22"/>
        </w:rPr>
      </w:pPr>
      <w:r w:rsidRPr="006A553C">
        <w:rPr>
          <w:b/>
          <w:bCs/>
          <w:color w:val="4EA72E" w:themeColor="accent6"/>
          <w:sz w:val="22"/>
          <w:szCs w:val="22"/>
        </w:rPr>
        <w:t>Sucesión de empresas</w:t>
      </w:r>
    </w:p>
    <w:p w14:paraId="2A8D7018" w14:textId="77777777" w:rsidR="00922E01" w:rsidRPr="006A553C" w:rsidRDefault="00922E01" w:rsidP="00922E01">
      <w:pPr>
        <w:jc w:val="both"/>
        <w:rPr>
          <w:color w:val="0070C0"/>
          <w:sz w:val="22"/>
          <w:szCs w:val="22"/>
        </w:rPr>
      </w:pPr>
      <w:r w:rsidRPr="006A553C">
        <w:rPr>
          <w:color w:val="0070C0"/>
          <w:sz w:val="22"/>
          <w:szCs w:val="22"/>
        </w:rPr>
        <w:t>Para proteger los derechos de las personas trabajadoras, el Estatuto de los Trabajadores establece que en aquellos casos en los que el titular de la empresa cambie, no se extinguirá de manera unilateral la relación laboral, sino que el contrato quedará subrogado a la nueva empresa y se mantendrán los derechos y las obligaciones laborales y relativos a la Seguridad Social.</w:t>
      </w:r>
    </w:p>
    <w:p w14:paraId="6B96E571" w14:textId="77777777" w:rsidR="007F551E" w:rsidRDefault="007F551E" w:rsidP="006A553C">
      <w:pPr>
        <w:jc w:val="both"/>
        <w:rPr>
          <w:color w:val="0070C0"/>
          <w:sz w:val="22"/>
          <w:szCs w:val="22"/>
        </w:rPr>
      </w:pPr>
      <w:r w:rsidRPr="006A553C">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CB5DA34" w14:textId="77777777" w:rsidR="007035ED" w:rsidRDefault="007035ED" w:rsidP="006A553C">
      <w:pPr>
        <w:jc w:val="both"/>
        <w:rPr>
          <w:color w:val="0070C0"/>
          <w:sz w:val="22"/>
          <w:szCs w:val="22"/>
        </w:rPr>
      </w:pPr>
    </w:p>
    <w:p w14:paraId="39AB5CB4" w14:textId="77777777" w:rsidR="007035ED" w:rsidRDefault="007035ED" w:rsidP="006A553C">
      <w:pPr>
        <w:jc w:val="both"/>
        <w:rPr>
          <w:color w:val="0070C0"/>
          <w:sz w:val="22"/>
          <w:szCs w:val="22"/>
        </w:rPr>
      </w:pPr>
    </w:p>
    <w:p w14:paraId="4EBE5E78" w14:textId="77777777" w:rsidR="007035ED" w:rsidRDefault="007035ED" w:rsidP="006A553C">
      <w:pPr>
        <w:jc w:val="both"/>
        <w:rPr>
          <w:color w:val="0070C0"/>
          <w:sz w:val="22"/>
          <w:szCs w:val="22"/>
        </w:rPr>
      </w:pPr>
    </w:p>
    <w:p w14:paraId="1FD60E14" w14:textId="77777777" w:rsidR="007035ED" w:rsidRDefault="007035ED" w:rsidP="006A553C">
      <w:pPr>
        <w:jc w:val="both"/>
        <w:rPr>
          <w:color w:val="0070C0"/>
          <w:sz w:val="22"/>
          <w:szCs w:val="22"/>
        </w:rPr>
      </w:pPr>
    </w:p>
    <w:p w14:paraId="78DFA22F" w14:textId="68ED36C9" w:rsidR="007035ED" w:rsidRPr="009203AA" w:rsidRDefault="007035ED" w:rsidP="009203AA">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8 – EL TIEMPO DE TRABAJO </w:t>
      </w:r>
    </w:p>
    <w:p w14:paraId="2CA52ED2" w14:textId="4BFAEFC7" w:rsidR="007035ED" w:rsidRPr="009203AA" w:rsidRDefault="009F1491" w:rsidP="006A553C">
      <w:pPr>
        <w:jc w:val="both"/>
        <w:rPr>
          <w:b/>
          <w:bCs/>
          <w:color w:val="4EA72E" w:themeColor="accent6"/>
          <w:sz w:val="22"/>
          <w:szCs w:val="22"/>
        </w:rPr>
      </w:pPr>
      <w:r w:rsidRPr="009203AA">
        <w:rPr>
          <w:b/>
          <w:bCs/>
          <w:color w:val="4EA72E" w:themeColor="accent6"/>
          <w:sz w:val="22"/>
          <w:szCs w:val="22"/>
        </w:rPr>
        <w:t>EL TIEMPO DE TRABAJO</w:t>
      </w:r>
    </w:p>
    <w:p w14:paraId="0185F108" w14:textId="2A54883D" w:rsidR="003E1314" w:rsidRDefault="003E1314" w:rsidP="006A553C">
      <w:pPr>
        <w:jc w:val="both"/>
        <w:rPr>
          <w:color w:val="0070C0"/>
          <w:sz w:val="22"/>
          <w:szCs w:val="22"/>
        </w:rPr>
      </w:pPr>
      <w:r w:rsidRPr="009203AA">
        <w:rPr>
          <w:sz w:val="22"/>
          <w:szCs w:val="22"/>
        </w:rPr>
        <w:t xml:space="preserve">Tiempo de trabajo → </w:t>
      </w:r>
      <w:r w:rsidRPr="00922E01">
        <w:rPr>
          <w:color w:val="0070C0"/>
          <w:sz w:val="22"/>
          <w:szCs w:val="22"/>
        </w:rPr>
        <w:t>E</w:t>
      </w:r>
      <w:r>
        <w:rPr>
          <w:color w:val="0070C0"/>
          <w:sz w:val="22"/>
          <w:szCs w:val="22"/>
        </w:rPr>
        <w:t xml:space="preserve">s </w:t>
      </w:r>
      <w:r w:rsidRPr="003E1314">
        <w:rPr>
          <w:color w:val="0070C0"/>
          <w:sz w:val="22"/>
          <w:szCs w:val="22"/>
        </w:rPr>
        <w:t>uno de los aspectos más importantes de la relación laboral, ya que influye en las condiciones profesionales, de vida y de salud de la persona trabajadora.</w:t>
      </w:r>
    </w:p>
    <w:p w14:paraId="06CFDBA1" w14:textId="1CC3B277"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La jornada</w:t>
      </w:r>
      <w:r>
        <w:rPr>
          <w:color w:val="0070C0"/>
          <w:sz w:val="22"/>
          <w:szCs w:val="22"/>
        </w:rPr>
        <w:t xml:space="preserve">: </w:t>
      </w:r>
      <w:r w:rsidRPr="003E1314">
        <w:rPr>
          <w:color w:val="0070C0"/>
          <w:sz w:val="22"/>
          <w:szCs w:val="22"/>
        </w:rPr>
        <w:t>Es el tiempo diario, semanal, mensual o anual que una persona dedica a la ejecución de su actividad laboral.</w:t>
      </w:r>
    </w:p>
    <w:p w14:paraId="48121834" w14:textId="43D67F2D"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El horario</w:t>
      </w:r>
      <w:r>
        <w:rPr>
          <w:color w:val="0070C0"/>
          <w:sz w:val="22"/>
          <w:szCs w:val="22"/>
        </w:rPr>
        <w:t xml:space="preserve">: </w:t>
      </w:r>
      <w:r w:rsidRPr="003E1314">
        <w:rPr>
          <w:color w:val="0070C0"/>
          <w:sz w:val="22"/>
          <w:szCs w:val="22"/>
        </w:rPr>
        <w:t>Es la distribución diaria del tiempo de trabajo e incluye las horas de inicio y finalización.</w:t>
      </w:r>
    </w:p>
    <w:p w14:paraId="234E3E08" w14:textId="7E9321E4"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Los descansos</w:t>
      </w:r>
      <w:r>
        <w:rPr>
          <w:color w:val="0070C0"/>
          <w:sz w:val="22"/>
          <w:szCs w:val="22"/>
        </w:rPr>
        <w:t xml:space="preserve">: </w:t>
      </w:r>
      <w:r w:rsidRPr="003E1314">
        <w:rPr>
          <w:color w:val="0070C0"/>
          <w:sz w:val="22"/>
          <w:szCs w:val="22"/>
        </w:rPr>
        <w:t>Son los tiempos de interrupción del trabajo retribuidos.</w:t>
      </w:r>
    </w:p>
    <w:p w14:paraId="41C8AB0E" w14:textId="2AF024FC" w:rsidR="003E1314" w:rsidRPr="009203AA" w:rsidRDefault="003E1314" w:rsidP="003E1314">
      <w:pPr>
        <w:jc w:val="both"/>
        <w:rPr>
          <w:b/>
          <w:bCs/>
          <w:color w:val="4EA72E" w:themeColor="accent6"/>
          <w:sz w:val="22"/>
          <w:szCs w:val="22"/>
        </w:rPr>
      </w:pPr>
      <w:r w:rsidRPr="009203AA">
        <w:rPr>
          <w:b/>
          <w:bCs/>
          <w:color w:val="4EA72E" w:themeColor="accent6"/>
          <w:sz w:val="22"/>
          <w:szCs w:val="22"/>
        </w:rPr>
        <w:t xml:space="preserve">Jornada ordinaria </w:t>
      </w:r>
    </w:p>
    <w:tbl>
      <w:tblPr>
        <w:tblStyle w:val="Tablaconcuadrcula"/>
        <w:tblW w:w="11277" w:type="dxa"/>
        <w:jc w:val="center"/>
        <w:tblLook w:val="04A0" w:firstRow="1" w:lastRow="0" w:firstColumn="1" w:lastColumn="0" w:noHBand="0" w:noVBand="1"/>
      </w:tblPr>
      <w:tblGrid>
        <w:gridCol w:w="1337"/>
        <w:gridCol w:w="9940"/>
      </w:tblGrid>
      <w:tr w:rsidR="003E1314" w:rsidRPr="00193FCE" w14:paraId="1256F3F5" w14:textId="77777777" w:rsidTr="009203AA">
        <w:trPr>
          <w:jc w:val="center"/>
        </w:trPr>
        <w:tc>
          <w:tcPr>
            <w:tcW w:w="1337" w:type="dxa"/>
            <w:vAlign w:val="center"/>
          </w:tcPr>
          <w:p w14:paraId="51CC670B" w14:textId="4E28D6BF" w:rsidR="003E1314" w:rsidRPr="00193FCE" w:rsidRDefault="003E1314" w:rsidP="00FA6A21">
            <w:pPr>
              <w:jc w:val="center"/>
              <w:rPr>
                <w:sz w:val="20"/>
                <w:szCs w:val="20"/>
              </w:rPr>
            </w:pPr>
            <w:r>
              <w:rPr>
                <w:b/>
                <w:bCs/>
                <w:sz w:val="20"/>
                <w:szCs w:val="20"/>
              </w:rPr>
              <w:t xml:space="preserve">Regulación </w:t>
            </w:r>
          </w:p>
        </w:tc>
        <w:tc>
          <w:tcPr>
            <w:tcW w:w="9940" w:type="dxa"/>
          </w:tcPr>
          <w:p w14:paraId="2FC2B452" w14:textId="77777777" w:rsidR="003E1314" w:rsidRDefault="003E1314" w:rsidP="00FA6A21">
            <w:pPr>
              <w:jc w:val="both"/>
              <w:rPr>
                <w:color w:val="0070C0"/>
                <w:sz w:val="20"/>
                <w:szCs w:val="20"/>
              </w:rPr>
            </w:pPr>
            <w:r w:rsidRPr="003E1314">
              <w:rPr>
                <w:color w:val="0070C0"/>
                <w:sz w:val="20"/>
                <w:szCs w:val="20"/>
              </w:rPr>
              <w:t>El Estatuto de los Trabajadores [TRET], que establece los límites máximos de la jornada y los descansos mínimos.</w:t>
            </w:r>
          </w:p>
          <w:p w14:paraId="3A9E656E" w14:textId="77777777" w:rsidR="003E1314" w:rsidRDefault="003E1314" w:rsidP="00FA6A21">
            <w:pPr>
              <w:jc w:val="both"/>
              <w:rPr>
                <w:color w:val="0070C0"/>
                <w:sz w:val="20"/>
                <w:szCs w:val="20"/>
              </w:rPr>
            </w:pPr>
            <w:r w:rsidRPr="003E1314">
              <w:rPr>
                <w:color w:val="0070C0"/>
                <w:sz w:val="20"/>
                <w:szCs w:val="20"/>
              </w:rPr>
              <w:t>Los convenios colectivos, que concretan la jornada en cada sector de actividad, pudiendo mejorar el TRET.</w:t>
            </w:r>
          </w:p>
          <w:p w14:paraId="2999F4F4" w14:textId="249DB99E" w:rsidR="003E1314" w:rsidRPr="006A553C" w:rsidRDefault="003E1314" w:rsidP="00FA6A21">
            <w:pPr>
              <w:jc w:val="both"/>
              <w:rPr>
                <w:color w:val="0070C0"/>
                <w:sz w:val="20"/>
                <w:szCs w:val="20"/>
              </w:rPr>
            </w:pPr>
            <w:r w:rsidRPr="003E1314">
              <w:rPr>
                <w:color w:val="0070C0"/>
                <w:sz w:val="20"/>
                <w:szCs w:val="20"/>
              </w:rPr>
              <w:t>El contrato de trabajo, donde las partes pactarán la jornada de cada trabajador en concreto, pero siempre respetando los límites establecidos tanto en el convenio colectivo como en el TRET.</w:t>
            </w:r>
          </w:p>
        </w:tc>
      </w:tr>
      <w:tr w:rsidR="003E1314" w:rsidRPr="00193FCE" w14:paraId="0AB0CD7F" w14:textId="77777777" w:rsidTr="009203AA">
        <w:trPr>
          <w:jc w:val="center"/>
        </w:trPr>
        <w:tc>
          <w:tcPr>
            <w:tcW w:w="1337" w:type="dxa"/>
            <w:vAlign w:val="center"/>
          </w:tcPr>
          <w:p w14:paraId="2CD9C423" w14:textId="24800BFE" w:rsidR="003E1314" w:rsidRPr="00193FCE" w:rsidRDefault="003E1314" w:rsidP="00FA6A21">
            <w:pPr>
              <w:jc w:val="center"/>
              <w:rPr>
                <w:sz w:val="20"/>
                <w:szCs w:val="20"/>
              </w:rPr>
            </w:pPr>
            <w:r>
              <w:rPr>
                <w:b/>
                <w:bCs/>
                <w:sz w:val="20"/>
                <w:szCs w:val="20"/>
              </w:rPr>
              <w:t xml:space="preserve">Duración máxima </w:t>
            </w:r>
          </w:p>
        </w:tc>
        <w:tc>
          <w:tcPr>
            <w:tcW w:w="9940" w:type="dxa"/>
          </w:tcPr>
          <w:p w14:paraId="7953BAE5" w14:textId="77777777" w:rsidR="003E1314" w:rsidRDefault="003E1314" w:rsidP="00FA6A21">
            <w:pPr>
              <w:jc w:val="both"/>
              <w:rPr>
                <w:color w:val="0070C0"/>
                <w:sz w:val="20"/>
                <w:szCs w:val="20"/>
              </w:rPr>
            </w:pPr>
            <w:r w:rsidRPr="009203AA">
              <w:rPr>
                <w:color w:val="FF0000"/>
                <w:sz w:val="20"/>
                <w:szCs w:val="20"/>
              </w:rPr>
              <w:t xml:space="preserve">Máximo de 40 horas semanales </w:t>
            </w:r>
            <w:r w:rsidRPr="003E1314">
              <w:rPr>
                <w:color w:val="0070C0"/>
                <w:sz w:val="20"/>
                <w:szCs w:val="20"/>
              </w:rPr>
              <w:t xml:space="preserve">de trabajo efectivo, en </w:t>
            </w:r>
            <w:r w:rsidRPr="009203AA">
              <w:rPr>
                <w:color w:val="FF0000"/>
                <w:sz w:val="20"/>
                <w:szCs w:val="20"/>
              </w:rPr>
              <w:t>cómputo anual</w:t>
            </w:r>
            <w:r w:rsidRPr="003E1314">
              <w:rPr>
                <w:color w:val="0070C0"/>
                <w:sz w:val="20"/>
                <w:szCs w:val="20"/>
              </w:rPr>
              <w:t xml:space="preserve">. Al ser en cómputo anual, esta duración máxima puede rebasarse durante un período de tiempo si se ha establecido una distribución irregular de la jornada, pues en este caso el exceso trabajado durante varias jornadas diarias se compensará con jornadas inferiores a 40 horas en otros períodos, respetando siempre los descansos legales y sin superar nunca la </w:t>
            </w:r>
            <w:r w:rsidRPr="009203AA">
              <w:rPr>
                <w:b/>
                <w:bCs/>
                <w:color w:val="0070C0"/>
                <w:sz w:val="20"/>
                <w:szCs w:val="20"/>
              </w:rPr>
              <w:t>duración máxima anual</w:t>
            </w:r>
            <w:r w:rsidRPr="003E1314">
              <w:rPr>
                <w:color w:val="0070C0"/>
                <w:sz w:val="20"/>
                <w:szCs w:val="20"/>
              </w:rPr>
              <w:t xml:space="preserve">, que es de </w:t>
            </w:r>
            <w:r w:rsidRPr="009203AA">
              <w:rPr>
                <w:color w:val="FF0000"/>
                <w:sz w:val="20"/>
                <w:szCs w:val="20"/>
              </w:rPr>
              <w:t>1.826 horas y 27 minutos</w:t>
            </w:r>
            <w:r w:rsidRPr="003E1314">
              <w:rPr>
                <w:color w:val="0070C0"/>
                <w:sz w:val="20"/>
                <w:szCs w:val="20"/>
              </w:rPr>
              <w:t>.</w:t>
            </w:r>
          </w:p>
          <w:p w14:paraId="590AB439" w14:textId="3489AA90" w:rsidR="003E1314" w:rsidRPr="006A553C" w:rsidRDefault="003E1314" w:rsidP="00FA6A21">
            <w:pPr>
              <w:jc w:val="both"/>
              <w:rPr>
                <w:color w:val="0070C0"/>
                <w:sz w:val="20"/>
                <w:szCs w:val="20"/>
              </w:rPr>
            </w:pPr>
            <w:r w:rsidRPr="009203AA">
              <w:rPr>
                <w:color w:val="FF0000"/>
                <w:sz w:val="20"/>
                <w:szCs w:val="20"/>
              </w:rPr>
              <w:t xml:space="preserve">Máximo de </w:t>
            </w:r>
            <w:r w:rsidR="009203AA">
              <w:rPr>
                <w:color w:val="FF0000"/>
                <w:sz w:val="20"/>
                <w:szCs w:val="20"/>
              </w:rPr>
              <w:t>9</w:t>
            </w:r>
            <w:r w:rsidRPr="009203AA">
              <w:rPr>
                <w:color w:val="FF0000"/>
                <w:sz w:val="20"/>
                <w:szCs w:val="20"/>
              </w:rPr>
              <w:t xml:space="preserve"> horas al día de jornada ordinaria</w:t>
            </w:r>
            <w:r w:rsidRPr="003E1314">
              <w:rPr>
                <w:color w:val="0070C0"/>
                <w:sz w:val="20"/>
                <w:szCs w:val="20"/>
              </w:rPr>
              <w:t xml:space="preserve">. Para los </w:t>
            </w:r>
            <w:r w:rsidRPr="009203AA">
              <w:rPr>
                <w:b/>
                <w:bCs/>
                <w:color w:val="0070C0"/>
                <w:sz w:val="20"/>
                <w:szCs w:val="20"/>
              </w:rPr>
              <w:t>menores de edad</w:t>
            </w:r>
            <w:r w:rsidRPr="003E1314">
              <w:rPr>
                <w:color w:val="0070C0"/>
                <w:sz w:val="20"/>
                <w:szCs w:val="20"/>
              </w:rPr>
              <w:t xml:space="preserve"> el </w:t>
            </w:r>
            <w:r w:rsidRPr="009203AA">
              <w:rPr>
                <w:color w:val="FF0000"/>
                <w:sz w:val="20"/>
                <w:szCs w:val="20"/>
              </w:rPr>
              <w:t xml:space="preserve">máximo </w:t>
            </w:r>
            <w:r w:rsidRPr="003E1314">
              <w:rPr>
                <w:color w:val="0070C0"/>
                <w:sz w:val="20"/>
                <w:szCs w:val="20"/>
              </w:rPr>
              <w:t xml:space="preserve">será de </w:t>
            </w:r>
            <w:r w:rsidR="009203AA" w:rsidRPr="009203AA">
              <w:rPr>
                <w:color w:val="FF0000"/>
                <w:sz w:val="20"/>
                <w:szCs w:val="20"/>
              </w:rPr>
              <w:t>8</w:t>
            </w:r>
            <w:r w:rsidRPr="009203AA">
              <w:rPr>
                <w:color w:val="FF0000"/>
                <w:sz w:val="20"/>
                <w:szCs w:val="20"/>
              </w:rPr>
              <w:t xml:space="preserve"> horas diarias</w:t>
            </w:r>
            <w:r w:rsidRPr="003E1314">
              <w:rPr>
                <w:color w:val="0070C0"/>
                <w:sz w:val="20"/>
                <w:szCs w:val="20"/>
              </w:rPr>
              <w:t>.</w:t>
            </w:r>
          </w:p>
        </w:tc>
      </w:tr>
      <w:tr w:rsidR="003E1314" w:rsidRPr="00193FCE" w14:paraId="5D5F33B7" w14:textId="77777777" w:rsidTr="009203AA">
        <w:trPr>
          <w:jc w:val="center"/>
        </w:trPr>
        <w:tc>
          <w:tcPr>
            <w:tcW w:w="1337" w:type="dxa"/>
            <w:vAlign w:val="center"/>
          </w:tcPr>
          <w:p w14:paraId="3BC82BFF" w14:textId="06A93460" w:rsidR="003E1314" w:rsidRPr="00193FCE" w:rsidRDefault="003E1314" w:rsidP="00FA6A21">
            <w:pPr>
              <w:jc w:val="center"/>
              <w:rPr>
                <w:sz w:val="20"/>
                <w:szCs w:val="20"/>
              </w:rPr>
            </w:pPr>
            <w:r>
              <w:rPr>
                <w:b/>
                <w:bCs/>
                <w:sz w:val="20"/>
                <w:szCs w:val="20"/>
              </w:rPr>
              <w:t xml:space="preserve">Computo </w:t>
            </w:r>
          </w:p>
        </w:tc>
        <w:tc>
          <w:tcPr>
            <w:tcW w:w="9940" w:type="dxa"/>
          </w:tcPr>
          <w:p w14:paraId="20FFF08B" w14:textId="77777777" w:rsidR="003E1314" w:rsidRDefault="003E1314" w:rsidP="00FA6A21">
            <w:pPr>
              <w:jc w:val="both"/>
              <w:rPr>
                <w:color w:val="0070C0"/>
                <w:sz w:val="20"/>
                <w:szCs w:val="20"/>
              </w:rPr>
            </w:pPr>
            <w:r w:rsidRPr="003E1314">
              <w:rPr>
                <w:color w:val="0070C0"/>
                <w:sz w:val="20"/>
                <w:szCs w:val="20"/>
              </w:rPr>
              <w:t>El tiempo de trabajo se computará de forma que tanto al comienzo como al final de la jornada diaria el trabajador se encuentre en su puesto de trabajo.</w:t>
            </w:r>
          </w:p>
          <w:p w14:paraId="094CAB95" w14:textId="003B5BC2" w:rsidR="003E1314" w:rsidRPr="006A553C" w:rsidRDefault="003E1314" w:rsidP="00FA6A21">
            <w:pPr>
              <w:jc w:val="both"/>
              <w:rPr>
                <w:color w:val="0070C0"/>
                <w:sz w:val="20"/>
                <w:szCs w:val="20"/>
              </w:rPr>
            </w:pPr>
            <w:r w:rsidRPr="003E1314">
              <w:rPr>
                <w:color w:val="0070C0"/>
                <w:sz w:val="20"/>
                <w:szCs w:val="20"/>
              </w:rPr>
              <w:t>No se considera tiempo efectivo de trabajo el dedicado a desplazamientos, cambio de ropa, etc., pero sí el dedicado a reconocimientos médicos y a la formación en prevención de riesgos laborales.</w:t>
            </w:r>
          </w:p>
        </w:tc>
      </w:tr>
      <w:tr w:rsidR="003E1314" w:rsidRPr="00193FCE" w14:paraId="561DE81C" w14:textId="77777777" w:rsidTr="009203AA">
        <w:trPr>
          <w:jc w:val="center"/>
        </w:trPr>
        <w:tc>
          <w:tcPr>
            <w:tcW w:w="1337" w:type="dxa"/>
            <w:vAlign w:val="center"/>
          </w:tcPr>
          <w:p w14:paraId="284FE35A" w14:textId="0263CB7E" w:rsidR="003E1314" w:rsidRPr="00193FCE" w:rsidRDefault="003E1314" w:rsidP="00FA6A21">
            <w:pPr>
              <w:jc w:val="center"/>
              <w:rPr>
                <w:sz w:val="20"/>
                <w:szCs w:val="20"/>
              </w:rPr>
            </w:pPr>
            <w:r>
              <w:rPr>
                <w:b/>
                <w:bCs/>
                <w:sz w:val="20"/>
                <w:szCs w:val="20"/>
              </w:rPr>
              <w:t xml:space="preserve">Distribución </w:t>
            </w:r>
          </w:p>
        </w:tc>
        <w:tc>
          <w:tcPr>
            <w:tcW w:w="9940" w:type="dxa"/>
          </w:tcPr>
          <w:p w14:paraId="08592206" w14:textId="77777777" w:rsidR="003E1314" w:rsidRDefault="003E1314" w:rsidP="00FA6A21">
            <w:pPr>
              <w:jc w:val="both"/>
              <w:rPr>
                <w:color w:val="0070C0"/>
                <w:sz w:val="20"/>
                <w:szCs w:val="20"/>
              </w:rPr>
            </w:pPr>
            <w:r w:rsidRPr="003E1314">
              <w:rPr>
                <w:b/>
                <w:bCs/>
                <w:color w:val="0070C0"/>
                <w:sz w:val="20"/>
                <w:szCs w:val="20"/>
              </w:rPr>
              <w:t>Regular.</w:t>
            </w:r>
            <w:r w:rsidRPr="003E1314">
              <w:rPr>
                <w:color w:val="0070C0"/>
                <w:sz w:val="20"/>
                <w:szCs w:val="20"/>
              </w:rPr>
              <w:t> El trabajador trabaja siempre el mismo número de horas al día o a la semana.</w:t>
            </w:r>
          </w:p>
          <w:p w14:paraId="638CAEFF" w14:textId="77777777" w:rsidR="003E1314" w:rsidRDefault="003E1314" w:rsidP="00FA6A21">
            <w:pPr>
              <w:jc w:val="both"/>
              <w:rPr>
                <w:color w:val="0070C0"/>
                <w:sz w:val="20"/>
                <w:szCs w:val="20"/>
              </w:rPr>
            </w:pPr>
            <w:r w:rsidRPr="003E1314">
              <w:rPr>
                <w:b/>
                <w:bCs/>
                <w:color w:val="0070C0"/>
                <w:sz w:val="20"/>
                <w:szCs w:val="20"/>
              </w:rPr>
              <w:t>Irregular.</w:t>
            </w:r>
            <w:r w:rsidRPr="003E1314">
              <w:rPr>
                <w:color w:val="0070C0"/>
                <w:sz w:val="20"/>
                <w:szCs w:val="20"/>
              </w:rPr>
              <w:t> Existe una distribución distinta de las horas a lo largo de las semanas laborables que tiene el año (aumentando o disminuyendo la duración semanal). Es una medida de flexibilidad laboral. Particularidades:</w:t>
            </w:r>
          </w:p>
          <w:p w14:paraId="688EEE4C" w14:textId="77777777" w:rsidR="003E1314" w:rsidRDefault="003E1314" w:rsidP="00FA6A21">
            <w:pPr>
              <w:jc w:val="both"/>
              <w:rPr>
                <w:color w:val="0070C0"/>
                <w:sz w:val="20"/>
                <w:szCs w:val="20"/>
              </w:rPr>
            </w:pPr>
            <w:r w:rsidRPr="003E1314">
              <w:rPr>
                <w:color w:val="0070C0"/>
                <w:sz w:val="20"/>
                <w:szCs w:val="20"/>
              </w:rPr>
              <w:t>Por convenio colectivo podrá pactarse la distribución irregular de la jornada y, a falta de pacto, el empresario puede distribuir unilateralmente hasta un 10 % de la jornada de forma irregular.</w:t>
            </w:r>
          </w:p>
          <w:p w14:paraId="5F806F67" w14:textId="77777777" w:rsidR="003E1314" w:rsidRDefault="003E1314" w:rsidP="00FA6A21">
            <w:pPr>
              <w:jc w:val="both"/>
              <w:rPr>
                <w:color w:val="0070C0"/>
                <w:sz w:val="20"/>
                <w:szCs w:val="20"/>
              </w:rPr>
            </w:pPr>
            <w:r w:rsidRPr="003E1314">
              <w:rPr>
                <w:color w:val="0070C0"/>
                <w:sz w:val="20"/>
                <w:szCs w:val="20"/>
              </w:rPr>
              <w:t>El trabajador deberá conocer, con un preaviso mínimo de cinco días, el día y la hora de la prestación de trabajo.</w:t>
            </w:r>
          </w:p>
          <w:p w14:paraId="70037FA6" w14:textId="77777777" w:rsidR="003E1314" w:rsidRDefault="003E1314" w:rsidP="00FA6A21">
            <w:pPr>
              <w:jc w:val="both"/>
              <w:rPr>
                <w:color w:val="0070C0"/>
                <w:sz w:val="20"/>
                <w:szCs w:val="20"/>
              </w:rPr>
            </w:pPr>
            <w:r w:rsidRPr="003E1314">
              <w:rPr>
                <w:color w:val="0070C0"/>
                <w:sz w:val="20"/>
                <w:szCs w:val="20"/>
              </w:rPr>
              <w:t>Deben respetarse siempre los descansos diarios y semanales.</w:t>
            </w:r>
          </w:p>
          <w:p w14:paraId="1BD1AE71" w14:textId="5A622579" w:rsidR="003E1314" w:rsidRPr="006A553C" w:rsidRDefault="003E1314" w:rsidP="00FA6A21">
            <w:pPr>
              <w:jc w:val="both"/>
              <w:rPr>
                <w:color w:val="0070C0"/>
                <w:sz w:val="20"/>
                <w:szCs w:val="20"/>
              </w:rPr>
            </w:pPr>
            <w:r w:rsidRPr="003E1314">
              <w:rPr>
                <w:color w:val="0070C0"/>
                <w:sz w:val="20"/>
                <w:szCs w:val="20"/>
              </w:rPr>
              <w:t>La compensación de la jornada irregular debe hacerse según lo dispuesto en el convenio colectivo o por acuerdo entre empresa y representantes de los trabajadores. Si no hay acuerdo, la jornada irregular debe compensarse en los doce meses siguientes a su realización.</w:t>
            </w:r>
          </w:p>
        </w:tc>
      </w:tr>
    </w:tbl>
    <w:p w14:paraId="3CE5AA8B" w14:textId="77777777" w:rsidR="003E1314" w:rsidRDefault="003E1314" w:rsidP="00EA7F6C">
      <w:pPr>
        <w:spacing w:after="0"/>
        <w:jc w:val="both"/>
        <w:rPr>
          <w:color w:val="0070C0"/>
          <w:sz w:val="22"/>
          <w:szCs w:val="22"/>
        </w:rPr>
      </w:pPr>
    </w:p>
    <w:p w14:paraId="590D4141" w14:textId="04D6ECE0" w:rsidR="003E1314" w:rsidRDefault="003E1314" w:rsidP="003E1314">
      <w:pPr>
        <w:jc w:val="both"/>
        <w:rPr>
          <w:color w:val="0070C0"/>
          <w:sz w:val="22"/>
          <w:szCs w:val="22"/>
        </w:rPr>
      </w:pPr>
      <w:r w:rsidRPr="003E1314">
        <w:rPr>
          <w:color w:val="0070C0"/>
          <w:sz w:val="22"/>
          <w:szCs w:val="22"/>
        </w:rPr>
        <w:t>La jornada de trabajo está sujeta a diversos límites para garantizar a la persona trabajadora el descanso necesario.</w:t>
      </w:r>
    </w:p>
    <w:p w14:paraId="4FCD6ADD" w14:textId="4E45D81A" w:rsidR="003E1314" w:rsidRPr="00820E19" w:rsidRDefault="003E1314" w:rsidP="003E1314">
      <w:pPr>
        <w:jc w:val="both"/>
        <w:rPr>
          <w:b/>
          <w:bCs/>
          <w:color w:val="4EA72E" w:themeColor="accent6"/>
          <w:sz w:val="22"/>
          <w:szCs w:val="22"/>
        </w:rPr>
      </w:pPr>
      <w:r w:rsidRPr="00820E19">
        <w:rPr>
          <w:b/>
          <w:bCs/>
          <w:color w:val="4EA72E" w:themeColor="accent6"/>
          <w:sz w:val="22"/>
          <w:szCs w:val="22"/>
        </w:rPr>
        <w:t xml:space="preserve">Jornadas especiales </w:t>
      </w:r>
    </w:p>
    <w:p w14:paraId="4FF3F4FB" w14:textId="1A14B39A" w:rsidR="005D057E" w:rsidRPr="00820E19" w:rsidRDefault="005D057E" w:rsidP="003E1314">
      <w:pPr>
        <w:jc w:val="both"/>
        <w:rPr>
          <w:b/>
          <w:bCs/>
          <w:sz w:val="22"/>
          <w:szCs w:val="22"/>
        </w:rPr>
      </w:pPr>
      <w:r w:rsidRPr="00820E19">
        <w:rPr>
          <w:b/>
          <w:bCs/>
          <w:sz w:val="22"/>
          <w:szCs w:val="22"/>
        </w:rPr>
        <w:t xml:space="preserve">Jornadas especiales en determinadas actividades </w:t>
      </w:r>
    </w:p>
    <w:p w14:paraId="5B6FEE15" w14:textId="77777777" w:rsidR="003E1314" w:rsidRPr="003E1314" w:rsidRDefault="003E1314" w:rsidP="003E1314">
      <w:pPr>
        <w:jc w:val="both"/>
        <w:rPr>
          <w:color w:val="0070C0"/>
          <w:sz w:val="22"/>
          <w:szCs w:val="22"/>
        </w:rPr>
      </w:pPr>
      <w:r w:rsidRPr="003E1314">
        <w:rPr>
          <w:color w:val="0070C0"/>
          <w:sz w:val="22"/>
          <w:szCs w:val="22"/>
        </w:rPr>
        <w:t>La jornada ordinaria se puede ampliar o reducir en determinados sectores de actividad, cuando concurren circunstancias personales o empresariales concretas.</w:t>
      </w:r>
    </w:p>
    <w:p w14:paraId="700D91F0" w14:textId="77777777" w:rsidR="003E1314" w:rsidRPr="003E1314" w:rsidRDefault="003E1314" w:rsidP="003E1314">
      <w:pPr>
        <w:numPr>
          <w:ilvl w:val="0"/>
          <w:numId w:val="24"/>
        </w:numPr>
        <w:jc w:val="both"/>
        <w:rPr>
          <w:color w:val="0070C0"/>
          <w:sz w:val="22"/>
          <w:szCs w:val="22"/>
        </w:rPr>
      </w:pPr>
      <w:r w:rsidRPr="003E1314">
        <w:rPr>
          <w:b/>
          <w:bCs/>
          <w:color w:val="0070C0"/>
          <w:sz w:val="22"/>
          <w:szCs w:val="22"/>
        </w:rPr>
        <w:t>Ampliaciones de jornada y distribución diferente.</w:t>
      </w:r>
      <w:r w:rsidRPr="003E1314">
        <w:rPr>
          <w:color w:val="0070C0"/>
          <w:sz w:val="22"/>
          <w:szCs w:val="22"/>
        </w:rPr>
        <w:t> Se adapta la jornada al contexto de determinadas actividades (comercio, hostelería y transportes). Por ejemplo, en comercio y hostelería se puede acumular medio día de descanso en periodos de cuatro semanas.</w:t>
      </w:r>
    </w:p>
    <w:p w14:paraId="53A49D1F" w14:textId="77777777" w:rsidR="003E1314" w:rsidRDefault="003E1314" w:rsidP="003E1314">
      <w:pPr>
        <w:numPr>
          <w:ilvl w:val="0"/>
          <w:numId w:val="24"/>
        </w:numPr>
        <w:jc w:val="both"/>
        <w:rPr>
          <w:color w:val="0070C0"/>
          <w:sz w:val="22"/>
          <w:szCs w:val="22"/>
        </w:rPr>
      </w:pPr>
      <w:r w:rsidRPr="003E1314">
        <w:rPr>
          <w:b/>
          <w:bCs/>
          <w:color w:val="0070C0"/>
          <w:sz w:val="22"/>
          <w:szCs w:val="22"/>
        </w:rPr>
        <w:t>Reducciones y limitaciones de jornada.</w:t>
      </w:r>
      <w:r w:rsidRPr="003E1314">
        <w:rPr>
          <w:color w:val="0070C0"/>
          <w:sz w:val="22"/>
          <w:szCs w:val="22"/>
        </w:rPr>
        <w:t> Se establecen para proteger a la persona trabajadora ante riesgos laborales propios de estas actividades: trabajo en el campo, en minas o en cámaras frigoríficas y trabajos expuestos a riesgos ambientales. Por ejemplo, el personal expuesto a riesgos ambientales ve reducida su jornada para reducir la exposición.</w:t>
      </w:r>
    </w:p>
    <w:p w14:paraId="7D6F0C31" w14:textId="77777777" w:rsidR="00820E19" w:rsidRDefault="00820E19" w:rsidP="005D057E">
      <w:pPr>
        <w:jc w:val="both"/>
        <w:rPr>
          <w:b/>
          <w:bCs/>
          <w:sz w:val="22"/>
          <w:szCs w:val="22"/>
        </w:rPr>
      </w:pPr>
    </w:p>
    <w:p w14:paraId="166F9283" w14:textId="38BE73D9" w:rsidR="005D057E" w:rsidRPr="00820E19" w:rsidRDefault="005D057E" w:rsidP="005D057E">
      <w:pPr>
        <w:jc w:val="both"/>
        <w:rPr>
          <w:b/>
          <w:bCs/>
          <w:sz w:val="22"/>
          <w:szCs w:val="22"/>
        </w:rPr>
      </w:pPr>
      <w:r w:rsidRPr="00820E19">
        <w:rPr>
          <w:b/>
          <w:bCs/>
          <w:sz w:val="22"/>
          <w:szCs w:val="22"/>
        </w:rPr>
        <w:lastRenderedPageBreak/>
        <w:t xml:space="preserve">Reducción de jornada por circunstancias personales </w:t>
      </w:r>
    </w:p>
    <w:p w14:paraId="1A43D042" w14:textId="47ACEED0" w:rsidR="005D057E" w:rsidRDefault="005D057E" w:rsidP="005D057E">
      <w:pPr>
        <w:jc w:val="both"/>
        <w:rPr>
          <w:color w:val="0070C0"/>
          <w:sz w:val="22"/>
          <w:szCs w:val="22"/>
        </w:rPr>
      </w:pPr>
      <w:r w:rsidRPr="005D057E">
        <w:rPr>
          <w:color w:val="0070C0"/>
          <w:sz w:val="22"/>
          <w:szCs w:val="22"/>
        </w:rPr>
        <w:t>Para conseguir conciliar la vida profesional, personal y familiar, la persona trabajadora puede reducir su jornada en determinadas circunstancias, recogidas en la normativa.</w:t>
      </w:r>
    </w:p>
    <w:tbl>
      <w:tblPr>
        <w:tblStyle w:val="Tablaconcuadrcula"/>
        <w:tblW w:w="11636" w:type="dxa"/>
        <w:jc w:val="center"/>
        <w:tblLook w:val="04A0" w:firstRow="1" w:lastRow="0" w:firstColumn="1" w:lastColumn="0" w:noHBand="0" w:noVBand="1"/>
      </w:tblPr>
      <w:tblGrid>
        <w:gridCol w:w="5228"/>
        <w:gridCol w:w="6408"/>
      </w:tblGrid>
      <w:tr w:rsidR="00820E19" w:rsidRPr="00820E19" w14:paraId="1E223E78" w14:textId="77777777" w:rsidTr="00D91F61">
        <w:trPr>
          <w:jc w:val="center"/>
        </w:trPr>
        <w:tc>
          <w:tcPr>
            <w:tcW w:w="5228" w:type="dxa"/>
          </w:tcPr>
          <w:p w14:paraId="4B45503B" w14:textId="2833B521" w:rsidR="005D057E" w:rsidRPr="00820E19" w:rsidRDefault="005D057E" w:rsidP="00820E19">
            <w:pPr>
              <w:jc w:val="center"/>
              <w:rPr>
                <w:b/>
                <w:bCs/>
                <w:sz w:val="20"/>
                <w:szCs w:val="20"/>
              </w:rPr>
            </w:pPr>
            <w:r w:rsidRPr="00820E19">
              <w:rPr>
                <w:b/>
                <w:bCs/>
                <w:sz w:val="20"/>
                <w:szCs w:val="20"/>
              </w:rPr>
              <w:t>Circunstancias</w:t>
            </w:r>
          </w:p>
        </w:tc>
        <w:tc>
          <w:tcPr>
            <w:tcW w:w="6408" w:type="dxa"/>
          </w:tcPr>
          <w:p w14:paraId="3D23B6A2" w14:textId="62B87A3E" w:rsidR="005D057E" w:rsidRPr="00820E19" w:rsidRDefault="005D057E" w:rsidP="00820E19">
            <w:pPr>
              <w:jc w:val="center"/>
              <w:rPr>
                <w:b/>
                <w:bCs/>
                <w:sz w:val="20"/>
                <w:szCs w:val="20"/>
              </w:rPr>
            </w:pPr>
            <w:r w:rsidRPr="00820E19">
              <w:rPr>
                <w:b/>
                <w:bCs/>
                <w:sz w:val="20"/>
                <w:szCs w:val="20"/>
              </w:rPr>
              <w:t>Reducción de jornada</w:t>
            </w:r>
          </w:p>
        </w:tc>
      </w:tr>
      <w:tr w:rsidR="005D057E" w:rsidRPr="00820E19" w14:paraId="1BD0CC74" w14:textId="77777777" w:rsidTr="00D91F61">
        <w:trPr>
          <w:jc w:val="center"/>
        </w:trPr>
        <w:tc>
          <w:tcPr>
            <w:tcW w:w="5228" w:type="dxa"/>
            <w:vAlign w:val="center"/>
          </w:tcPr>
          <w:p w14:paraId="22C33E5D" w14:textId="2E1BD2C9" w:rsidR="005D057E" w:rsidRPr="00820E19" w:rsidRDefault="005D057E" w:rsidP="00D91F61">
            <w:pPr>
              <w:rPr>
                <w:color w:val="0070C0"/>
                <w:sz w:val="20"/>
                <w:szCs w:val="20"/>
              </w:rPr>
            </w:pPr>
            <w:r w:rsidRPr="00820E19">
              <w:rPr>
                <w:color w:val="0070C0"/>
                <w:sz w:val="20"/>
                <w:szCs w:val="20"/>
              </w:rPr>
              <w:t xml:space="preserve">Guarda legal de un menor o una menor de doce años o de personas con diversidad </w:t>
            </w:r>
            <w:r w:rsidR="00820E19" w:rsidRPr="00820E19">
              <w:rPr>
                <w:color w:val="0070C0"/>
                <w:sz w:val="20"/>
                <w:szCs w:val="20"/>
              </w:rPr>
              <w:t>funcional. ¹</w:t>
            </w:r>
          </w:p>
        </w:tc>
        <w:tc>
          <w:tcPr>
            <w:tcW w:w="6408" w:type="dxa"/>
            <w:vAlign w:val="center"/>
          </w:tcPr>
          <w:p w14:paraId="373C352D" w14:textId="6BCB32B0" w:rsidR="005D057E" w:rsidRPr="00820E19" w:rsidRDefault="005D057E" w:rsidP="00D91F61">
            <w:pPr>
              <w:rPr>
                <w:color w:val="0070C0"/>
                <w:sz w:val="20"/>
                <w:szCs w:val="20"/>
              </w:rPr>
            </w:pPr>
            <w:r w:rsidRPr="00820E19">
              <w:rPr>
                <w:color w:val="0070C0"/>
                <w:sz w:val="20"/>
                <w:szCs w:val="20"/>
              </w:rPr>
              <w:t>Como mínimo, un octavo y, como máximo, la mitad de la jornada diaria, con disminución proporcional del salario.</w:t>
            </w:r>
          </w:p>
        </w:tc>
      </w:tr>
      <w:tr w:rsidR="005D057E" w:rsidRPr="00820E19" w14:paraId="1CD1B712" w14:textId="77777777" w:rsidTr="00D91F61">
        <w:trPr>
          <w:jc w:val="center"/>
        </w:trPr>
        <w:tc>
          <w:tcPr>
            <w:tcW w:w="5228" w:type="dxa"/>
            <w:vAlign w:val="center"/>
          </w:tcPr>
          <w:p w14:paraId="34402E19" w14:textId="49752242" w:rsidR="005D057E" w:rsidRPr="00820E19" w:rsidRDefault="005D057E" w:rsidP="00D91F61">
            <w:pPr>
              <w:rPr>
                <w:color w:val="0070C0"/>
                <w:sz w:val="20"/>
                <w:szCs w:val="20"/>
              </w:rPr>
            </w:pPr>
            <w:r w:rsidRPr="00820E19">
              <w:rPr>
                <w:color w:val="0070C0"/>
                <w:sz w:val="20"/>
                <w:szCs w:val="20"/>
              </w:rPr>
              <w:t xml:space="preserve">Permiso para el cuidado de lactante menor de nueve meses, hasta que alcance esta edad. El permiso se puede ampliar de 9 a 12 meses, pero con retribución solo para uno de los </w:t>
            </w:r>
            <w:r w:rsidR="00820E19" w:rsidRPr="00820E19">
              <w:rPr>
                <w:color w:val="0070C0"/>
                <w:sz w:val="20"/>
                <w:szCs w:val="20"/>
              </w:rPr>
              <w:t>progenitores. ¹</w:t>
            </w:r>
          </w:p>
        </w:tc>
        <w:tc>
          <w:tcPr>
            <w:tcW w:w="6408" w:type="dxa"/>
            <w:vAlign w:val="center"/>
          </w:tcPr>
          <w:p w14:paraId="7AA90E70" w14:textId="23EB8224" w:rsidR="00820E19" w:rsidRDefault="005D057E" w:rsidP="00D91F61">
            <w:pPr>
              <w:rPr>
                <w:color w:val="0070C0"/>
                <w:sz w:val="20"/>
                <w:szCs w:val="20"/>
              </w:rPr>
            </w:pPr>
            <w:r w:rsidRPr="00820E19">
              <w:rPr>
                <w:color w:val="0070C0"/>
                <w:sz w:val="20"/>
                <w:szCs w:val="20"/>
              </w:rPr>
              <w:t>Una hora diaria, que se puede dividir en dos fracciones de media hora.</w:t>
            </w:r>
          </w:p>
          <w:p w14:paraId="7257F043" w14:textId="4565BF01" w:rsidR="00820E19" w:rsidRDefault="005D057E" w:rsidP="00D91F61">
            <w:pPr>
              <w:rPr>
                <w:color w:val="0070C0"/>
                <w:sz w:val="20"/>
                <w:szCs w:val="20"/>
              </w:rPr>
            </w:pPr>
            <w:r w:rsidRPr="00820E19">
              <w:rPr>
                <w:color w:val="0070C0"/>
                <w:sz w:val="20"/>
                <w:szCs w:val="20"/>
              </w:rPr>
              <w:t xml:space="preserve">Se puede acumular en jornadas completas. </w:t>
            </w:r>
          </w:p>
          <w:p w14:paraId="204EE2CC" w14:textId="1F306BAD" w:rsidR="00820E19" w:rsidRDefault="005D057E" w:rsidP="00D91F61">
            <w:pPr>
              <w:rPr>
                <w:color w:val="0070C0"/>
                <w:sz w:val="20"/>
                <w:szCs w:val="20"/>
              </w:rPr>
            </w:pPr>
            <w:r w:rsidRPr="00820E19">
              <w:rPr>
                <w:color w:val="0070C0"/>
                <w:sz w:val="20"/>
                <w:szCs w:val="20"/>
              </w:rPr>
              <w:t xml:space="preserve">Reducir la jornada media hora al principio o al final. </w:t>
            </w:r>
          </w:p>
          <w:p w14:paraId="1D353227" w14:textId="42245BD9" w:rsidR="005D057E" w:rsidRPr="00820E19" w:rsidRDefault="005D057E" w:rsidP="00D91F61">
            <w:pPr>
              <w:rPr>
                <w:color w:val="0070C0"/>
                <w:sz w:val="20"/>
                <w:szCs w:val="20"/>
              </w:rPr>
            </w:pPr>
            <w:r w:rsidRPr="00820E19">
              <w:rPr>
                <w:color w:val="0070C0"/>
                <w:sz w:val="20"/>
                <w:szCs w:val="20"/>
              </w:rPr>
              <w:t xml:space="preserve">La reducción de los 9 a los 12 meses será subsidiada por la </w:t>
            </w:r>
            <w:r w:rsidR="00820E19">
              <w:rPr>
                <w:color w:val="0070C0"/>
                <w:sz w:val="20"/>
                <w:szCs w:val="20"/>
              </w:rPr>
              <w:t>SS</w:t>
            </w:r>
            <w:r w:rsidRPr="00820E19">
              <w:rPr>
                <w:color w:val="0070C0"/>
                <w:sz w:val="20"/>
                <w:szCs w:val="20"/>
              </w:rPr>
              <w:t>.</w:t>
            </w:r>
          </w:p>
        </w:tc>
      </w:tr>
      <w:tr w:rsidR="005D057E" w:rsidRPr="00820E19" w14:paraId="6DD7A3AC" w14:textId="77777777" w:rsidTr="00D91F61">
        <w:trPr>
          <w:jc w:val="center"/>
        </w:trPr>
        <w:tc>
          <w:tcPr>
            <w:tcW w:w="5228" w:type="dxa"/>
            <w:vAlign w:val="center"/>
          </w:tcPr>
          <w:p w14:paraId="3468EA28" w14:textId="7C251B8B" w:rsidR="005D057E" w:rsidRPr="00820E19" w:rsidRDefault="005D057E" w:rsidP="00D91F61">
            <w:pPr>
              <w:rPr>
                <w:color w:val="0070C0"/>
                <w:sz w:val="20"/>
                <w:szCs w:val="20"/>
              </w:rPr>
            </w:pPr>
            <w:r w:rsidRPr="00820E19">
              <w:rPr>
                <w:color w:val="0070C0"/>
                <w:sz w:val="20"/>
                <w:szCs w:val="20"/>
              </w:rPr>
              <w:t xml:space="preserve">Nacimiento de hijos e hijas prematuros o que deban ser hospitalizados tras el </w:t>
            </w:r>
            <w:r w:rsidR="00820E19" w:rsidRPr="00820E19">
              <w:rPr>
                <w:color w:val="0070C0"/>
                <w:sz w:val="20"/>
                <w:szCs w:val="20"/>
              </w:rPr>
              <w:t>parto. ¹</w:t>
            </w:r>
          </w:p>
        </w:tc>
        <w:tc>
          <w:tcPr>
            <w:tcW w:w="6408" w:type="dxa"/>
            <w:vAlign w:val="center"/>
          </w:tcPr>
          <w:p w14:paraId="37EBD859" w14:textId="0AED4A02" w:rsidR="005D057E" w:rsidRPr="00820E19" w:rsidRDefault="005D057E" w:rsidP="00D91F61">
            <w:pPr>
              <w:rPr>
                <w:color w:val="0070C0"/>
                <w:sz w:val="20"/>
                <w:szCs w:val="20"/>
              </w:rPr>
            </w:pPr>
            <w:r w:rsidRPr="00820E19">
              <w:rPr>
                <w:color w:val="0070C0"/>
                <w:sz w:val="20"/>
                <w:szCs w:val="20"/>
              </w:rPr>
              <w:t>Los progenitores tienen derecho a ausentarse del trabajo durante una hora al día, remunerada, o durante dos horas con la correspondiente reducción del salario.</w:t>
            </w:r>
          </w:p>
        </w:tc>
      </w:tr>
      <w:tr w:rsidR="005D057E" w:rsidRPr="00820E19" w14:paraId="5D2CD809" w14:textId="77777777" w:rsidTr="00D91F61">
        <w:trPr>
          <w:jc w:val="center"/>
        </w:trPr>
        <w:tc>
          <w:tcPr>
            <w:tcW w:w="5228" w:type="dxa"/>
            <w:vAlign w:val="center"/>
          </w:tcPr>
          <w:p w14:paraId="04AEF96B" w14:textId="7BE5BACC" w:rsidR="005D057E" w:rsidRPr="00820E19" w:rsidRDefault="005D057E" w:rsidP="00D91F61">
            <w:pPr>
              <w:rPr>
                <w:color w:val="0070C0"/>
                <w:sz w:val="20"/>
                <w:szCs w:val="20"/>
              </w:rPr>
            </w:pPr>
            <w:r w:rsidRPr="00820E19">
              <w:rPr>
                <w:color w:val="0070C0"/>
                <w:sz w:val="20"/>
                <w:szCs w:val="20"/>
              </w:rPr>
              <w:t xml:space="preserve">Cuidado de un hijo o hija hospitalizados con cáncer u otra enfermedad </w:t>
            </w:r>
            <w:r w:rsidR="00820E19" w:rsidRPr="00820E19">
              <w:rPr>
                <w:color w:val="0070C0"/>
                <w:sz w:val="20"/>
                <w:szCs w:val="20"/>
              </w:rPr>
              <w:t>grave. ¹</w:t>
            </w:r>
          </w:p>
        </w:tc>
        <w:tc>
          <w:tcPr>
            <w:tcW w:w="6408" w:type="dxa"/>
            <w:vAlign w:val="center"/>
          </w:tcPr>
          <w:p w14:paraId="47A34221" w14:textId="60142EAD" w:rsidR="005D057E" w:rsidRPr="00820E19" w:rsidRDefault="005D057E" w:rsidP="00D91F61">
            <w:pPr>
              <w:rPr>
                <w:color w:val="0070C0"/>
                <w:sz w:val="20"/>
                <w:szCs w:val="20"/>
              </w:rPr>
            </w:pPr>
            <w:r w:rsidRPr="00820E19">
              <w:rPr>
                <w:color w:val="0070C0"/>
                <w:sz w:val="20"/>
                <w:szCs w:val="20"/>
              </w:rPr>
              <w:t>Entre un octavo y la mitad de la jornada diaria, con reducción del salario.</w:t>
            </w:r>
          </w:p>
        </w:tc>
      </w:tr>
      <w:tr w:rsidR="005D057E" w:rsidRPr="00820E19" w14:paraId="41C6DA03" w14:textId="77777777" w:rsidTr="00D91F61">
        <w:trPr>
          <w:jc w:val="center"/>
        </w:trPr>
        <w:tc>
          <w:tcPr>
            <w:tcW w:w="5228" w:type="dxa"/>
            <w:vAlign w:val="center"/>
          </w:tcPr>
          <w:p w14:paraId="1C68A844" w14:textId="20B95A88" w:rsidR="005D057E" w:rsidRPr="00820E19" w:rsidRDefault="005D057E" w:rsidP="00D91F61">
            <w:pPr>
              <w:rPr>
                <w:color w:val="0070C0"/>
                <w:sz w:val="20"/>
                <w:szCs w:val="20"/>
              </w:rPr>
            </w:pPr>
            <w:r w:rsidRPr="00820E19">
              <w:rPr>
                <w:color w:val="0070C0"/>
                <w:sz w:val="20"/>
                <w:szCs w:val="20"/>
              </w:rPr>
              <w:t>Trabajadoras víctimas de violencia de género.</w:t>
            </w:r>
          </w:p>
        </w:tc>
        <w:tc>
          <w:tcPr>
            <w:tcW w:w="6408" w:type="dxa"/>
            <w:vAlign w:val="center"/>
          </w:tcPr>
          <w:p w14:paraId="760BE7C1" w14:textId="709E7724" w:rsidR="005D057E" w:rsidRPr="00820E19" w:rsidRDefault="005D057E" w:rsidP="00D91F61">
            <w:pPr>
              <w:rPr>
                <w:color w:val="0070C0"/>
                <w:sz w:val="20"/>
                <w:szCs w:val="20"/>
              </w:rPr>
            </w:pPr>
            <w:r w:rsidRPr="00820E19">
              <w:rPr>
                <w:color w:val="0070C0"/>
                <w:sz w:val="20"/>
                <w:szCs w:val="20"/>
              </w:rPr>
              <w:t>La empresa debe permitir la reducción si la víctima de violencia de género o terrorismo demuestra su condición mediante sentencia firme.</w:t>
            </w:r>
          </w:p>
        </w:tc>
      </w:tr>
      <w:tr w:rsidR="005D057E" w:rsidRPr="00820E19" w14:paraId="21BFC678" w14:textId="77777777" w:rsidTr="00D91F61">
        <w:trPr>
          <w:jc w:val="center"/>
        </w:trPr>
        <w:tc>
          <w:tcPr>
            <w:tcW w:w="11636" w:type="dxa"/>
            <w:gridSpan w:val="2"/>
            <w:vAlign w:val="center"/>
          </w:tcPr>
          <w:p w14:paraId="22D32BB4" w14:textId="77777777" w:rsidR="00820E19" w:rsidRDefault="005D057E" w:rsidP="00D91F61">
            <w:pPr>
              <w:rPr>
                <w:color w:val="0070C0"/>
                <w:sz w:val="20"/>
                <w:szCs w:val="20"/>
              </w:rPr>
            </w:pPr>
            <w:r w:rsidRPr="00820E19">
              <w:rPr>
                <w:color w:val="0070C0"/>
                <w:sz w:val="20"/>
                <w:szCs w:val="20"/>
              </w:rPr>
              <w:t>¹Pueden solicitarla cualquiera de los progenitores si ambos trabajan.</w:t>
            </w:r>
          </w:p>
          <w:p w14:paraId="75C85708" w14:textId="50B3F537" w:rsidR="005D057E" w:rsidRPr="00820E19" w:rsidRDefault="005D057E" w:rsidP="00D91F61">
            <w:pPr>
              <w:rPr>
                <w:color w:val="0070C0"/>
                <w:sz w:val="20"/>
                <w:szCs w:val="20"/>
              </w:rPr>
            </w:pPr>
            <w:r w:rsidRPr="00820E19">
              <w:rPr>
                <w:color w:val="0070C0"/>
                <w:sz w:val="20"/>
                <w:szCs w:val="20"/>
              </w:rPr>
              <w:t>La concreción horaria y la determinación del periodo de disfrute de la reducción de jornada y del permiso de lactancia corresponden a la persona trabajadora, teniendo en cuenta también lo que establece el convenio colectivo aplicable.</w:t>
            </w:r>
          </w:p>
        </w:tc>
      </w:tr>
    </w:tbl>
    <w:p w14:paraId="15A7848C" w14:textId="77777777" w:rsidR="005D057E" w:rsidRDefault="005D057E" w:rsidP="000A30EE">
      <w:pPr>
        <w:spacing w:after="0" w:line="240" w:lineRule="auto"/>
        <w:jc w:val="both"/>
        <w:rPr>
          <w:color w:val="0070C0"/>
          <w:sz w:val="22"/>
          <w:szCs w:val="22"/>
        </w:rPr>
      </w:pPr>
    </w:p>
    <w:p w14:paraId="17C02728" w14:textId="72AE2DCB" w:rsidR="005D057E" w:rsidRPr="000A30EE" w:rsidRDefault="005D057E" w:rsidP="005D057E">
      <w:pPr>
        <w:jc w:val="both"/>
        <w:rPr>
          <w:b/>
          <w:bCs/>
          <w:sz w:val="22"/>
          <w:szCs w:val="22"/>
        </w:rPr>
      </w:pPr>
      <w:r w:rsidRPr="000A30EE">
        <w:rPr>
          <w:b/>
          <w:bCs/>
          <w:sz w:val="22"/>
          <w:szCs w:val="22"/>
        </w:rPr>
        <w:t xml:space="preserve">Reducción de jornada por iniciativa de la empresa </w:t>
      </w:r>
    </w:p>
    <w:p w14:paraId="0F3885B2" w14:textId="77777777" w:rsidR="005D057E" w:rsidRPr="005D057E" w:rsidRDefault="005D057E" w:rsidP="005D057E">
      <w:pPr>
        <w:jc w:val="both"/>
        <w:rPr>
          <w:color w:val="0070C0"/>
          <w:sz w:val="22"/>
          <w:szCs w:val="22"/>
        </w:rPr>
      </w:pPr>
      <w:r w:rsidRPr="005D057E">
        <w:rPr>
          <w:color w:val="0070C0"/>
          <w:sz w:val="22"/>
          <w:szCs w:val="22"/>
        </w:rPr>
        <w:t>La empresa puede reducir temporalmente la jornada </w:t>
      </w:r>
      <w:r w:rsidRPr="005D057E">
        <w:rPr>
          <w:b/>
          <w:bCs/>
          <w:color w:val="0070C0"/>
          <w:sz w:val="22"/>
          <w:szCs w:val="22"/>
        </w:rPr>
        <w:t>por causas económicas, técnicas, organizativas o de producción</w:t>
      </w:r>
      <w:r w:rsidRPr="005D057E">
        <w:rPr>
          <w:color w:val="0070C0"/>
          <w:sz w:val="22"/>
          <w:szCs w:val="22"/>
        </w:rPr>
        <w:t>. Para ello, debe presentar un expediente de regulación temporal de empleo (ERTE) y obtener la aprobación de la autoridad laboral.</w:t>
      </w:r>
    </w:p>
    <w:p w14:paraId="066DB869" w14:textId="77777777" w:rsidR="005D057E" w:rsidRPr="005D057E" w:rsidRDefault="005D057E" w:rsidP="005D057E">
      <w:pPr>
        <w:jc w:val="both"/>
        <w:rPr>
          <w:color w:val="0070C0"/>
          <w:sz w:val="22"/>
          <w:szCs w:val="22"/>
        </w:rPr>
      </w:pPr>
      <w:r w:rsidRPr="005D057E">
        <w:rPr>
          <w:color w:val="0070C0"/>
          <w:sz w:val="22"/>
          <w:szCs w:val="22"/>
        </w:rPr>
        <w:t xml:space="preserve">La jornada puede reducirse </w:t>
      </w:r>
      <w:r w:rsidRPr="000A30EE">
        <w:rPr>
          <w:b/>
          <w:bCs/>
          <w:color w:val="FF0000"/>
          <w:sz w:val="22"/>
          <w:szCs w:val="22"/>
        </w:rPr>
        <w:t>entre un 10 y un 70 %</w:t>
      </w:r>
      <w:r w:rsidRPr="005D057E">
        <w:rPr>
          <w:color w:val="0070C0"/>
          <w:sz w:val="22"/>
          <w:szCs w:val="22"/>
        </w:rPr>
        <w:t>; no obstante, si la persona trabajadora acredita el tiempo de cotización necesario, puede cobrar la cantidad de la prestación por desempleo correspondiente al porcentaje de reducción.</w:t>
      </w:r>
    </w:p>
    <w:p w14:paraId="1D3B9969" w14:textId="5ECEF7E0" w:rsidR="005D057E" w:rsidRPr="000A30EE" w:rsidRDefault="005D057E" w:rsidP="005D057E">
      <w:pPr>
        <w:jc w:val="both"/>
        <w:rPr>
          <w:b/>
          <w:bCs/>
          <w:sz w:val="22"/>
          <w:szCs w:val="22"/>
        </w:rPr>
      </w:pPr>
      <w:r w:rsidRPr="000A30EE">
        <w:rPr>
          <w:b/>
          <w:bCs/>
          <w:sz w:val="22"/>
          <w:szCs w:val="22"/>
        </w:rPr>
        <w:t xml:space="preserve">Adaptaciones de la jornada como medida de conciliación </w:t>
      </w:r>
    </w:p>
    <w:p w14:paraId="54C614E8" w14:textId="77777777" w:rsidR="005D057E" w:rsidRPr="005D057E" w:rsidRDefault="005D057E" w:rsidP="005D057E">
      <w:pPr>
        <w:jc w:val="both"/>
        <w:rPr>
          <w:color w:val="0070C0"/>
          <w:sz w:val="22"/>
          <w:szCs w:val="22"/>
        </w:rPr>
      </w:pPr>
      <w:r w:rsidRPr="005D057E">
        <w:rPr>
          <w:color w:val="0070C0"/>
          <w:sz w:val="22"/>
          <w:szCs w:val="22"/>
        </w:rPr>
        <w:t>Las personas trabajadoras tienen derecho a adaptar la duración y distribución de su jornada laboral para hacer efectivo su derecho a la conciliación de la vida personal, familiar y profesional.</w:t>
      </w:r>
    </w:p>
    <w:p w14:paraId="4E1CF022" w14:textId="77777777" w:rsidR="005D057E" w:rsidRPr="005D057E" w:rsidRDefault="005D057E" w:rsidP="005D057E">
      <w:pPr>
        <w:jc w:val="both"/>
        <w:rPr>
          <w:color w:val="0070C0"/>
          <w:sz w:val="22"/>
          <w:szCs w:val="22"/>
        </w:rPr>
      </w:pPr>
      <w:r w:rsidRPr="005D057E">
        <w:rPr>
          <w:color w:val="0070C0"/>
          <w:sz w:val="22"/>
          <w:szCs w:val="22"/>
        </w:rPr>
        <w:t>Cada empresa, en el marco de lo establecido en el convenio colectivo aplicable y en función tanto de su realidad como de las responsabilidades familiares y las necesidades de la plantilla, debe desarrollar medidas que faciliten la compatibilidad entre el trabajo y la vida familiar y personal. Si el convenio colectivo no las regulara, la persona trabajadora puede solicitar a la empresa la negociación de dichas medidas, aunque, de no llegarse a un acuerdo, será la propia empresa la que comunique una alternativa motivada.</w:t>
      </w:r>
    </w:p>
    <w:p w14:paraId="54C97A1E" w14:textId="77777777" w:rsidR="000A30EE" w:rsidRDefault="005D057E" w:rsidP="005D057E">
      <w:pPr>
        <w:jc w:val="both"/>
        <w:rPr>
          <w:color w:val="0070C0"/>
          <w:sz w:val="22"/>
          <w:szCs w:val="22"/>
        </w:rPr>
      </w:pPr>
      <w:r w:rsidRPr="005D057E">
        <w:rPr>
          <w:color w:val="0070C0"/>
          <w:sz w:val="22"/>
          <w:szCs w:val="22"/>
        </w:rPr>
        <w:t xml:space="preserve">Entre las medidas de conciliación: </w:t>
      </w:r>
    </w:p>
    <w:p w14:paraId="723A900E" w14:textId="58A2D38B"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P</w:t>
      </w:r>
      <w:r w:rsidR="005D057E" w:rsidRPr="00074A1A">
        <w:rPr>
          <w:color w:val="0070C0"/>
          <w:sz w:val="22"/>
          <w:szCs w:val="22"/>
        </w:rPr>
        <w:t>romoción de la flexibilidad en los horarios de entrada y salida del trabajo</w:t>
      </w:r>
      <w:r w:rsidRPr="00074A1A">
        <w:rPr>
          <w:color w:val="0070C0"/>
          <w:sz w:val="22"/>
          <w:szCs w:val="22"/>
        </w:rPr>
        <w:t>.</w:t>
      </w:r>
      <w:r w:rsidR="005D057E" w:rsidRPr="00074A1A">
        <w:rPr>
          <w:color w:val="0070C0"/>
          <w:sz w:val="22"/>
          <w:szCs w:val="22"/>
        </w:rPr>
        <w:t xml:space="preserve"> </w:t>
      </w:r>
    </w:p>
    <w:p w14:paraId="07420854" w14:textId="387EF6FB"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I</w:t>
      </w:r>
      <w:r w:rsidR="005D057E" w:rsidRPr="00074A1A">
        <w:rPr>
          <w:color w:val="0070C0"/>
          <w:sz w:val="22"/>
          <w:szCs w:val="22"/>
        </w:rPr>
        <w:t>mpulso del teletrabajo</w:t>
      </w:r>
      <w:r w:rsidRPr="00074A1A">
        <w:rPr>
          <w:color w:val="0070C0"/>
          <w:sz w:val="22"/>
          <w:szCs w:val="22"/>
        </w:rPr>
        <w:t>.</w:t>
      </w:r>
      <w:r w:rsidR="005D057E" w:rsidRPr="00074A1A">
        <w:rPr>
          <w:color w:val="0070C0"/>
          <w:sz w:val="22"/>
          <w:szCs w:val="22"/>
        </w:rPr>
        <w:t xml:space="preserve"> </w:t>
      </w:r>
    </w:p>
    <w:p w14:paraId="20434013" w14:textId="7442A874"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R</w:t>
      </w:r>
      <w:r w:rsidR="005D057E" w:rsidRPr="00074A1A">
        <w:rPr>
          <w:color w:val="0070C0"/>
          <w:sz w:val="22"/>
          <w:szCs w:val="22"/>
        </w:rPr>
        <w:t>ealización de la formación interna y las reuniones en horario laboral</w:t>
      </w:r>
      <w:r w:rsidRPr="00074A1A">
        <w:rPr>
          <w:color w:val="0070C0"/>
          <w:sz w:val="22"/>
          <w:szCs w:val="22"/>
        </w:rPr>
        <w:t>.</w:t>
      </w:r>
    </w:p>
    <w:p w14:paraId="7D3CACE0" w14:textId="017D0051"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E</w:t>
      </w:r>
      <w:r w:rsidR="005D057E" w:rsidRPr="00074A1A">
        <w:rPr>
          <w:color w:val="0070C0"/>
          <w:sz w:val="22"/>
          <w:szCs w:val="22"/>
        </w:rPr>
        <w:t>liminación de horas extraordinarias</w:t>
      </w:r>
      <w:r w:rsidRPr="00074A1A">
        <w:rPr>
          <w:color w:val="0070C0"/>
          <w:sz w:val="22"/>
          <w:szCs w:val="22"/>
        </w:rPr>
        <w:t>.</w:t>
      </w:r>
    </w:p>
    <w:p w14:paraId="473518C0" w14:textId="1909B77B" w:rsidR="005D057E" w:rsidRPr="00074A1A" w:rsidRDefault="000A30EE" w:rsidP="00074A1A">
      <w:pPr>
        <w:pStyle w:val="Prrafodelista"/>
        <w:numPr>
          <w:ilvl w:val="0"/>
          <w:numId w:val="44"/>
        </w:numPr>
        <w:jc w:val="both"/>
        <w:rPr>
          <w:color w:val="0070C0"/>
          <w:sz w:val="22"/>
          <w:szCs w:val="22"/>
        </w:rPr>
      </w:pPr>
      <w:r w:rsidRPr="00074A1A">
        <w:rPr>
          <w:color w:val="0070C0"/>
          <w:sz w:val="22"/>
          <w:szCs w:val="22"/>
        </w:rPr>
        <w:t>A</w:t>
      </w:r>
      <w:r w:rsidR="005D057E" w:rsidRPr="00074A1A">
        <w:rPr>
          <w:color w:val="0070C0"/>
          <w:sz w:val="22"/>
          <w:szCs w:val="22"/>
        </w:rPr>
        <w:t>mpliación de los permisos legales remunerados y de los no retribuidos (excedencias y reducciones de jornada).</w:t>
      </w:r>
    </w:p>
    <w:p w14:paraId="0CF0D176" w14:textId="77777777" w:rsidR="00074A1A" w:rsidRDefault="00074A1A" w:rsidP="005D057E">
      <w:pPr>
        <w:jc w:val="both"/>
        <w:rPr>
          <w:b/>
          <w:bCs/>
          <w:color w:val="4EA72E" w:themeColor="accent6"/>
          <w:sz w:val="22"/>
          <w:szCs w:val="22"/>
        </w:rPr>
      </w:pPr>
    </w:p>
    <w:p w14:paraId="5CD6B4B2" w14:textId="77777777" w:rsidR="00074A1A" w:rsidRDefault="00074A1A" w:rsidP="005D057E">
      <w:pPr>
        <w:jc w:val="both"/>
        <w:rPr>
          <w:b/>
          <w:bCs/>
          <w:color w:val="4EA72E" w:themeColor="accent6"/>
          <w:sz w:val="22"/>
          <w:szCs w:val="22"/>
        </w:rPr>
      </w:pPr>
    </w:p>
    <w:p w14:paraId="0C74EA68" w14:textId="77777777" w:rsidR="00074A1A" w:rsidRDefault="00074A1A" w:rsidP="005D057E">
      <w:pPr>
        <w:jc w:val="both"/>
        <w:rPr>
          <w:b/>
          <w:bCs/>
          <w:color w:val="4EA72E" w:themeColor="accent6"/>
          <w:sz w:val="22"/>
          <w:szCs w:val="22"/>
        </w:rPr>
      </w:pPr>
    </w:p>
    <w:p w14:paraId="6F8E386D" w14:textId="33DEFBF6" w:rsidR="005D057E" w:rsidRPr="000A30EE" w:rsidRDefault="005D057E" w:rsidP="005D057E">
      <w:pPr>
        <w:jc w:val="both"/>
        <w:rPr>
          <w:b/>
          <w:bCs/>
          <w:color w:val="4EA72E" w:themeColor="accent6"/>
          <w:sz w:val="22"/>
          <w:szCs w:val="22"/>
        </w:rPr>
      </w:pPr>
      <w:r w:rsidRPr="000A30EE">
        <w:rPr>
          <w:b/>
          <w:bCs/>
          <w:color w:val="4EA72E" w:themeColor="accent6"/>
          <w:sz w:val="22"/>
          <w:szCs w:val="22"/>
        </w:rPr>
        <w:lastRenderedPageBreak/>
        <w:t xml:space="preserve">El trabajo nocturno </w:t>
      </w:r>
    </w:p>
    <w:tbl>
      <w:tblPr>
        <w:tblStyle w:val="Tablaconcuadrcula"/>
        <w:tblW w:w="10805" w:type="dxa"/>
        <w:jc w:val="center"/>
        <w:tblLook w:val="04A0" w:firstRow="1" w:lastRow="0" w:firstColumn="1" w:lastColumn="0" w:noHBand="0" w:noVBand="1"/>
      </w:tblPr>
      <w:tblGrid>
        <w:gridCol w:w="2405"/>
        <w:gridCol w:w="8400"/>
      </w:tblGrid>
      <w:tr w:rsidR="005D057E" w:rsidRPr="00193FCE" w14:paraId="740934A1" w14:textId="77777777" w:rsidTr="00074A1A">
        <w:trPr>
          <w:jc w:val="center"/>
        </w:trPr>
        <w:tc>
          <w:tcPr>
            <w:tcW w:w="2405" w:type="dxa"/>
            <w:vAlign w:val="center"/>
          </w:tcPr>
          <w:p w14:paraId="3B126BCD" w14:textId="69AE799B" w:rsidR="005D057E" w:rsidRPr="00193FCE" w:rsidRDefault="005D057E" w:rsidP="00FA6A21">
            <w:pPr>
              <w:jc w:val="center"/>
              <w:rPr>
                <w:sz w:val="20"/>
                <w:szCs w:val="20"/>
              </w:rPr>
            </w:pPr>
            <w:r>
              <w:rPr>
                <w:b/>
                <w:bCs/>
                <w:sz w:val="20"/>
                <w:szCs w:val="20"/>
              </w:rPr>
              <w:t xml:space="preserve">Horario  </w:t>
            </w:r>
          </w:p>
        </w:tc>
        <w:tc>
          <w:tcPr>
            <w:tcW w:w="8400" w:type="dxa"/>
          </w:tcPr>
          <w:p w14:paraId="0675E61A" w14:textId="72F76296" w:rsidR="005D057E" w:rsidRPr="006A553C" w:rsidRDefault="005D057E" w:rsidP="00FA6A21">
            <w:pPr>
              <w:jc w:val="both"/>
              <w:rPr>
                <w:color w:val="0070C0"/>
                <w:sz w:val="20"/>
                <w:szCs w:val="20"/>
              </w:rPr>
            </w:pPr>
            <w:r w:rsidRPr="005D057E">
              <w:rPr>
                <w:color w:val="0070C0"/>
                <w:sz w:val="20"/>
                <w:szCs w:val="20"/>
              </w:rPr>
              <w:t>Desde las 22.00 hasta las 06.00 h del día siguiente.</w:t>
            </w:r>
          </w:p>
        </w:tc>
      </w:tr>
      <w:tr w:rsidR="005D057E" w:rsidRPr="00193FCE" w14:paraId="293667CA" w14:textId="77777777" w:rsidTr="00074A1A">
        <w:trPr>
          <w:jc w:val="center"/>
        </w:trPr>
        <w:tc>
          <w:tcPr>
            <w:tcW w:w="2405" w:type="dxa"/>
            <w:vAlign w:val="center"/>
          </w:tcPr>
          <w:p w14:paraId="203505BE" w14:textId="3064130B" w:rsidR="005D057E" w:rsidRPr="00193FCE" w:rsidRDefault="005D057E" w:rsidP="00FA6A21">
            <w:pPr>
              <w:jc w:val="center"/>
              <w:rPr>
                <w:sz w:val="20"/>
                <w:szCs w:val="20"/>
              </w:rPr>
            </w:pPr>
            <w:r>
              <w:rPr>
                <w:b/>
                <w:bCs/>
                <w:sz w:val="20"/>
                <w:szCs w:val="20"/>
              </w:rPr>
              <w:t xml:space="preserve">Persona trabajadora en horario nocturno </w:t>
            </w:r>
          </w:p>
        </w:tc>
        <w:tc>
          <w:tcPr>
            <w:tcW w:w="8400" w:type="dxa"/>
          </w:tcPr>
          <w:p w14:paraId="5584975D" w14:textId="75F78B14" w:rsidR="00074A1A" w:rsidRDefault="005D057E" w:rsidP="00FA6A21">
            <w:pPr>
              <w:jc w:val="both"/>
              <w:rPr>
                <w:color w:val="0070C0"/>
                <w:sz w:val="20"/>
                <w:szCs w:val="20"/>
              </w:rPr>
            </w:pPr>
            <w:r w:rsidRPr="005D057E">
              <w:rPr>
                <w:color w:val="0070C0"/>
                <w:sz w:val="20"/>
                <w:szCs w:val="20"/>
              </w:rPr>
              <w:t xml:space="preserve">Es aquella que realiza: </w:t>
            </w:r>
          </w:p>
          <w:p w14:paraId="20B58F81" w14:textId="280B41C3" w:rsidR="00074A1A" w:rsidRPr="00074A1A" w:rsidRDefault="00074A1A" w:rsidP="00074A1A">
            <w:pPr>
              <w:pStyle w:val="Prrafodelista"/>
              <w:numPr>
                <w:ilvl w:val="0"/>
                <w:numId w:val="46"/>
              </w:numPr>
              <w:jc w:val="both"/>
              <w:rPr>
                <w:color w:val="0070C0"/>
                <w:sz w:val="20"/>
                <w:szCs w:val="20"/>
              </w:rPr>
            </w:pPr>
            <w:r w:rsidRPr="00074A1A">
              <w:rPr>
                <w:color w:val="0070C0"/>
                <w:sz w:val="20"/>
                <w:szCs w:val="20"/>
              </w:rPr>
              <w:t>3</w:t>
            </w:r>
            <w:r w:rsidR="005D057E" w:rsidRPr="00074A1A">
              <w:rPr>
                <w:color w:val="0070C0"/>
                <w:sz w:val="20"/>
                <w:szCs w:val="20"/>
              </w:rPr>
              <w:t xml:space="preserve"> horas diarias en horario nocturno. </w:t>
            </w:r>
          </w:p>
          <w:p w14:paraId="40D79330" w14:textId="0113B165" w:rsidR="005D057E" w:rsidRPr="00074A1A" w:rsidRDefault="00074A1A" w:rsidP="00074A1A">
            <w:pPr>
              <w:pStyle w:val="Prrafodelista"/>
              <w:numPr>
                <w:ilvl w:val="0"/>
                <w:numId w:val="46"/>
              </w:numPr>
              <w:jc w:val="both"/>
              <w:rPr>
                <w:color w:val="0070C0"/>
                <w:sz w:val="20"/>
                <w:szCs w:val="20"/>
              </w:rPr>
            </w:pPr>
            <w:r w:rsidRPr="00074A1A">
              <w:rPr>
                <w:color w:val="0070C0"/>
                <w:sz w:val="20"/>
                <w:szCs w:val="20"/>
              </w:rPr>
              <w:t>1/3</w:t>
            </w:r>
            <w:r w:rsidR="005D057E" w:rsidRPr="00074A1A">
              <w:rPr>
                <w:color w:val="0070C0"/>
                <w:sz w:val="20"/>
                <w:szCs w:val="20"/>
              </w:rPr>
              <w:t xml:space="preserve"> de la jornada anual, como mínimo, en horario nocturno.</w:t>
            </w:r>
          </w:p>
        </w:tc>
      </w:tr>
      <w:tr w:rsidR="005D057E" w:rsidRPr="00193FCE" w14:paraId="222C6401" w14:textId="77777777" w:rsidTr="00074A1A">
        <w:trPr>
          <w:jc w:val="center"/>
        </w:trPr>
        <w:tc>
          <w:tcPr>
            <w:tcW w:w="2405" w:type="dxa"/>
            <w:vAlign w:val="center"/>
          </w:tcPr>
          <w:p w14:paraId="27387193" w14:textId="711EE6B1" w:rsidR="005D057E" w:rsidRPr="00193FCE" w:rsidRDefault="005D057E" w:rsidP="00FA6A21">
            <w:pPr>
              <w:jc w:val="center"/>
              <w:rPr>
                <w:sz w:val="20"/>
                <w:szCs w:val="20"/>
              </w:rPr>
            </w:pPr>
            <w:r>
              <w:rPr>
                <w:b/>
                <w:bCs/>
                <w:sz w:val="20"/>
                <w:szCs w:val="20"/>
              </w:rPr>
              <w:t xml:space="preserve">Limites de la jornada nocturna  </w:t>
            </w:r>
          </w:p>
        </w:tc>
        <w:tc>
          <w:tcPr>
            <w:tcW w:w="8400" w:type="dxa"/>
          </w:tcPr>
          <w:p w14:paraId="165AEAD1" w14:textId="1A8E93D9" w:rsidR="00074A1A" w:rsidRDefault="005D057E" w:rsidP="00FA6A21">
            <w:pPr>
              <w:jc w:val="both"/>
              <w:rPr>
                <w:color w:val="0070C0"/>
                <w:sz w:val="20"/>
                <w:szCs w:val="20"/>
              </w:rPr>
            </w:pPr>
            <w:r w:rsidRPr="005D057E">
              <w:rPr>
                <w:color w:val="0070C0"/>
                <w:sz w:val="20"/>
                <w:szCs w:val="20"/>
              </w:rPr>
              <w:t xml:space="preserve">Duración máxima de </w:t>
            </w:r>
            <w:r w:rsidR="00074A1A">
              <w:rPr>
                <w:color w:val="0070C0"/>
                <w:sz w:val="20"/>
                <w:szCs w:val="20"/>
              </w:rPr>
              <w:t>8</w:t>
            </w:r>
            <w:r w:rsidRPr="005D057E">
              <w:rPr>
                <w:color w:val="0070C0"/>
                <w:sz w:val="20"/>
                <w:szCs w:val="20"/>
              </w:rPr>
              <w:t xml:space="preserve"> horas diarias de promedio en un periodo de referencia de </w:t>
            </w:r>
            <w:r w:rsidR="00074A1A">
              <w:rPr>
                <w:color w:val="0070C0"/>
                <w:sz w:val="20"/>
                <w:szCs w:val="20"/>
              </w:rPr>
              <w:t>15</w:t>
            </w:r>
            <w:r w:rsidRPr="005D057E">
              <w:rPr>
                <w:color w:val="0070C0"/>
                <w:sz w:val="20"/>
                <w:szCs w:val="20"/>
              </w:rPr>
              <w:t xml:space="preserve"> días. </w:t>
            </w:r>
          </w:p>
          <w:p w14:paraId="43A5BB7B" w14:textId="160C907C" w:rsidR="00074A1A" w:rsidRPr="00074A1A" w:rsidRDefault="005D057E" w:rsidP="00074A1A">
            <w:pPr>
              <w:pStyle w:val="Prrafodelista"/>
              <w:numPr>
                <w:ilvl w:val="0"/>
                <w:numId w:val="47"/>
              </w:numPr>
              <w:jc w:val="both"/>
              <w:rPr>
                <w:color w:val="0070C0"/>
                <w:sz w:val="20"/>
                <w:szCs w:val="20"/>
              </w:rPr>
            </w:pPr>
            <w:r w:rsidRPr="00074A1A">
              <w:rPr>
                <w:color w:val="0070C0"/>
                <w:sz w:val="20"/>
                <w:szCs w:val="20"/>
              </w:rPr>
              <w:t xml:space="preserve">Las personas que trabajan en horario nocturno no pueden realizar horas extraordinarias. </w:t>
            </w:r>
          </w:p>
          <w:p w14:paraId="644E1299" w14:textId="38EEFE7C" w:rsidR="005D057E" w:rsidRPr="00074A1A" w:rsidRDefault="005D057E" w:rsidP="00074A1A">
            <w:pPr>
              <w:pStyle w:val="Prrafodelista"/>
              <w:numPr>
                <w:ilvl w:val="0"/>
                <w:numId w:val="47"/>
              </w:numPr>
              <w:jc w:val="both"/>
              <w:rPr>
                <w:color w:val="0070C0"/>
                <w:sz w:val="20"/>
                <w:szCs w:val="20"/>
              </w:rPr>
            </w:pPr>
            <w:r w:rsidRPr="00074A1A">
              <w:rPr>
                <w:color w:val="0070C0"/>
                <w:sz w:val="20"/>
                <w:szCs w:val="20"/>
              </w:rPr>
              <w:t>Los menores de edad no pueden realizar ninguna hora nocturna.</w:t>
            </w:r>
          </w:p>
        </w:tc>
      </w:tr>
      <w:tr w:rsidR="005D057E" w:rsidRPr="00193FCE" w14:paraId="5079C727" w14:textId="77777777" w:rsidTr="00074A1A">
        <w:trPr>
          <w:jc w:val="center"/>
        </w:trPr>
        <w:tc>
          <w:tcPr>
            <w:tcW w:w="2405" w:type="dxa"/>
            <w:vAlign w:val="center"/>
          </w:tcPr>
          <w:p w14:paraId="1C054DD6" w14:textId="3E0A6219" w:rsidR="005D057E" w:rsidRPr="00193FCE" w:rsidRDefault="005D057E" w:rsidP="00FA6A21">
            <w:pPr>
              <w:jc w:val="center"/>
              <w:rPr>
                <w:sz w:val="20"/>
                <w:szCs w:val="20"/>
              </w:rPr>
            </w:pPr>
            <w:r>
              <w:rPr>
                <w:b/>
                <w:bCs/>
                <w:sz w:val="20"/>
                <w:szCs w:val="20"/>
              </w:rPr>
              <w:t xml:space="preserve">Retribución  </w:t>
            </w:r>
          </w:p>
        </w:tc>
        <w:tc>
          <w:tcPr>
            <w:tcW w:w="8400" w:type="dxa"/>
          </w:tcPr>
          <w:p w14:paraId="170E0FE1" w14:textId="5422D063" w:rsidR="00074A1A" w:rsidRDefault="005D057E" w:rsidP="00FA6A21">
            <w:pPr>
              <w:jc w:val="both"/>
              <w:rPr>
                <w:color w:val="0070C0"/>
                <w:sz w:val="20"/>
                <w:szCs w:val="20"/>
              </w:rPr>
            </w:pPr>
            <w:r w:rsidRPr="00074A1A">
              <w:rPr>
                <w:color w:val="0070C0"/>
                <w:sz w:val="20"/>
                <w:szCs w:val="20"/>
              </w:rPr>
              <w:t xml:space="preserve">Se fija en el convenio colectivo (es el llamado plus de nocturnidad), salvo los siguientes casos: </w:t>
            </w:r>
          </w:p>
          <w:p w14:paraId="0D075D9A" w14:textId="56A15562" w:rsidR="00074A1A" w:rsidRPr="00074A1A" w:rsidRDefault="005D057E" w:rsidP="00074A1A">
            <w:pPr>
              <w:pStyle w:val="Prrafodelista"/>
              <w:numPr>
                <w:ilvl w:val="0"/>
                <w:numId w:val="45"/>
              </w:numPr>
              <w:jc w:val="both"/>
              <w:rPr>
                <w:color w:val="0070C0"/>
                <w:sz w:val="20"/>
                <w:szCs w:val="20"/>
              </w:rPr>
            </w:pPr>
            <w:r w:rsidRPr="00074A1A">
              <w:rPr>
                <w:color w:val="0070C0"/>
                <w:sz w:val="20"/>
                <w:szCs w:val="20"/>
              </w:rPr>
              <w:t xml:space="preserve">Que el salario se establezca teniendo en cuenta que el trabajo es nocturno por su propia naturaleza.  </w:t>
            </w:r>
          </w:p>
          <w:p w14:paraId="7C291E3B" w14:textId="1183EC27" w:rsidR="005D057E" w:rsidRPr="00074A1A" w:rsidRDefault="005D057E" w:rsidP="00074A1A">
            <w:pPr>
              <w:pStyle w:val="Prrafodelista"/>
              <w:numPr>
                <w:ilvl w:val="0"/>
                <w:numId w:val="45"/>
              </w:numPr>
              <w:jc w:val="both"/>
              <w:rPr>
                <w:color w:val="0070C0"/>
                <w:sz w:val="20"/>
                <w:szCs w:val="20"/>
              </w:rPr>
            </w:pPr>
            <w:r w:rsidRPr="00074A1A">
              <w:rPr>
                <w:color w:val="0070C0"/>
                <w:sz w:val="20"/>
                <w:szCs w:val="20"/>
              </w:rPr>
              <w:t>Que se compense con descansos.</w:t>
            </w:r>
          </w:p>
        </w:tc>
      </w:tr>
    </w:tbl>
    <w:p w14:paraId="681016B9" w14:textId="77777777" w:rsidR="005D057E" w:rsidRDefault="005D057E" w:rsidP="00074A1A">
      <w:pPr>
        <w:spacing w:after="0" w:line="240" w:lineRule="auto"/>
        <w:jc w:val="both"/>
        <w:rPr>
          <w:color w:val="0070C0"/>
          <w:sz w:val="22"/>
          <w:szCs w:val="22"/>
        </w:rPr>
      </w:pPr>
    </w:p>
    <w:p w14:paraId="2EABDA3F" w14:textId="7B086CDB" w:rsidR="005D057E" w:rsidRPr="00074A1A" w:rsidRDefault="005D057E" w:rsidP="005D057E">
      <w:pPr>
        <w:jc w:val="both"/>
        <w:rPr>
          <w:b/>
          <w:bCs/>
          <w:color w:val="4EA72E" w:themeColor="accent6"/>
          <w:sz w:val="22"/>
          <w:szCs w:val="22"/>
        </w:rPr>
      </w:pPr>
      <w:r w:rsidRPr="00074A1A">
        <w:rPr>
          <w:b/>
          <w:bCs/>
          <w:color w:val="4EA72E" w:themeColor="accent6"/>
          <w:sz w:val="22"/>
          <w:szCs w:val="22"/>
        </w:rPr>
        <w:t xml:space="preserve">Jornada a turnos </w:t>
      </w:r>
    </w:p>
    <w:p w14:paraId="2DE5BB50" w14:textId="25420664" w:rsidR="005D057E" w:rsidRDefault="005D057E" w:rsidP="005D057E">
      <w:pPr>
        <w:jc w:val="both"/>
        <w:rPr>
          <w:color w:val="0070C0"/>
          <w:sz w:val="22"/>
          <w:szCs w:val="22"/>
        </w:rPr>
      </w:pPr>
      <w:r>
        <w:rPr>
          <w:color w:val="0070C0"/>
          <w:sz w:val="22"/>
          <w:szCs w:val="22"/>
        </w:rPr>
        <w:t>C</w:t>
      </w:r>
      <w:r w:rsidRPr="005D057E">
        <w:rPr>
          <w:color w:val="0070C0"/>
          <w:sz w:val="22"/>
          <w:szCs w:val="22"/>
        </w:rPr>
        <w:t>uando distintos equipos de personas trabajadoras van rotando en la ocupación del mismo puesto de trabajo, en sucesivos días o jornadas.</w:t>
      </w:r>
    </w:p>
    <w:p w14:paraId="61B0F174" w14:textId="4DF133F4" w:rsidR="000564DB" w:rsidRDefault="000564DB" w:rsidP="005D057E">
      <w:pPr>
        <w:jc w:val="both"/>
        <w:rPr>
          <w:i/>
          <w:iCs/>
          <w:color w:val="0070C0"/>
          <w:sz w:val="22"/>
          <w:szCs w:val="22"/>
        </w:rPr>
      </w:pPr>
      <w:r w:rsidRPr="000564DB">
        <w:rPr>
          <w:i/>
          <w:iCs/>
          <w:color w:val="0070C0"/>
          <w:sz w:val="22"/>
          <w:szCs w:val="22"/>
        </w:rPr>
        <w:t>En empresas con procesos productivos </w:t>
      </w:r>
      <w:r w:rsidRPr="000564DB">
        <w:rPr>
          <w:b/>
          <w:bCs/>
          <w:i/>
          <w:iCs/>
          <w:color w:val="0070C0"/>
          <w:sz w:val="22"/>
          <w:szCs w:val="22"/>
        </w:rPr>
        <w:t>continuos durante las 24 horas del día</w:t>
      </w:r>
      <w:r w:rsidRPr="000564DB">
        <w:rPr>
          <w:i/>
          <w:iCs/>
          <w:color w:val="0070C0"/>
          <w:sz w:val="22"/>
          <w:szCs w:val="22"/>
        </w:rPr>
        <w:t> se debe tener en cuenta la rotación de turnos, de manera que nadie trabaje en el turno de noche </w:t>
      </w:r>
      <w:r w:rsidRPr="000564DB">
        <w:rPr>
          <w:b/>
          <w:bCs/>
          <w:i/>
          <w:iCs/>
          <w:color w:val="0070C0"/>
          <w:sz w:val="22"/>
          <w:szCs w:val="22"/>
        </w:rPr>
        <w:t>durante más de dos semanas consecutivas</w:t>
      </w:r>
      <w:r w:rsidRPr="000564DB">
        <w:rPr>
          <w:i/>
          <w:iCs/>
          <w:color w:val="0070C0"/>
          <w:sz w:val="22"/>
          <w:szCs w:val="22"/>
        </w:rPr>
        <w:t>, salvo que lo pida voluntariamente.</w:t>
      </w:r>
    </w:p>
    <w:p w14:paraId="3EBBFD60" w14:textId="496DEFD8" w:rsidR="000564DB" w:rsidRPr="00074A1A" w:rsidRDefault="000564DB" w:rsidP="005D057E">
      <w:pPr>
        <w:jc w:val="both"/>
        <w:rPr>
          <w:b/>
          <w:bCs/>
          <w:color w:val="4EA72E" w:themeColor="accent6"/>
          <w:sz w:val="22"/>
          <w:szCs w:val="22"/>
        </w:rPr>
      </w:pPr>
      <w:r w:rsidRPr="00074A1A">
        <w:rPr>
          <w:b/>
          <w:bCs/>
          <w:color w:val="4EA72E" w:themeColor="accent6"/>
          <w:sz w:val="22"/>
          <w:szCs w:val="22"/>
        </w:rPr>
        <w:t xml:space="preserve">Horas extraordinarias </w:t>
      </w:r>
    </w:p>
    <w:p w14:paraId="538B1C82" w14:textId="536A4DAA" w:rsidR="000564DB" w:rsidRDefault="000564DB" w:rsidP="005D057E">
      <w:pPr>
        <w:jc w:val="both"/>
        <w:rPr>
          <w:color w:val="0070C0"/>
          <w:sz w:val="22"/>
          <w:szCs w:val="22"/>
        </w:rPr>
      </w:pPr>
      <w:r>
        <w:rPr>
          <w:color w:val="0070C0"/>
          <w:sz w:val="22"/>
          <w:szCs w:val="22"/>
        </w:rPr>
        <w:t>C</w:t>
      </w:r>
      <w:r w:rsidRPr="000564DB">
        <w:rPr>
          <w:color w:val="0070C0"/>
          <w:sz w:val="22"/>
          <w:szCs w:val="22"/>
        </w:rPr>
        <w:t>ada hora de trabajo efectivo que sobrepase la duración máxima de la jornada ordinaria de trabajo.</w:t>
      </w:r>
    </w:p>
    <w:tbl>
      <w:tblPr>
        <w:tblStyle w:val="Tablaconcuadrcula"/>
        <w:tblW w:w="10315" w:type="dxa"/>
        <w:jc w:val="center"/>
        <w:tblLook w:val="04A0" w:firstRow="1" w:lastRow="0" w:firstColumn="1" w:lastColumn="0" w:noHBand="0" w:noVBand="1"/>
      </w:tblPr>
      <w:tblGrid>
        <w:gridCol w:w="1696"/>
        <w:gridCol w:w="8619"/>
      </w:tblGrid>
      <w:tr w:rsidR="000564DB" w:rsidRPr="00193FCE" w14:paraId="1EAC7887" w14:textId="77777777" w:rsidTr="00074A1A">
        <w:trPr>
          <w:jc w:val="center"/>
        </w:trPr>
        <w:tc>
          <w:tcPr>
            <w:tcW w:w="1696" w:type="dxa"/>
            <w:vAlign w:val="center"/>
          </w:tcPr>
          <w:p w14:paraId="4EA94DF8" w14:textId="0D666CE6" w:rsidR="000564DB" w:rsidRPr="00193FCE" w:rsidRDefault="000564DB" w:rsidP="00FA6A21">
            <w:pPr>
              <w:jc w:val="center"/>
              <w:rPr>
                <w:sz w:val="20"/>
                <w:szCs w:val="20"/>
              </w:rPr>
            </w:pPr>
            <w:r>
              <w:rPr>
                <w:b/>
                <w:bCs/>
                <w:sz w:val="20"/>
                <w:szCs w:val="20"/>
              </w:rPr>
              <w:t xml:space="preserve">Tipos </w:t>
            </w:r>
          </w:p>
        </w:tc>
        <w:tc>
          <w:tcPr>
            <w:tcW w:w="8619" w:type="dxa"/>
          </w:tcPr>
          <w:p w14:paraId="38C34FC0" w14:textId="77777777" w:rsidR="000564DB" w:rsidRPr="000564DB" w:rsidRDefault="000564DB" w:rsidP="000564DB">
            <w:pPr>
              <w:jc w:val="both"/>
              <w:rPr>
                <w:color w:val="0070C0"/>
                <w:sz w:val="20"/>
                <w:szCs w:val="20"/>
              </w:rPr>
            </w:pPr>
            <w:r w:rsidRPr="00074A1A">
              <w:rPr>
                <w:b/>
                <w:bCs/>
                <w:color w:val="0070C0"/>
                <w:sz w:val="20"/>
                <w:szCs w:val="20"/>
              </w:rPr>
              <w:t>Voluntarias</w:t>
            </w:r>
            <w:r w:rsidRPr="000564DB">
              <w:rPr>
                <w:color w:val="0070C0"/>
                <w:sz w:val="20"/>
                <w:szCs w:val="20"/>
              </w:rPr>
              <w:t>: son realizadas por la persona trabajadora voluntariamente.</w:t>
            </w:r>
          </w:p>
          <w:p w14:paraId="37D75596" w14:textId="77777777" w:rsidR="000564DB" w:rsidRPr="000564DB" w:rsidRDefault="000564DB" w:rsidP="000564DB">
            <w:pPr>
              <w:jc w:val="both"/>
              <w:rPr>
                <w:color w:val="0070C0"/>
                <w:sz w:val="20"/>
                <w:szCs w:val="20"/>
              </w:rPr>
            </w:pPr>
            <w:r w:rsidRPr="00074A1A">
              <w:rPr>
                <w:b/>
                <w:bCs/>
                <w:color w:val="0070C0"/>
                <w:sz w:val="20"/>
                <w:szCs w:val="20"/>
              </w:rPr>
              <w:t>Obligatorias</w:t>
            </w:r>
            <w:r w:rsidRPr="000564DB">
              <w:rPr>
                <w:color w:val="0070C0"/>
                <w:sz w:val="20"/>
                <w:szCs w:val="20"/>
              </w:rPr>
              <w:t>: han sido pactadas en el convenio o contrato, o se realizan por fuerza mayor, para prevenir o reparar daños provocados por siniestros o perjuicios extraordinarios y urgentes por causas no imputables a la empresa.</w:t>
            </w:r>
          </w:p>
          <w:p w14:paraId="5AFB375A" w14:textId="77777777" w:rsidR="000564DB" w:rsidRPr="000564DB" w:rsidRDefault="000564DB" w:rsidP="000564DB">
            <w:pPr>
              <w:jc w:val="both"/>
              <w:rPr>
                <w:color w:val="0070C0"/>
                <w:sz w:val="20"/>
                <w:szCs w:val="20"/>
              </w:rPr>
            </w:pPr>
            <w:r w:rsidRPr="000564DB">
              <w:rPr>
                <w:b/>
                <w:bCs/>
                <w:color w:val="0070C0"/>
                <w:sz w:val="20"/>
                <w:szCs w:val="20"/>
              </w:rPr>
              <w:t>Límite máximo anual autorizado:</w:t>
            </w:r>
          </w:p>
          <w:p w14:paraId="72876C0E" w14:textId="3823ED21" w:rsidR="000564DB" w:rsidRPr="00074A1A" w:rsidRDefault="00074A1A" w:rsidP="00074A1A">
            <w:pPr>
              <w:pStyle w:val="Prrafodelista"/>
              <w:numPr>
                <w:ilvl w:val="0"/>
                <w:numId w:val="48"/>
              </w:numPr>
              <w:jc w:val="both"/>
              <w:rPr>
                <w:color w:val="0070C0"/>
                <w:sz w:val="20"/>
                <w:szCs w:val="20"/>
              </w:rPr>
            </w:pPr>
            <w:r>
              <w:rPr>
                <w:color w:val="0070C0"/>
                <w:sz w:val="20"/>
                <w:szCs w:val="20"/>
              </w:rPr>
              <w:t>80</w:t>
            </w:r>
            <w:r w:rsidR="000564DB" w:rsidRPr="00074A1A">
              <w:rPr>
                <w:color w:val="0070C0"/>
                <w:sz w:val="20"/>
                <w:szCs w:val="20"/>
              </w:rPr>
              <w:t xml:space="preserve"> horas anuales.</w:t>
            </w:r>
          </w:p>
          <w:p w14:paraId="504958A9" w14:textId="77777777" w:rsidR="000564DB" w:rsidRPr="00074A1A" w:rsidRDefault="000564DB" w:rsidP="00074A1A">
            <w:pPr>
              <w:pStyle w:val="Prrafodelista"/>
              <w:numPr>
                <w:ilvl w:val="0"/>
                <w:numId w:val="48"/>
              </w:numPr>
              <w:jc w:val="both"/>
              <w:rPr>
                <w:color w:val="0070C0"/>
                <w:sz w:val="20"/>
                <w:szCs w:val="20"/>
              </w:rPr>
            </w:pPr>
            <w:r w:rsidRPr="00074A1A">
              <w:rPr>
                <w:color w:val="0070C0"/>
                <w:sz w:val="20"/>
                <w:szCs w:val="20"/>
              </w:rPr>
              <w:t>Si se compensan con tiempo de descanso en los cuatro meses siguientes a su realización, no computan para determinar el máximo.</w:t>
            </w:r>
          </w:p>
          <w:p w14:paraId="078F473C" w14:textId="0CF9253C" w:rsidR="000564DB" w:rsidRPr="00074A1A" w:rsidRDefault="000564DB" w:rsidP="00074A1A">
            <w:pPr>
              <w:pStyle w:val="Prrafodelista"/>
              <w:numPr>
                <w:ilvl w:val="0"/>
                <w:numId w:val="48"/>
              </w:numPr>
              <w:jc w:val="both"/>
              <w:rPr>
                <w:color w:val="0070C0"/>
                <w:sz w:val="20"/>
                <w:szCs w:val="20"/>
              </w:rPr>
            </w:pPr>
            <w:r w:rsidRPr="00074A1A">
              <w:rPr>
                <w:color w:val="0070C0"/>
                <w:sz w:val="20"/>
                <w:szCs w:val="20"/>
              </w:rPr>
              <w:t>No se computarán para el cálculo del total las horas que se hacen para prevenir o reparar siniestros y otros daños extraordinarios y urgentes.</w:t>
            </w:r>
          </w:p>
        </w:tc>
      </w:tr>
      <w:tr w:rsidR="000564DB" w:rsidRPr="00193FCE" w14:paraId="017BDD67" w14:textId="77777777" w:rsidTr="00074A1A">
        <w:trPr>
          <w:jc w:val="center"/>
        </w:trPr>
        <w:tc>
          <w:tcPr>
            <w:tcW w:w="1696" w:type="dxa"/>
            <w:vAlign w:val="center"/>
          </w:tcPr>
          <w:p w14:paraId="5998A191" w14:textId="350D046F" w:rsidR="000564DB" w:rsidRPr="00193FCE" w:rsidRDefault="000564DB" w:rsidP="00FA6A21">
            <w:pPr>
              <w:jc w:val="center"/>
              <w:rPr>
                <w:sz w:val="20"/>
                <w:szCs w:val="20"/>
              </w:rPr>
            </w:pPr>
            <w:r>
              <w:rPr>
                <w:b/>
                <w:bCs/>
                <w:sz w:val="20"/>
                <w:szCs w:val="20"/>
              </w:rPr>
              <w:t xml:space="preserve">Retribución </w:t>
            </w:r>
          </w:p>
        </w:tc>
        <w:tc>
          <w:tcPr>
            <w:tcW w:w="8619" w:type="dxa"/>
          </w:tcPr>
          <w:p w14:paraId="3444B9C2" w14:textId="77777777" w:rsidR="000564DB" w:rsidRPr="000564DB" w:rsidRDefault="000564DB" w:rsidP="000564DB">
            <w:pPr>
              <w:jc w:val="both"/>
              <w:rPr>
                <w:color w:val="0070C0"/>
                <w:sz w:val="20"/>
                <w:szCs w:val="20"/>
              </w:rPr>
            </w:pPr>
            <w:r w:rsidRPr="000564DB">
              <w:rPr>
                <w:color w:val="0070C0"/>
                <w:sz w:val="20"/>
                <w:szCs w:val="20"/>
              </w:rPr>
              <w:t>Se fija en el convenio colectivo o mediante un acuerdo entre las partes, que pueden optar entre el pago o la compensación con tiempo de descanso dentro de los cuatro meses siguientes.</w:t>
            </w:r>
          </w:p>
          <w:p w14:paraId="416CAED4" w14:textId="124AE9AB" w:rsidR="000564DB" w:rsidRPr="000564DB" w:rsidRDefault="000564DB" w:rsidP="000564DB">
            <w:pPr>
              <w:jc w:val="both"/>
              <w:rPr>
                <w:color w:val="0070C0"/>
                <w:sz w:val="20"/>
                <w:szCs w:val="20"/>
              </w:rPr>
            </w:pPr>
            <w:r w:rsidRPr="000564DB">
              <w:rPr>
                <w:color w:val="0070C0"/>
                <w:sz w:val="20"/>
                <w:szCs w:val="20"/>
              </w:rPr>
              <w:t>La retribución no puede ser inferior a la de la hora ordinaria.</w:t>
            </w:r>
          </w:p>
        </w:tc>
      </w:tr>
      <w:tr w:rsidR="000564DB" w:rsidRPr="00193FCE" w14:paraId="2F4A56B5" w14:textId="77777777" w:rsidTr="00074A1A">
        <w:trPr>
          <w:jc w:val="center"/>
        </w:trPr>
        <w:tc>
          <w:tcPr>
            <w:tcW w:w="1696" w:type="dxa"/>
            <w:vAlign w:val="center"/>
          </w:tcPr>
          <w:p w14:paraId="07E9587E" w14:textId="09F27775" w:rsidR="000564DB" w:rsidRPr="00193FCE" w:rsidRDefault="000564DB" w:rsidP="00FA6A21">
            <w:pPr>
              <w:jc w:val="center"/>
              <w:rPr>
                <w:sz w:val="20"/>
                <w:szCs w:val="20"/>
              </w:rPr>
            </w:pPr>
            <w:r>
              <w:rPr>
                <w:b/>
                <w:bCs/>
                <w:sz w:val="20"/>
                <w:szCs w:val="20"/>
              </w:rPr>
              <w:t xml:space="preserve">Prohibición  </w:t>
            </w:r>
          </w:p>
        </w:tc>
        <w:tc>
          <w:tcPr>
            <w:tcW w:w="8619" w:type="dxa"/>
          </w:tcPr>
          <w:p w14:paraId="07EEC217" w14:textId="23ACCFD1" w:rsidR="000564DB" w:rsidRPr="000564DB" w:rsidRDefault="00692DA9" w:rsidP="000564DB">
            <w:pPr>
              <w:jc w:val="both"/>
              <w:rPr>
                <w:color w:val="0070C0"/>
                <w:sz w:val="20"/>
                <w:szCs w:val="20"/>
              </w:rPr>
            </w:pPr>
            <w:r>
              <w:rPr>
                <w:color w:val="0070C0"/>
                <w:sz w:val="20"/>
                <w:szCs w:val="20"/>
              </w:rPr>
              <w:t>P</w:t>
            </w:r>
            <w:r w:rsidR="000564DB" w:rsidRPr="000564DB">
              <w:rPr>
                <w:color w:val="0070C0"/>
                <w:sz w:val="20"/>
                <w:szCs w:val="20"/>
              </w:rPr>
              <w:t xml:space="preserve">rohibido que </w:t>
            </w:r>
            <w:r>
              <w:rPr>
                <w:color w:val="0070C0"/>
                <w:sz w:val="20"/>
                <w:szCs w:val="20"/>
              </w:rPr>
              <w:t>los</w:t>
            </w:r>
            <w:r w:rsidR="000564DB" w:rsidRPr="000564DB">
              <w:rPr>
                <w:color w:val="0070C0"/>
                <w:sz w:val="20"/>
                <w:szCs w:val="20"/>
              </w:rPr>
              <w:t xml:space="preserve"> menores de 18 años hagan horas extraordinarias, salvo por fuerza mayor.</w:t>
            </w:r>
          </w:p>
          <w:p w14:paraId="48603E7F" w14:textId="7703BA45" w:rsidR="000564DB" w:rsidRPr="000564DB" w:rsidRDefault="00692DA9" w:rsidP="000564DB">
            <w:pPr>
              <w:jc w:val="both"/>
              <w:rPr>
                <w:color w:val="0070C0"/>
                <w:sz w:val="20"/>
                <w:szCs w:val="20"/>
              </w:rPr>
            </w:pPr>
            <w:r>
              <w:rPr>
                <w:color w:val="0070C0"/>
                <w:sz w:val="20"/>
                <w:szCs w:val="20"/>
              </w:rPr>
              <w:t>D</w:t>
            </w:r>
            <w:r w:rsidR="000564DB" w:rsidRPr="000564DB">
              <w:rPr>
                <w:color w:val="0070C0"/>
                <w:sz w:val="20"/>
                <w:szCs w:val="20"/>
              </w:rPr>
              <w:t>urante la jornada nocturna, excepto en los casos en los que, por las circunstancias del puesto de trabajo, sean necesarias y se cuente con autorización.</w:t>
            </w:r>
          </w:p>
        </w:tc>
      </w:tr>
      <w:tr w:rsidR="000564DB" w:rsidRPr="00193FCE" w14:paraId="555E06B6" w14:textId="77777777" w:rsidTr="00074A1A">
        <w:trPr>
          <w:jc w:val="center"/>
        </w:trPr>
        <w:tc>
          <w:tcPr>
            <w:tcW w:w="1696" w:type="dxa"/>
            <w:vAlign w:val="center"/>
          </w:tcPr>
          <w:p w14:paraId="51ED2157" w14:textId="7A883CBC" w:rsidR="000564DB" w:rsidRPr="00193FCE" w:rsidRDefault="000564DB" w:rsidP="00FA6A21">
            <w:pPr>
              <w:jc w:val="center"/>
              <w:rPr>
                <w:sz w:val="20"/>
                <w:szCs w:val="20"/>
              </w:rPr>
            </w:pPr>
            <w:r>
              <w:rPr>
                <w:b/>
                <w:bCs/>
                <w:sz w:val="20"/>
                <w:szCs w:val="20"/>
              </w:rPr>
              <w:t xml:space="preserve">Control  </w:t>
            </w:r>
          </w:p>
        </w:tc>
        <w:tc>
          <w:tcPr>
            <w:tcW w:w="8619" w:type="dxa"/>
          </w:tcPr>
          <w:p w14:paraId="200E0838" w14:textId="5D965A8A" w:rsidR="000564DB" w:rsidRPr="000564DB" w:rsidRDefault="000564DB" w:rsidP="000564DB">
            <w:pPr>
              <w:jc w:val="both"/>
              <w:rPr>
                <w:color w:val="0070C0"/>
                <w:sz w:val="20"/>
                <w:szCs w:val="20"/>
              </w:rPr>
            </w:pPr>
            <w:r w:rsidRPr="000564DB">
              <w:rPr>
                <w:color w:val="0070C0"/>
                <w:sz w:val="20"/>
                <w:szCs w:val="20"/>
              </w:rPr>
              <w:t>La empresa debe llevar un control escrito de las horas realizadas por las personas trabajadoras.</w:t>
            </w:r>
          </w:p>
        </w:tc>
      </w:tr>
    </w:tbl>
    <w:p w14:paraId="1448F9F1" w14:textId="77777777" w:rsidR="000564DB" w:rsidRPr="003E1314" w:rsidRDefault="000564DB" w:rsidP="00692DA9">
      <w:pPr>
        <w:spacing w:after="0" w:line="240" w:lineRule="auto"/>
        <w:jc w:val="both"/>
        <w:rPr>
          <w:color w:val="0070C0"/>
          <w:sz w:val="22"/>
          <w:szCs w:val="22"/>
        </w:rPr>
      </w:pPr>
    </w:p>
    <w:p w14:paraId="0D9DDC8B" w14:textId="530FC9AB" w:rsidR="007035ED" w:rsidRPr="00074A1A" w:rsidRDefault="009F1491" w:rsidP="006A553C">
      <w:pPr>
        <w:jc w:val="both"/>
        <w:rPr>
          <w:b/>
          <w:bCs/>
          <w:color w:val="4EA72E" w:themeColor="accent6"/>
          <w:sz w:val="22"/>
          <w:szCs w:val="22"/>
        </w:rPr>
      </w:pPr>
      <w:r w:rsidRPr="00074A1A">
        <w:rPr>
          <w:b/>
          <w:bCs/>
          <w:color w:val="4EA72E" w:themeColor="accent6"/>
          <w:sz w:val="22"/>
          <w:szCs w:val="22"/>
        </w:rPr>
        <w:t xml:space="preserve">LOS PERIODOS DE DESCANSO </w:t>
      </w:r>
    </w:p>
    <w:p w14:paraId="5EAF032A" w14:textId="5B9B943E" w:rsidR="00F804C9" w:rsidRDefault="00F804C9" w:rsidP="006A553C">
      <w:pPr>
        <w:jc w:val="both"/>
        <w:rPr>
          <w:color w:val="0070C0"/>
          <w:sz w:val="22"/>
          <w:szCs w:val="22"/>
        </w:rPr>
      </w:pPr>
      <w:r>
        <w:rPr>
          <w:color w:val="0070C0"/>
          <w:sz w:val="22"/>
          <w:szCs w:val="22"/>
        </w:rPr>
        <w:t>S</w:t>
      </w:r>
      <w:r w:rsidRPr="00F804C9">
        <w:rPr>
          <w:color w:val="0070C0"/>
          <w:sz w:val="22"/>
          <w:szCs w:val="22"/>
        </w:rPr>
        <w:t xml:space="preserve">on los tiempos retribuidos en los que la persona trabajadora no realiza ninguna actividad laboral y no está a disposición de la empresa. El </w:t>
      </w:r>
      <w:r w:rsidR="00692DA9">
        <w:rPr>
          <w:color w:val="0070C0"/>
          <w:sz w:val="22"/>
          <w:szCs w:val="22"/>
        </w:rPr>
        <w:t>ET</w:t>
      </w:r>
      <w:r w:rsidRPr="00F804C9">
        <w:rPr>
          <w:color w:val="0070C0"/>
          <w:sz w:val="22"/>
          <w:szCs w:val="22"/>
        </w:rPr>
        <w:t xml:space="preserve"> establece los periodos mínimos de descanso, mejorables por medio del convenio o del contrato de trabajo.</w:t>
      </w:r>
    </w:p>
    <w:tbl>
      <w:tblPr>
        <w:tblStyle w:val="Tablaconcuadrcula"/>
        <w:tblW w:w="11636" w:type="dxa"/>
        <w:jc w:val="center"/>
        <w:tblLook w:val="04A0" w:firstRow="1" w:lastRow="0" w:firstColumn="1" w:lastColumn="0" w:noHBand="0" w:noVBand="1"/>
      </w:tblPr>
      <w:tblGrid>
        <w:gridCol w:w="2122"/>
        <w:gridCol w:w="1840"/>
        <w:gridCol w:w="1417"/>
        <w:gridCol w:w="1046"/>
        <w:gridCol w:w="5211"/>
      </w:tblGrid>
      <w:tr w:rsidR="0044350D" w:rsidRPr="0044350D" w14:paraId="6944922E" w14:textId="77777777" w:rsidTr="00692DA9">
        <w:trPr>
          <w:jc w:val="center"/>
        </w:trPr>
        <w:tc>
          <w:tcPr>
            <w:tcW w:w="2122" w:type="dxa"/>
            <w:vMerge w:val="restart"/>
            <w:vAlign w:val="center"/>
          </w:tcPr>
          <w:p w14:paraId="558B168E" w14:textId="18FEE393" w:rsidR="0044350D" w:rsidRPr="0044350D" w:rsidRDefault="0044350D" w:rsidP="00692DA9">
            <w:pPr>
              <w:rPr>
                <w:sz w:val="20"/>
                <w:szCs w:val="20"/>
              </w:rPr>
            </w:pPr>
            <w:r w:rsidRPr="0044350D">
              <w:rPr>
                <w:sz w:val="20"/>
                <w:szCs w:val="20"/>
              </w:rPr>
              <w:t xml:space="preserve">Descanso en jornada continua </w:t>
            </w:r>
          </w:p>
        </w:tc>
        <w:tc>
          <w:tcPr>
            <w:tcW w:w="1840" w:type="dxa"/>
            <w:vAlign w:val="center"/>
          </w:tcPr>
          <w:p w14:paraId="53ED3AEC" w14:textId="7FCEA592" w:rsidR="0044350D" w:rsidRPr="0044350D" w:rsidRDefault="0044350D" w:rsidP="00692DA9">
            <w:pPr>
              <w:rPr>
                <w:color w:val="0070C0"/>
                <w:sz w:val="20"/>
                <w:szCs w:val="20"/>
              </w:rPr>
            </w:pPr>
            <w:r>
              <w:rPr>
                <w:color w:val="0070C0"/>
                <w:sz w:val="20"/>
                <w:szCs w:val="20"/>
              </w:rPr>
              <w:t>Jornada + 4h 30’</w:t>
            </w:r>
          </w:p>
        </w:tc>
        <w:tc>
          <w:tcPr>
            <w:tcW w:w="1417" w:type="dxa"/>
            <w:vAlign w:val="center"/>
          </w:tcPr>
          <w:p w14:paraId="4EFA5ACE" w14:textId="263091E9" w:rsidR="0044350D" w:rsidRPr="0044350D" w:rsidRDefault="0044350D" w:rsidP="00692DA9">
            <w:pPr>
              <w:rPr>
                <w:color w:val="0070C0"/>
                <w:sz w:val="20"/>
                <w:szCs w:val="20"/>
              </w:rPr>
            </w:pPr>
            <w:r>
              <w:rPr>
                <w:color w:val="0070C0"/>
                <w:sz w:val="20"/>
                <w:szCs w:val="20"/>
              </w:rPr>
              <w:t xml:space="preserve">&lt; </w:t>
            </w:r>
            <w:r w:rsidRPr="0044350D">
              <w:rPr>
                <w:color w:val="0070C0"/>
                <w:sz w:val="20"/>
                <w:szCs w:val="20"/>
              </w:rPr>
              <w:t>de 18 años.</w:t>
            </w:r>
          </w:p>
        </w:tc>
        <w:tc>
          <w:tcPr>
            <w:tcW w:w="1046" w:type="dxa"/>
            <w:vAlign w:val="center"/>
          </w:tcPr>
          <w:p w14:paraId="757A8054" w14:textId="2654BF0C" w:rsidR="0044350D" w:rsidRPr="0044350D" w:rsidRDefault="0044350D" w:rsidP="00692DA9">
            <w:pPr>
              <w:rPr>
                <w:color w:val="0070C0"/>
                <w:sz w:val="20"/>
                <w:szCs w:val="20"/>
              </w:rPr>
            </w:pPr>
            <w:r w:rsidRPr="0044350D">
              <w:rPr>
                <w:color w:val="0070C0"/>
                <w:sz w:val="20"/>
                <w:szCs w:val="20"/>
              </w:rPr>
              <w:t xml:space="preserve">No </w:t>
            </w:r>
            <w:r>
              <w:rPr>
                <w:color w:val="0070C0"/>
                <w:sz w:val="20"/>
                <w:szCs w:val="20"/>
              </w:rPr>
              <w:t xml:space="preserve">&lt; </w:t>
            </w:r>
            <w:r w:rsidRPr="0044350D">
              <w:rPr>
                <w:color w:val="0070C0"/>
                <w:sz w:val="20"/>
                <w:szCs w:val="20"/>
              </w:rPr>
              <w:t>30</w:t>
            </w:r>
            <w:r w:rsidR="00692DA9">
              <w:rPr>
                <w:color w:val="0070C0"/>
                <w:sz w:val="20"/>
                <w:szCs w:val="20"/>
              </w:rPr>
              <w:t>’’</w:t>
            </w:r>
            <w:r w:rsidRPr="0044350D">
              <w:rPr>
                <w:color w:val="0070C0"/>
                <w:sz w:val="20"/>
                <w:szCs w:val="20"/>
              </w:rPr>
              <w:t>.</w:t>
            </w:r>
          </w:p>
        </w:tc>
        <w:tc>
          <w:tcPr>
            <w:tcW w:w="5211" w:type="dxa"/>
            <w:vMerge w:val="restart"/>
            <w:vAlign w:val="center"/>
          </w:tcPr>
          <w:p w14:paraId="7799FB24" w14:textId="768D12DA" w:rsidR="0044350D" w:rsidRPr="0044350D" w:rsidRDefault="0044350D" w:rsidP="00692DA9">
            <w:pPr>
              <w:rPr>
                <w:color w:val="0070C0"/>
                <w:sz w:val="20"/>
                <w:szCs w:val="20"/>
              </w:rPr>
            </w:pPr>
            <w:r w:rsidRPr="0044350D">
              <w:rPr>
                <w:color w:val="0070C0"/>
                <w:sz w:val="20"/>
                <w:szCs w:val="20"/>
              </w:rPr>
              <w:t>Este periodo (llamado pausa para el bocadillo) no se considera tiempo de trabajo, excepto cuando así lo establezca el convenio o el contrato.</w:t>
            </w:r>
          </w:p>
        </w:tc>
      </w:tr>
      <w:tr w:rsidR="0044350D" w:rsidRPr="0044350D" w14:paraId="678941DB" w14:textId="77777777" w:rsidTr="00692DA9">
        <w:trPr>
          <w:jc w:val="center"/>
        </w:trPr>
        <w:tc>
          <w:tcPr>
            <w:tcW w:w="2122" w:type="dxa"/>
            <w:vMerge/>
            <w:vAlign w:val="center"/>
          </w:tcPr>
          <w:p w14:paraId="06A8E387" w14:textId="77777777" w:rsidR="0044350D" w:rsidRPr="0044350D" w:rsidRDefault="0044350D" w:rsidP="00692DA9">
            <w:pPr>
              <w:rPr>
                <w:sz w:val="20"/>
                <w:szCs w:val="20"/>
              </w:rPr>
            </w:pPr>
          </w:p>
        </w:tc>
        <w:tc>
          <w:tcPr>
            <w:tcW w:w="1840" w:type="dxa"/>
            <w:vAlign w:val="center"/>
          </w:tcPr>
          <w:p w14:paraId="182D6C57" w14:textId="7EB7CD37" w:rsidR="0044350D" w:rsidRPr="0044350D" w:rsidRDefault="0044350D" w:rsidP="00692DA9">
            <w:pPr>
              <w:rPr>
                <w:color w:val="0070C0"/>
                <w:sz w:val="20"/>
                <w:szCs w:val="20"/>
              </w:rPr>
            </w:pPr>
            <w:r>
              <w:rPr>
                <w:color w:val="0070C0"/>
                <w:sz w:val="20"/>
                <w:szCs w:val="20"/>
              </w:rPr>
              <w:t>J</w:t>
            </w:r>
            <w:r w:rsidRPr="0044350D">
              <w:rPr>
                <w:color w:val="0070C0"/>
                <w:sz w:val="20"/>
                <w:szCs w:val="20"/>
              </w:rPr>
              <w:t xml:space="preserve">ornada </w:t>
            </w:r>
            <w:r>
              <w:rPr>
                <w:color w:val="0070C0"/>
                <w:sz w:val="20"/>
                <w:szCs w:val="20"/>
              </w:rPr>
              <w:t>+ 6h.</w:t>
            </w:r>
          </w:p>
        </w:tc>
        <w:tc>
          <w:tcPr>
            <w:tcW w:w="1417" w:type="dxa"/>
            <w:vAlign w:val="center"/>
          </w:tcPr>
          <w:p w14:paraId="21A20539" w14:textId="1656B940" w:rsidR="0044350D" w:rsidRPr="0044350D" w:rsidRDefault="0044350D" w:rsidP="00692DA9">
            <w:pPr>
              <w:rPr>
                <w:color w:val="0070C0"/>
                <w:sz w:val="20"/>
                <w:szCs w:val="20"/>
              </w:rPr>
            </w:pPr>
            <w:r>
              <w:rPr>
                <w:color w:val="0070C0"/>
                <w:sz w:val="20"/>
                <w:szCs w:val="20"/>
              </w:rPr>
              <w:t xml:space="preserve">&gt; </w:t>
            </w:r>
            <w:r w:rsidRPr="0044350D">
              <w:rPr>
                <w:color w:val="0070C0"/>
                <w:sz w:val="20"/>
                <w:szCs w:val="20"/>
              </w:rPr>
              <w:t>de 18 años.</w:t>
            </w:r>
          </w:p>
        </w:tc>
        <w:tc>
          <w:tcPr>
            <w:tcW w:w="1046" w:type="dxa"/>
            <w:vAlign w:val="center"/>
          </w:tcPr>
          <w:p w14:paraId="5FAF1759" w14:textId="2B611433" w:rsidR="0044350D" w:rsidRPr="0044350D" w:rsidRDefault="0044350D" w:rsidP="00692DA9">
            <w:pPr>
              <w:rPr>
                <w:color w:val="0070C0"/>
                <w:sz w:val="20"/>
                <w:szCs w:val="20"/>
              </w:rPr>
            </w:pPr>
            <w:r w:rsidRPr="0044350D">
              <w:rPr>
                <w:color w:val="0070C0"/>
                <w:sz w:val="20"/>
                <w:szCs w:val="20"/>
              </w:rPr>
              <w:t xml:space="preserve">No </w:t>
            </w:r>
            <w:r>
              <w:rPr>
                <w:color w:val="0070C0"/>
                <w:sz w:val="20"/>
                <w:szCs w:val="20"/>
              </w:rPr>
              <w:t xml:space="preserve">&lt; </w:t>
            </w:r>
            <w:r w:rsidRPr="0044350D">
              <w:rPr>
                <w:color w:val="0070C0"/>
                <w:sz w:val="20"/>
                <w:szCs w:val="20"/>
              </w:rPr>
              <w:t>15</w:t>
            </w:r>
            <w:r w:rsidR="00692DA9">
              <w:rPr>
                <w:color w:val="0070C0"/>
                <w:sz w:val="20"/>
                <w:szCs w:val="20"/>
              </w:rPr>
              <w:t>‘’</w:t>
            </w:r>
            <w:r w:rsidRPr="0044350D">
              <w:rPr>
                <w:color w:val="0070C0"/>
                <w:sz w:val="20"/>
                <w:szCs w:val="20"/>
              </w:rPr>
              <w:t>.</w:t>
            </w:r>
          </w:p>
        </w:tc>
        <w:tc>
          <w:tcPr>
            <w:tcW w:w="5211" w:type="dxa"/>
            <w:vMerge/>
            <w:vAlign w:val="center"/>
          </w:tcPr>
          <w:p w14:paraId="5B1FA1A6" w14:textId="77777777" w:rsidR="0044350D" w:rsidRPr="0044350D" w:rsidRDefault="0044350D" w:rsidP="00692DA9">
            <w:pPr>
              <w:rPr>
                <w:color w:val="0070C0"/>
                <w:sz w:val="20"/>
                <w:szCs w:val="20"/>
              </w:rPr>
            </w:pPr>
          </w:p>
        </w:tc>
      </w:tr>
      <w:tr w:rsidR="00F804C9" w:rsidRPr="0044350D" w14:paraId="27D7D106" w14:textId="77777777" w:rsidTr="00692DA9">
        <w:trPr>
          <w:jc w:val="center"/>
        </w:trPr>
        <w:tc>
          <w:tcPr>
            <w:tcW w:w="2122" w:type="dxa"/>
            <w:vAlign w:val="center"/>
          </w:tcPr>
          <w:p w14:paraId="17B0659F" w14:textId="078A2476" w:rsidR="00F804C9" w:rsidRPr="0044350D" w:rsidRDefault="00F804C9" w:rsidP="00692DA9">
            <w:pPr>
              <w:rPr>
                <w:sz w:val="20"/>
                <w:szCs w:val="20"/>
              </w:rPr>
            </w:pPr>
            <w:r w:rsidRPr="0044350D">
              <w:rPr>
                <w:sz w:val="20"/>
                <w:szCs w:val="20"/>
              </w:rPr>
              <w:t>Descanso diario entre jornadas</w:t>
            </w:r>
          </w:p>
        </w:tc>
        <w:tc>
          <w:tcPr>
            <w:tcW w:w="9514" w:type="dxa"/>
            <w:gridSpan w:val="4"/>
            <w:vAlign w:val="center"/>
          </w:tcPr>
          <w:p w14:paraId="4D288DE1" w14:textId="2DBE76AF" w:rsidR="00F804C9" w:rsidRPr="0044350D" w:rsidRDefault="00F804C9" w:rsidP="00692DA9">
            <w:pPr>
              <w:rPr>
                <w:color w:val="0070C0"/>
                <w:sz w:val="20"/>
                <w:szCs w:val="20"/>
              </w:rPr>
            </w:pPr>
            <w:r w:rsidRPr="0044350D">
              <w:rPr>
                <w:color w:val="0070C0"/>
                <w:sz w:val="20"/>
                <w:szCs w:val="20"/>
              </w:rPr>
              <w:t xml:space="preserve">Debe haber un periodo mínimo de descanso de </w:t>
            </w:r>
            <w:r w:rsidR="00692DA9">
              <w:rPr>
                <w:color w:val="0070C0"/>
                <w:sz w:val="20"/>
                <w:szCs w:val="20"/>
              </w:rPr>
              <w:t>12</w:t>
            </w:r>
            <w:r w:rsidRPr="0044350D">
              <w:rPr>
                <w:color w:val="0070C0"/>
                <w:sz w:val="20"/>
                <w:szCs w:val="20"/>
              </w:rPr>
              <w:t xml:space="preserve"> horas entre el final de una jornada y el comienzo de la siguiente, salvo cuando se producen cambios de turno, en cuyo caso la diferencia puede disfrutarse en otro momento.</w:t>
            </w:r>
          </w:p>
        </w:tc>
      </w:tr>
      <w:tr w:rsidR="0044350D" w:rsidRPr="0044350D" w14:paraId="6FCD1647" w14:textId="77777777" w:rsidTr="00692DA9">
        <w:trPr>
          <w:jc w:val="center"/>
        </w:trPr>
        <w:tc>
          <w:tcPr>
            <w:tcW w:w="2122" w:type="dxa"/>
            <w:vMerge w:val="restart"/>
            <w:vAlign w:val="center"/>
          </w:tcPr>
          <w:p w14:paraId="1D7A9651" w14:textId="5BD0CD1B" w:rsidR="0044350D" w:rsidRPr="0044350D" w:rsidRDefault="0044350D" w:rsidP="00692DA9">
            <w:pPr>
              <w:rPr>
                <w:sz w:val="20"/>
                <w:szCs w:val="20"/>
              </w:rPr>
            </w:pPr>
            <w:r w:rsidRPr="0044350D">
              <w:rPr>
                <w:sz w:val="20"/>
                <w:szCs w:val="20"/>
              </w:rPr>
              <w:t>Descanso semanal</w:t>
            </w:r>
          </w:p>
        </w:tc>
        <w:tc>
          <w:tcPr>
            <w:tcW w:w="1840" w:type="dxa"/>
            <w:vMerge w:val="restart"/>
            <w:vAlign w:val="center"/>
          </w:tcPr>
          <w:p w14:paraId="163619C8" w14:textId="7A72592E" w:rsidR="00692DA9" w:rsidRDefault="00692DA9" w:rsidP="00692DA9">
            <w:pPr>
              <w:rPr>
                <w:color w:val="0070C0"/>
                <w:sz w:val="20"/>
                <w:szCs w:val="20"/>
              </w:rPr>
            </w:pPr>
            <w:r>
              <w:rPr>
                <w:color w:val="0070C0"/>
                <w:sz w:val="20"/>
                <w:szCs w:val="20"/>
              </w:rPr>
              <w:t>T</w:t>
            </w:r>
            <w:r w:rsidR="0044350D" w:rsidRPr="0044350D">
              <w:rPr>
                <w:color w:val="0070C0"/>
                <w:sz w:val="20"/>
                <w:szCs w:val="20"/>
              </w:rPr>
              <w:t>arde del sábado y el domingo</w:t>
            </w:r>
            <w:r>
              <w:rPr>
                <w:color w:val="0070C0"/>
                <w:sz w:val="20"/>
                <w:szCs w:val="20"/>
              </w:rPr>
              <w:t>.</w:t>
            </w:r>
          </w:p>
          <w:p w14:paraId="02E571AE" w14:textId="351B7C0A" w:rsidR="0044350D" w:rsidRPr="0044350D" w:rsidRDefault="00692DA9" w:rsidP="00692DA9">
            <w:pPr>
              <w:rPr>
                <w:color w:val="0070C0"/>
                <w:sz w:val="20"/>
                <w:szCs w:val="20"/>
              </w:rPr>
            </w:pPr>
            <w:r>
              <w:rPr>
                <w:color w:val="0070C0"/>
                <w:sz w:val="20"/>
                <w:szCs w:val="20"/>
              </w:rPr>
              <w:t>D</w:t>
            </w:r>
            <w:r w:rsidR="0044350D" w:rsidRPr="0044350D">
              <w:rPr>
                <w:color w:val="0070C0"/>
                <w:sz w:val="20"/>
                <w:szCs w:val="20"/>
              </w:rPr>
              <w:t>omingo y la mañana del lunes.</w:t>
            </w:r>
          </w:p>
        </w:tc>
        <w:tc>
          <w:tcPr>
            <w:tcW w:w="1417" w:type="dxa"/>
            <w:vAlign w:val="center"/>
          </w:tcPr>
          <w:p w14:paraId="3746C1EE" w14:textId="1D8FFA3D" w:rsidR="0044350D" w:rsidRPr="0044350D" w:rsidRDefault="00692DA9" w:rsidP="00692DA9">
            <w:pPr>
              <w:rPr>
                <w:color w:val="0070C0"/>
                <w:sz w:val="20"/>
                <w:szCs w:val="20"/>
              </w:rPr>
            </w:pPr>
            <w:r>
              <w:rPr>
                <w:color w:val="0070C0"/>
                <w:sz w:val="20"/>
                <w:szCs w:val="20"/>
              </w:rPr>
              <w:t xml:space="preserve">&lt; </w:t>
            </w:r>
            <w:r w:rsidRPr="0044350D">
              <w:rPr>
                <w:color w:val="0070C0"/>
                <w:sz w:val="20"/>
                <w:szCs w:val="20"/>
              </w:rPr>
              <w:t>de 18 años.</w:t>
            </w:r>
          </w:p>
        </w:tc>
        <w:tc>
          <w:tcPr>
            <w:tcW w:w="1046" w:type="dxa"/>
            <w:vAlign w:val="center"/>
          </w:tcPr>
          <w:p w14:paraId="308A9743" w14:textId="6E900862" w:rsidR="0044350D" w:rsidRPr="0044350D" w:rsidRDefault="00692DA9" w:rsidP="00692DA9">
            <w:pPr>
              <w:rPr>
                <w:color w:val="0070C0"/>
                <w:sz w:val="20"/>
                <w:szCs w:val="20"/>
              </w:rPr>
            </w:pPr>
            <w:r>
              <w:rPr>
                <w:color w:val="0070C0"/>
                <w:sz w:val="20"/>
                <w:szCs w:val="20"/>
              </w:rPr>
              <w:t>2 días seguidos</w:t>
            </w:r>
          </w:p>
        </w:tc>
        <w:tc>
          <w:tcPr>
            <w:tcW w:w="5211" w:type="dxa"/>
            <w:vMerge w:val="restart"/>
            <w:vAlign w:val="center"/>
          </w:tcPr>
          <w:p w14:paraId="4FD9C0FA" w14:textId="6EB28412" w:rsidR="0044350D" w:rsidRPr="0044350D" w:rsidRDefault="0044350D" w:rsidP="00692DA9">
            <w:pPr>
              <w:rPr>
                <w:color w:val="0070C0"/>
                <w:sz w:val="20"/>
                <w:szCs w:val="20"/>
              </w:rPr>
            </w:pPr>
            <w:r w:rsidRPr="0044350D">
              <w:rPr>
                <w:color w:val="0070C0"/>
                <w:sz w:val="20"/>
                <w:szCs w:val="20"/>
              </w:rPr>
              <w:t xml:space="preserve">Puede acumularse en periodos de </w:t>
            </w:r>
            <w:r w:rsidR="00692DA9">
              <w:rPr>
                <w:color w:val="0070C0"/>
                <w:sz w:val="20"/>
                <w:szCs w:val="20"/>
              </w:rPr>
              <w:t>14</w:t>
            </w:r>
            <w:r w:rsidRPr="0044350D">
              <w:rPr>
                <w:color w:val="0070C0"/>
                <w:sz w:val="20"/>
                <w:szCs w:val="20"/>
              </w:rPr>
              <w:t xml:space="preserve"> días, por ejemplo, trabajando </w:t>
            </w:r>
            <w:r w:rsidR="00692DA9">
              <w:rPr>
                <w:color w:val="0070C0"/>
                <w:sz w:val="20"/>
                <w:szCs w:val="20"/>
              </w:rPr>
              <w:t>11</w:t>
            </w:r>
            <w:r w:rsidRPr="0044350D">
              <w:rPr>
                <w:color w:val="0070C0"/>
                <w:sz w:val="20"/>
                <w:szCs w:val="20"/>
              </w:rPr>
              <w:t xml:space="preserve"> y descansado </w:t>
            </w:r>
            <w:r w:rsidR="00692DA9">
              <w:rPr>
                <w:color w:val="0070C0"/>
                <w:sz w:val="20"/>
                <w:szCs w:val="20"/>
              </w:rPr>
              <w:t>3</w:t>
            </w:r>
            <w:r w:rsidRPr="0044350D">
              <w:rPr>
                <w:color w:val="0070C0"/>
                <w:sz w:val="20"/>
                <w:szCs w:val="20"/>
              </w:rPr>
              <w:t xml:space="preserve"> seguidos.</w:t>
            </w:r>
          </w:p>
        </w:tc>
      </w:tr>
      <w:tr w:rsidR="0044350D" w:rsidRPr="0044350D" w14:paraId="1DE51BB5" w14:textId="77777777" w:rsidTr="00692DA9">
        <w:trPr>
          <w:jc w:val="center"/>
        </w:trPr>
        <w:tc>
          <w:tcPr>
            <w:tcW w:w="2122" w:type="dxa"/>
            <w:vMerge/>
            <w:vAlign w:val="center"/>
          </w:tcPr>
          <w:p w14:paraId="29DC8B5E" w14:textId="77777777" w:rsidR="0044350D" w:rsidRPr="0044350D" w:rsidRDefault="0044350D" w:rsidP="00692DA9">
            <w:pPr>
              <w:rPr>
                <w:sz w:val="20"/>
                <w:szCs w:val="20"/>
              </w:rPr>
            </w:pPr>
          </w:p>
        </w:tc>
        <w:tc>
          <w:tcPr>
            <w:tcW w:w="1840" w:type="dxa"/>
            <w:vMerge/>
            <w:vAlign w:val="center"/>
          </w:tcPr>
          <w:p w14:paraId="0CDB6C71" w14:textId="77777777" w:rsidR="0044350D" w:rsidRPr="0044350D" w:rsidRDefault="0044350D" w:rsidP="00692DA9">
            <w:pPr>
              <w:rPr>
                <w:color w:val="0070C0"/>
                <w:sz w:val="20"/>
                <w:szCs w:val="20"/>
              </w:rPr>
            </w:pPr>
          </w:p>
        </w:tc>
        <w:tc>
          <w:tcPr>
            <w:tcW w:w="1417" w:type="dxa"/>
            <w:vAlign w:val="center"/>
          </w:tcPr>
          <w:p w14:paraId="58DBF5FA" w14:textId="6AA75746" w:rsidR="0044350D" w:rsidRPr="0044350D" w:rsidRDefault="00692DA9" w:rsidP="00692DA9">
            <w:pPr>
              <w:rPr>
                <w:color w:val="0070C0"/>
                <w:sz w:val="20"/>
                <w:szCs w:val="20"/>
              </w:rPr>
            </w:pPr>
            <w:r>
              <w:rPr>
                <w:color w:val="0070C0"/>
                <w:sz w:val="20"/>
                <w:szCs w:val="20"/>
              </w:rPr>
              <w:t xml:space="preserve">&gt; </w:t>
            </w:r>
            <w:r w:rsidRPr="0044350D">
              <w:rPr>
                <w:color w:val="0070C0"/>
                <w:sz w:val="20"/>
                <w:szCs w:val="20"/>
              </w:rPr>
              <w:t>de 18 años.</w:t>
            </w:r>
          </w:p>
        </w:tc>
        <w:tc>
          <w:tcPr>
            <w:tcW w:w="1046" w:type="dxa"/>
            <w:vAlign w:val="center"/>
          </w:tcPr>
          <w:p w14:paraId="09786A3D" w14:textId="0EA18518" w:rsidR="0044350D" w:rsidRPr="0044350D" w:rsidRDefault="00692DA9" w:rsidP="00692DA9">
            <w:pPr>
              <w:rPr>
                <w:color w:val="0070C0"/>
                <w:sz w:val="20"/>
                <w:szCs w:val="20"/>
              </w:rPr>
            </w:pPr>
            <w:r>
              <w:rPr>
                <w:color w:val="0070C0"/>
                <w:sz w:val="20"/>
                <w:szCs w:val="20"/>
              </w:rPr>
              <w:t>1 día y medio</w:t>
            </w:r>
            <w:r w:rsidR="0044350D" w:rsidRPr="0044350D">
              <w:rPr>
                <w:color w:val="0070C0"/>
                <w:sz w:val="20"/>
                <w:szCs w:val="20"/>
              </w:rPr>
              <w:t>.</w:t>
            </w:r>
          </w:p>
        </w:tc>
        <w:tc>
          <w:tcPr>
            <w:tcW w:w="5211" w:type="dxa"/>
            <w:vMerge/>
            <w:vAlign w:val="center"/>
          </w:tcPr>
          <w:p w14:paraId="6B9067A5" w14:textId="77777777" w:rsidR="0044350D" w:rsidRPr="0044350D" w:rsidRDefault="0044350D" w:rsidP="00692DA9">
            <w:pPr>
              <w:rPr>
                <w:color w:val="0070C0"/>
                <w:sz w:val="20"/>
                <w:szCs w:val="20"/>
              </w:rPr>
            </w:pPr>
          </w:p>
        </w:tc>
      </w:tr>
    </w:tbl>
    <w:p w14:paraId="6DAC4134" w14:textId="44942DAE" w:rsidR="00F804C9" w:rsidRPr="00692DA9" w:rsidRDefault="00F804C9" w:rsidP="006A553C">
      <w:pPr>
        <w:jc w:val="both"/>
        <w:rPr>
          <w:b/>
          <w:bCs/>
          <w:color w:val="4EA72E" w:themeColor="accent6"/>
          <w:sz w:val="22"/>
          <w:szCs w:val="22"/>
        </w:rPr>
      </w:pPr>
      <w:r w:rsidRPr="00692DA9">
        <w:rPr>
          <w:b/>
          <w:bCs/>
          <w:color w:val="4EA72E" w:themeColor="accent6"/>
          <w:sz w:val="22"/>
          <w:szCs w:val="22"/>
        </w:rPr>
        <w:lastRenderedPageBreak/>
        <w:t xml:space="preserve">Permisos retribuidos </w:t>
      </w:r>
    </w:p>
    <w:p w14:paraId="0C841D3E" w14:textId="4E9BABCA" w:rsidR="00CC475D" w:rsidRDefault="00CC475D" w:rsidP="006A553C">
      <w:pPr>
        <w:jc w:val="both"/>
        <w:rPr>
          <w:color w:val="0070C0"/>
          <w:sz w:val="22"/>
          <w:szCs w:val="22"/>
        </w:rPr>
      </w:pPr>
      <w:r w:rsidRPr="00CC475D">
        <w:rPr>
          <w:color w:val="0070C0"/>
          <w:sz w:val="22"/>
          <w:szCs w:val="22"/>
        </w:rPr>
        <w:t xml:space="preserve">Son periodos de tiempo en los que </w:t>
      </w:r>
      <w:r w:rsidR="00692DA9">
        <w:rPr>
          <w:color w:val="0070C0"/>
          <w:sz w:val="22"/>
          <w:szCs w:val="22"/>
        </w:rPr>
        <w:t>el trabajador</w:t>
      </w:r>
      <w:r w:rsidRPr="00CC475D">
        <w:rPr>
          <w:color w:val="0070C0"/>
          <w:sz w:val="22"/>
          <w:szCs w:val="22"/>
        </w:rPr>
        <w:t xml:space="preserve">, con aviso previo y justificación posterior, puede ausentarse del trabajo con derecho a una retribución. Los convenios pueden mejorar la duración de estos permisos establecida en el </w:t>
      </w:r>
      <w:r w:rsidRPr="00692DA9">
        <w:rPr>
          <w:b/>
          <w:bCs/>
          <w:color w:val="0070C0"/>
          <w:sz w:val="22"/>
          <w:szCs w:val="22"/>
        </w:rPr>
        <w:t>artículo 23</w:t>
      </w:r>
      <w:r w:rsidRPr="00CC475D">
        <w:rPr>
          <w:color w:val="0070C0"/>
          <w:sz w:val="22"/>
          <w:szCs w:val="22"/>
        </w:rPr>
        <w:t xml:space="preserve"> del </w:t>
      </w:r>
      <w:r w:rsidR="00692DA9">
        <w:rPr>
          <w:color w:val="0070C0"/>
          <w:sz w:val="22"/>
          <w:szCs w:val="22"/>
        </w:rPr>
        <w:t>ET</w:t>
      </w:r>
      <w:r w:rsidRPr="00CC475D">
        <w:rPr>
          <w:color w:val="0070C0"/>
          <w:sz w:val="22"/>
          <w:szCs w:val="22"/>
        </w:rPr>
        <w:t>.</w:t>
      </w:r>
    </w:p>
    <w:tbl>
      <w:tblPr>
        <w:tblStyle w:val="Tablaconcuadrcula"/>
        <w:tblW w:w="11400" w:type="dxa"/>
        <w:jc w:val="center"/>
        <w:tblLook w:val="04A0" w:firstRow="1" w:lastRow="0" w:firstColumn="1" w:lastColumn="0" w:noHBand="0" w:noVBand="1"/>
      </w:tblPr>
      <w:tblGrid>
        <w:gridCol w:w="3256"/>
        <w:gridCol w:w="3969"/>
        <w:gridCol w:w="4175"/>
      </w:tblGrid>
      <w:tr w:rsidR="00CC475D" w:rsidRPr="00692DA9" w14:paraId="4985AB5B" w14:textId="77777777" w:rsidTr="00200798">
        <w:trPr>
          <w:jc w:val="center"/>
        </w:trPr>
        <w:tc>
          <w:tcPr>
            <w:tcW w:w="3256" w:type="dxa"/>
            <w:vAlign w:val="center"/>
          </w:tcPr>
          <w:p w14:paraId="2004F368" w14:textId="48DF8E22" w:rsidR="00CC475D" w:rsidRPr="00692DA9" w:rsidRDefault="00CC475D" w:rsidP="00692DA9">
            <w:pPr>
              <w:rPr>
                <w:b/>
                <w:bCs/>
                <w:sz w:val="20"/>
                <w:szCs w:val="20"/>
              </w:rPr>
            </w:pPr>
            <w:r w:rsidRPr="00692DA9">
              <w:rPr>
                <w:b/>
                <w:bCs/>
                <w:sz w:val="20"/>
                <w:szCs w:val="20"/>
              </w:rPr>
              <w:t xml:space="preserve">Permisos para la promoción y la formación profesional </w:t>
            </w:r>
          </w:p>
        </w:tc>
        <w:tc>
          <w:tcPr>
            <w:tcW w:w="3969" w:type="dxa"/>
            <w:vAlign w:val="center"/>
          </w:tcPr>
          <w:p w14:paraId="78FAA5D5" w14:textId="74C5C09D" w:rsidR="00CC475D" w:rsidRPr="00692DA9" w:rsidRDefault="00CC475D" w:rsidP="00692DA9">
            <w:pPr>
              <w:rPr>
                <w:color w:val="0070C0"/>
                <w:sz w:val="20"/>
                <w:szCs w:val="20"/>
              </w:rPr>
            </w:pPr>
            <w:r w:rsidRPr="00692DA9">
              <w:rPr>
                <w:color w:val="0070C0"/>
                <w:sz w:val="20"/>
                <w:szCs w:val="20"/>
              </w:rPr>
              <w:t>Las personas trabajadoras tienen derecho al disfrute de determinados permisos que posibiliten su promoción en la empresa o la mejora de su formación.</w:t>
            </w:r>
          </w:p>
        </w:tc>
        <w:tc>
          <w:tcPr>
            <w:tcW w:w="4175" w:type="dxa"/>
            <w:vAlign w:val="center"/>
          </w:tcPr>
          <w:p w14:paraId="6F25F7FA" w14:textId="77777777" w:rsidR="00CC475D" w:rsidRPr="00692DA9" w:rsidRDefault="00CC475D" w:rsidP="00692DA9">
            <w:pPr>
              <w:rPr>
                <w:color w:val="0070C0"/>
                <w:sz w:val="20"/>
                <w:szCs w:val="20"/>
              </w:rPr>
            </w:pPr>
            <w:r w:rsidRPr="00692DA9">
              <w:rPr>
                <w:color w:val="0070C0"/>
                <w:sz w:val="20"/>
                <w:szCs w:val="20"/>
              </w:rPr>
              <w:t>Derecho a la adaptación de la jornada para asistir a cursos de formación.</w:t>
            </w:r>
          </w:p>
          <w:p w14:paraId="0156541B" w14:textId="33930529" w:rsidR="00CC475D" w:rsidRPr="00692DA9" w:rsidRDefault="00CC475D" w:rsidP="00692DA9">
            <w:pPr>
              <w:rPr>
                <w:color w:val="0070C0"/>
                <w:sz w:val="20"/>
                <w:szCs w:val="20"/>
              </w:rPr>
            </w:pPr>
            <w:r w:rsidRPr="00692DA9">
              <w:rPr>
                <w:color w:val="0070C0"/>
                <w:sz w:val="20"/>
                <w:szCs w:val="20"/>
              </w:rPr>
              <w:t>L</w:t>
            </w:r>
            <w:r w:rsidR="00692DA9">
              <w:rPr>
                <w:color w:val="0070C0"/>
                <w:sz w:val="20"/>
                <w:szCs w:val="20"/>
              </w:rPr>
              <w:t>os</w:t>
            </w:r>
            <w:r w:rsidRPr="00692DA9">
              <w:rPr>
                <w:color w:val="0070C0"/>
                <w:sz w:val="20"/>
                <w:szCs w:val="20"/>
              </w:rPr>
              <w:t xml:space="preserve"> trabajador</w:t>
            </w:r>
            <w:r w:rsidR="00692DA9">
              <w:rPr>
                <w:color w:val="0070C0"/>
                <w:sz w:val="20"/>
                <w:szCs w:val="20"/>
              </w:rPr>
              <w:t>e</w:t>
            </w:r>
            <w:r w:rsidRPr="00692DA9">
              <w:rPr>
                <w:color w:val="0070C0"/>
                <w:sz w:val="20"/>
                <w:szCs w:val="20"/>
              </w:rPr>
              <w:t xml:space="preserve">s con </w:t>
            </w:r>
            <w:r w:rsidRPr="00692DA9">
              <w:rPr>
                <w:color w:val="FF0000"/>
                <w:sz w:val="20"/>
                <w:szCs w:val="20"/>
              </w:rPr>
              <w:t xml:space="preserve">al menos </w:t>
            </w:r>
            <w:r w:rsidR="00692DA9" w:rsidRPr="00692DA9">
              <w:rPr>
                <w:color w:val="FF0000"/>
                <w:sz w:val="20"/>
                <w:szCs w:val="20"/>
              </w:rPr>
              <w:t>1</w:t>
            </w:r>
            <w:r w:rsidRPr="00692DA9">
              <w:rPr>
                <w:color w:val="FF0000"/>
                <w:sz w:val="20"/>
                <w:szCs w:val="20"/>
              </w:rPr>
              <w:t xml:space="preserve"> año de </w:t>
            </w:r>
            <w:r w:rsidR="00692DA9" w:rsidRPr="00692DA9">
              <w:rPr>
                <w:color w:val="FF0000"/>
                <w:sz w:val="20"/>
                <w:szCs w:val="20"/>
              </w:rPr>
              <w:t>antigüedad</w:t>
            </w:r>
            <w:r w:rsidR="00692DA9">
              <w:rPr>
                <w:color w:val="FF0000"/>
                <w:sz w:val="20"/>
                <w:szCs w:val="20"/>
              </w:rPr>
              <w:t xml:space="preserve"> </w:t>
            </w:r>
            <w:r w:rsidRPr="00692DA9">
              <w:rPr>
                <w:color w:val="0070C0"/>
                <w:sz w:val="20"/>
                <w:szCs w:val="20"/>
              </w:rPr>
              <w:t xml:space="preserve">tienen derecho a un permiso retribuido de </w:t>
            </w:r>
            <w:r w:rsidRPr="00692DA9">
              <w:rPr>
                <w:color w:val="FF0000"/>
                <w:sz w:val="20"/>
                <w:szCs w:val="20"/>
              </w:rPr>
              <w:t>20 horas anuales</w:t>
            </w:r>
            <w:r w:rsidRPr="00692DA9">
              <w:rPr>
                <w:color w:val="0070C0"/>
                <w:sz w:val="20"/>
                <w:szCs w:val="20"/>
              </w:rPr>
              <w:t xml:space="preserve"> de formación profesional, </w:t>
            </w:r>
            <w:r w:rsidRPr="00692DA9">
              <w:rPr>
                <w:color w:val="FF0000"/>
                <w:sz w:val="20"/>
                <w:szCs w:val="20"/>
              </w:rPr>
              <w:t xml:space="preserve">acumulables cada </w:t>
            </w:r>
            <w:r w:rsidR="00692DA9" w:rsidRPr="00692DA9">
              <w:rPr>
                <w:color w:val="FF0000"/>
                <w:sz w:val="20"/>
                <w:szCs w:val="20"/>
              </w:rPr>
              <w:t>5</w:t>
            </w:r>
            <w:r w:rsidRPr="00692DA9">
              <w:rPr>
                <w:color w:val="FF0000"/>
                <w:sz w:val="20"/>
                <w:szCs w:val="20"/>
              </w:rPr>
              <w:t xml:space="preserve"> años</w:t>
            </w:r>
            <w:r w:rsidRPr="00692DA9">
              <w:rPr>
                <w:color w:val="0070C0"/>
                <w:sz w:val="20"/>
                <w:szCs w:val="20"/>
              </w:rPr>
              <w:t>.</w:t>
            </w:r>
          </w:p>
          <w:p w14:paraId="42B8E067" w14:textId="53B96F98" w:rsidR="00CC475D" w:rsidRPr="00692DA9" w:rsidRDefault="00CC475D" w:rsidP="00692DA9">
            <w:pPr>
              <w:rPr>
                <w:color w:val="0070C0"/>
                <w:sz w:val="20"/>
                <w:szCs w:val="20"/>
              </w:rPr>
            </w:pPr>
            <w:r w:rsidRPr="00692DA9">
              <w:rPr>
                <w:color w:val="0070C0"/>
                <w:sz w:val="20"/>
                <w:szCs w:val="20"/>
              </w:rPr>
              <w:t>Preferencia para elegir turno de trabajo cuando se cursen estudios dirigidos a la obtención de un título y concesión del tiempo necesario para concurrir a exámenes.</w:t>
            </w:r>
          </w:p>
        </w:tc>
      </w:tr>
      <w:tr w:rsidR="00CC475D" w:rsidRPr="00692DA9" w14:paraId="206499EA" w14:textId="77777777" w:rsidTr="00200798">
        <w:trPr>
          <w:jc w:val="center"/>
        </w:trPr>
        <w:tc>
          <w:tcPr>
            <w:tcW w:w="3256" w:type="dxa"/>
            <w:vMerge w:val="restart"/>
            <w:vAlign w:val="center"/>
          </w:tcPr>
          <w:p w14:paraId="280B9707" w14:textId="7F0795E7" w:rsidR="00CC475D" w:rsidRPr="00692DA9" w:rsidRDefault="00CC475D" w:rsidP="00692DA9">
            <w:pPr>
              <w:rPr>
                <w:b/>
                <w:bCs/>
                <w:sz w:val="20"/>
                <w:szCs w:val="20"/>
              </w:rPr>
            </w:pPr>
            <w:r w:rsidRPr="00692DA9">
              <w:rPr>
                <w:b/>
                <w:bCs/>
                <w:sz w:val="20"/>
                <w:szCs w:val="20"/>
              </w:rPr>
              <w:t xml:space="preserve">Permisos retribuidos </w:t>
            </w:r>
          </w:p>
        </w:tc>
        <w:tc>
          <w:tcPr>
            <w:tcW w:w="3969" w:type="dxa"/>
            <w:vAlign w:val="center"/>
          </w:tcPr>
          <w:p w14:paraId="5FADC0A2" w14:textId="562B1001" w:rsidR="00CC475D" w:rsidRPr="00692DA9" w:rsidRDefault="00CC475D" w:rsidP="00692DA9">
            <w:pPr>
              <w:rPr>
                <w:color w:val="0070C0"/>
                <w:sz w:val="20"/>
                <w:szCs w:val="20"/>
              </w:rPr>
            </w:pPr>
            <w:r w:rsidRPr="00692DA9">
              <w:rPr>
                <w:color w:val="0070C0"/>
                <w:sz w:val="20"/>
                <w:szCs w:val="20"/>
              </w:rPr>
              <w:t>Matrimonio (y parejas de hecho en algunos convenios).</w:t>
            </w:r>
          </w:p>
        </w:tc>
        <w:tc>
          <w:tcPr>
            <w:tcW w:w="4175" w:type="dxa"/>
            <w:vAlign w:val="center"/>
          </w:tcPr>
          <w:p w14:paraId="27C3DF92" w14:textId="619E6FDB" w:rsidR="00CC475D" w:rsidRPr="00692DA9" w:rsidRDefault="00692DA9" w:rsidP="00692DA9">
            <w:pPr>
              <w:rPr>
                <w:color w:val="0070C0"/>
                <w:sz w:val="20"/>
                <w:szCs w:val="20"/>
              </w:rPr>
            </w:pPr>
            <w:r w:rsidRPr="00692DA9">
              <w:rPr>
                <w:color w:val="FF0000"/>
                <w:sz w:val="20"/>
                <w:szCs w:val="20"/>
              </w:rPr>
              <w:t>15</w:t>
            </w:r>
            <w:r w:rsidR="00CC475D" w:rsidRPr="00692DA9">
              <w:rPr>
                <w:color w:val="FF0000"/>
                <w:sz w:val="20"/>
                <w:szCs w:val="20"/>
              </w:rPr>
              <w:t xml:space="preserve"> días naturales.</w:t>
            </w:r>
          </w:p>
        </w:tc>
      </w:tr>
      <w:tr w:rsidR="00CC475D" w:rsidRPr="00692DA9" w14:paraId="72050945" w14:textId="77777777" w:rsidTr="00200798">
        <w:trPr>
          <w:jc w:val="center"/>
        </w:trPr>
        <w:tc>
          <w:tcPr>
            <w:tcW w:w="3256" w:type="dxa"/>
            <w:vMerge/>
            <w:vAlign w:val="center"/>
          </w:tcPr>
          <w:p w14:paraId="4E71707C" w14:textId="0070B620" w:rsidR="00CC475D" w:rsidRPr="00692DA9" w:rsidRDefault="00CC475D" w:rsidP="00692DA9">
            <w:pPr>
              <w:rPr>
                <w:color w:val="0070C0"/>
                <w:sz w:val="20"/>
                <w:szCs w:val="20"/>
              </w:rPr>
            </w:pPr>
          </w:p>
        </w:tc>
        <w:tc>
          <w:tcPr>
            <w:tcW w:w="3969" w:type="dxa"/>
            <w:vAlign w:val="center"/>
          </w:tcPr>
          <w:p w14:paraId="70F53403" w14:textId="613FFC5B" w:rsidR="00CC475D" w:rsidRPr="00692DA9" w:rsidRDefault="00CC475D" w:rsidP="00692DA9">
            <w:pPr>
              <w:rPr>
                <w:color w:val="0070C0"/>
                <w:sz w:val="20"/>
                <w:szCs w:val="20"/>
              </w:rPr>
            </w:pPr>
            <w:r w:rsidRPr="00692DA9">
              <w:rPr>
                <w:color w:val="0070C0"/>
                <w:sz w:val="20"/>
                <w:szCs w:val="20"/>
              </w:rPr>
              <w:t xml:space="preserve">Enfermedad grave o fallecimiento de un familiar (hasta </w:t>
            </w:r>
            <w:r w:rsidR="00692DA9">
              <w:rPr>
                <w:color w:val="0070C0"/>
                <w:sz w:val="20"/>
                <w:szCs w:val="20"/>
              </w:rPr>
              <w:t>2</w:t>
            </w:r>
            <w:r w:rsidR="00692DA9" w:rsidRPr="00692DA9">
              <w:rPr>
                <w:color w:val="0070C0"/>
                <w:sz w:val="20"/>
                <w:szCs w:val="20"/>
                <w:vertAlign w:val="superscript"/>
              </w:rPr>
              <w:t>do</w:t>
            </w:r>
            <w:r w:rsidRPr="00692DA9">
              <w:rPr>
                <w:color w:val="0070C0"/>
                <w:sz w:val="20"/>
                <w:szCs w:val="20"/>
              </w:rPr>
              <w:t xml:space="preserve"> grado).</w:t>
            </w:r>
          </w:p>
        </w:tc>
        <w:tc>
          <w:tcPr>
            <w:tcW w:w="4175" w:type="dxa"/>
            <w:vAlign w:val="center"/>
          </w:tcPr>
          <w:p w14:paraId="09D957AC" w14:textId="33643E96" w:rsidR="00CC475D" w:rsidRPr="00692DA9" w:rsidRDefault="00692DA9" w:rsidP="00692DA9">
            <w:pPr>
              <w:rPr>
                <w:color w:val="0070C0"/>
                <w:sz w:val="20"/>
                <w:szCs w:val="20"/>
              </w:rPr>
            </w:pPr>
            <w:r w:rsidRPr="00692DA9">
              <w:rPr>
                <w:color w:val="FF0000"/>
                <w:sz w:val="20"/>
                <w:szCs w:val="20"/>
              </w:rPr>
              <w:t>2</w:t>
            </w:r>
            <w:r w:rsidR="00CC475D" w:rsidRPr="00692DA9">
              <w:rPr>
                <w:color w:val="FF0000"/>
                <w:sz w:val="20"/>
                <w:szCs w:val="20"/>
              </w:rPr>
              <w:t xml:space="preserve"> días laborables en la misma localidad.</w:t>
            </w:r>
          </w:p>
        </w:tc>
      </w:tr>
      <w:tr w:rsidR="00CC475D" w:rsidRPr="00692DA9" w14:paraId="3E32FBC1" w14:textId="77777777" w:rsidTr="00200798">
        <w:trPr>
          <w:jc w:val="center"/>
        </w:trPr>
        <w:tc>
          <w:tcPr>
            <w:tcW w:w="3256" w:type="dxa"/>
            <w:vMerge/>
            <w:vAlign w:val="center"/>
          </w:tcPr>
          <w:p w14:paraId="46418737" w14:textId="77777777" w:rsidR="00CC475D" w:rsidRPr="00692DA9" w:rsidRDefault="00CC475D" w:rsidP="00692DA9">
            <w:pPr>
              <w:rPr>
                <w:color w:val="0070C0"/>
                <w:sz w:val="20"/>
                <w:szCs w:val="20"/>
              </w:rPr>
            </w:pPr>
          </w:p>
        </w:tc>
        <w:tc>
          <w:tcPr>
            <w:tcW w:w="3969" w:type="dxa"/>
            <w:vAlign w:val="center"/>
          </w:tcPr>
          <w:p w14:paraId="5AED193A" w14:textId="025AE88E" w:rsidR="00CC475D" w:rsidRPr="00692DA9" w:rsidRDefault="00CC475D" w:rsidP="00692DA9">
            <w:pPr>
              <w:rPr>
                <w:color w:val="0070C0"/>
                <w:sz w:val="20"/>
                <w:szCs w:val="20"/>
              </w:rPr>
            </w:pPr>
            <w:r w:rsidRPr="00692DA9">
              <w:rPr>
                <w:color w:val="0070C0"/>
                <w:sz w:val="20"/>
                <w:szCs w:val="20"/>
              </w:rPr>
              <w:t xml:space="preserve">Intervención quirúrgica con o sin hospitalización que precise reposo domiciliario de un familiar (hasta </w:t>
            </w:r>
            <w:r w:rsidR="00692DA9">
              <w:rPr>
                <w:color w:val="0070C0"/>
                <w:sz w:val="20"/>
                <w:szCs w:val="20"/>
              </w:rPr>
              <w:t>2</w:t>
            </w:r>
            <w:r w:rsidR="00692DA9" w:rsidRPr="00692DA9">
              <w:rPr>
                <w:color w:val="0070C0"/>
                <w:sz w:val="20"/>
                <w:szCs w:val="20"/>
                <w:vertAlign w:val="superscript"/>
              </w:rPr>
              <w:t>do</w:t>
            </w:r>
            <w:r w:rsidR="00692DA9" w:rsidRPr="00692DA9">
              <w:rPr>
                <w:color w:val="0070C0"/>
                <w:sz w:val="20"/>
                <w:szCs w:val="20"/>
              </w:rPr>
              <w:t xml:space="preserve"> </w:t>
            </w:r>
            <w:r w:rsidRPr="00692DA9">
              <w:rPr>
                <w:color w:val="0070C0"/>
                <w:sz w:val="20"/>
                <w:szCs w:val="20"/>
              </w:rPr>
              <w:t>grado).</w:t>
            </w:r>
          </w:p>
        </w:tc>
        <w:tc>
          <w:tcPr>
            <w:tcW w:w="4175" w:type="dxa"/>
            <w:vAlign w:val="center"/>
          </w:tcPr>
          <w:p w14:paraId="54EDB483" w14:textId="226FCADB" w:rsidR="00CC475D" w:rsidRPr="00692DA9" w:rsidRDefault="00CC475D" w:rsidP="00692DA9">
            <w:pPr>
              <w:rPr>
                <w:color w:val="0070C0"/>
                <w:sz w:val="20"/>
                <w:szCs w:val="20"/>
              </w:rPr>
            </w:pPr>
            <w:r w:rsidRPr="00692DA9">
              <w:rPr>
                <w:color w:val="0070C0"/>
                <w:sz w:val="20"/>
                <w:szCs w:val="20"/>
              </w:rPr>
              <w:t>Cuatro días laborables si se precisa desplazamiento.</w:t>
            </w:r>
          </w:p>
        </w:tc>
      </w:tr>
      <w:tr w:rsidR="00CC475D" w:rsidRPr="00692DA9" w14:paraId="1DFFFAFC" w14:textId="77777777" w:rsidTr="00200798">
        <w:trPr>
          <w:jc w:val="center"/>
        </w:trPr>
        <w:tc>
          <w:tcPr>
            <w:tcW w:w="3256" w:type="dxa"/>
            <w:vMerge/>
            <w:vAlign w:val="center"/>
          </w:tcPr>
          <w:p w14:paraId="44F0DFBF" w14:textId="77777777" w:rsidR="00CC475D" w:rsidRPr="00692DA9" w:rsidRDefault="00CC475D" w:rsidP="00692DA9">
            <w:pPr>
              <w:rPr>
                <w:color w:val="0070C0"/>
                <w:sz w:val="20"/>
                <w:szCs w:val="20"/>
              </w:rPr>
            </w:pPr>
          </w:p>
        </w:tc>
        <w:tc>
          <w:tcPr>
            <w:tcW w:w="3969" w:type="dxa"/>
            <w:vAlign w:val="center"/>
          </w:tcPr>
          <w:p w14:paraId="67C48AE9" w14:textId="4C18D305" w:rsidR="00CC475D" w:rsidRPr="00692DA9" w:rsidRDefault="00CC475D" w:rsidP="00692DA9">
            <w:pPr>
              <w:rPr>
                <w:color w:val="0070C0"/>
                <w:sz w:val="20"/>
                <w:szCs w:val="20"/>
              </w:rPr>
            </w:pPr>
            <w:r w:rsidRPr="00692DA9">
              <w:rPr>
                <w:color w:val="0070C0"/>
                <w:sz w:val="20"/>
                <w:szCs w:val="20"/>
              </w:rPr>
              <w:t>Traslado de domicilio.</w:t>
            </w:r>
          </w:p>
        </w:tc>
        <w:tc>
          <w:tcPr>
            <w:tcW w:w="4175" w:type="dxa"/>
            <w:vAlign w:val="center"/>
          </w:tcPr>
          <w:p w14:paraId="7A11F564" w14:textId="6753C820" w:rsidR="00CC475D" w:rsidRPr="00692DA9" w:rsidRDefault="00692DA9" w:rsidP="00692DA9">
            <w:pPr>
              <w:rPr>
                <w:color w:val="0070C0"/>
                <w:sz w:val="20"/>
                <w:szCs w:val="20"/>
              </w:rPr>
            </w:pPr>
            <w:r w:rsidRPr="00692DA9">
              <w:rPr>
                <w:color w:val="FF0000"/>
                <w:sz w:val="20"/>
                <w:szCs w:val="20"/>
              </w:rPr>
              <w:t>1</w:t>
            </w:r>
            <w:r w:rsidR="00CC475D" w:rsidRPr="00692DA9">
              <w:rPr>
                <w:color w:val="FF0000"/>
                <w:sz w:val="20"/>
                <w:szCs w:val="20"/>
              </w:rPr>
              <w:t xml:space="preserve"> día natural.</w:t>
            </w:r>
          </w:p>
        </w:tc>
      </w:tr>
      <w:tr w:rsidR="00CC475D" w:rsidRPr="00692DA9" w14:paraId="7443C6C3" w14:textId="77777777" w:rsidTr="00200798">
        <w:trPr>
          <w:jc w:val="center"/>
        </w:trPr>
        <w:tc>
          <w:tcPr>
            <w:tcW w:w="3256" w:type="dxa"/>
            <w:vMerge/>
            <w:vAlign w:val="center"/>
          </w:tcPr>
          <w:p w14:paraId="004C608E" w14:textId="77777777" w:rsidR="00CC475D" w:rsidRPr="00692DA9" w:rsidRDefault="00CC475D" w:rsidP="00692DA9">
            <w:pPr>
              <w:rPr>
                <w:color w:val="0070C0"/>
                <w:sz w:val="20"/>
                <w:szCs w:val="20"/>
              </w:rPr>
            </w:pPr>
          </w:p>
        </w:tc>
        <w:tc>
          <w:tcPr>
            <w:tcW w:w="3969" w:type="dxa"/>
            <w:vAlign w:val="center"/>
          </w:tcPr>
          <w:p w14:paraId="0D20D43F" w14:textId="15430B88" w:rsidR="00CC475D" w:rsidRPr="00692DA9" w:rsidRDefault="00CC475D" w:rsidP="00692DA9">
            <w:pPr>
              <w:rPr>
                <w:color w:val="0070C0"/>
                <w:sz w:val="20"/>
                <w:szCs w:val="20"/>
              </w:rPr>
            </w:pPr>
            <w:r w:rsidRPr="00692DA9">
              <w:rPr>
                <w:color w:val="0070C0"/>
                <w:sz w:val="20"/>
                <w:szCs w:val="20"/>
              </w:rPr>
              <w:t>Cumplimiento de un deber público o inexcusable (votar, asistir a un juicio, etc.).</w:t>
            </w:r>
          </w:p>
        </w:tc>
        <w:tc>
          <w:tcPr>
            <w:tcW w:w="4175" w:type="dxa"/>
            <w:vAlign w:val="center"/>
          </w:tcPr>
          <w:p w14:paraId="3F7B3241" w14:textId="6E724E26" w:rsidR="00CC475D" w:rsidRPr="00692DA9" w:rsidRDefault="00CC475D" w:rsidP="00692DA9">
            <w:pPr>
              <w:rPr>
                <w:color w:val="0070C0"/>
                <w:sz w:val="20"/>
                <w:szCs w:val="20"/>
              </w:rPr>
            </w:pPr>
            <w:r w:rsidRPr="00692DA9">
              <w:rPr>
                <w:color w:val="0070C0"/>
                <w:sz w:val="20"/>
                <w:szCs w:val="20"/>
              </w:rPr>
              <w:t>El tiempo indispensable.</w:t>
            </w:r>
          </w:p>
        </w:tc>
      </w:tr>
    </w:tbl>
    <w:p w14:paraId="1238B825" w14:textId="77777777" w:rsidR="00F804C9" w:rsidRDefault="00F804C9" w:rsidP="00692DA9">
      <w:pPr>
        <w:spacing w:after="0" w:line="240" w:lineRule="auto"/>
        <w:jc w:val="both"/>
        <w:rPr>
          <w:color w:val="0070C0"/>
          <w:sz w:val="22"/>
          <w:szCs w:val="22"/>
        </w:rPr>
      </w:pPr>
    </w:p>
    <w:p w14:paraId="4BC61774" w14:textId="1AA92199" w:rsidR="00F804C9" w:rsidRPr="00692DA9" w:rsidRDefault="00CC475D" w:rsidP="006A553C">
      <w:pPr>
        <w:jc w:val="both"/>
        <w:rPr>
          <w:b/>
          <w:bCs/>
          <w:color w:val="4EA72E" w:themeColor="accent6"/>
          <w:sz w:val="22"/>
          <w:szCs w:val="22"/>
        </w:rPr>
      </w:pPr>
      <w:r w:rsidRPr="00692DA9">
        <w:rPr>
          <w:b/>
          <w:bCs/>
          <w:color w:val="4EA72E" w:themeColor="accent6"/>
          <w:sz w:val="22"/>
          <w:szCs w:val="22"/>
        </w:rPr>
        <w:t xml:space="preserve">Las vacaciones </w:t>
      </w:r>
    </w:p>
    <w:p w14:paraId="308C4364" w14:textId="4AFBA457" w:rsidR="00CC475D" w:rsidRDefault="00CC475D" w:rsidP="006A553C">
      <w:pPr>
        <w:jc w:val="both"/>
        <w:rPr>
          <w:color w:val="0070C0"/>
          <w:sz w:val="22"/>
          <w:szCs w:val="22"/>
        </w:rPr>
      </w:pPr>
      <w:r w:rsidRPr="00CC475D">
        <w:rPr>
          <w:color w:val="0070C0"/>
          <w:sz w:val="22"/>
          <w:szCs w:val="22"/>
        </w:rPr>
        <w:t>Las personas trabajadoras tienen el </w:t>
      </w:r>
      <w:r w:rsidRPr="00CC475D">
        <w:rPr>
          <w:b/>
          <w:bCs/>
          <w:color w:val="0070C0"/>
          <w:sz w:val="22"/>
          <w:szCs w:val="22"/>
        </w:rPr>
        <w:t>derecho irrenunciable</w:t>
      </w:r>
      <w:r w:rsidRPr="00CC475D">
        <w:rPr>
          <w:color w:val="0070C0"/>
          <w:sz w:val="22"/>
          <w:szCs w:val="22"/>
        </w:rPr>
        <w:t> a disfrutar un periodo de vacaciones anuales retribuidas y no sustituibles por una compensación económica.</w:t>
      </w:r>
    </w:p>
    <w:tbl>
      <w:tblPr>
        <w:tblStyle w:val="Tablaconcuadrcula"/>
        <w:tblW w:w="10315" w:type="dxa"/>
        <w:jc w:val="center"/>
        <w:tblLook w:val="04A0" w:firstRow="1" w:lastRow="0" w:firstColumn="1" w:lastColumn="0" w:noHBand="0" w:noVBand="1"/>
      </w:tblPr>
      <w:tblGrid>
        <w:gridCol w:w="3493"/>
        <w:gridCol w:w="6822"/>
      </w:tblGrid>
      <w:tr w:rsidR="00CC475D" w:rsidRPr="00193FCE" w14:paraId="6C184BE7" w14:textId="77777777" w:rsidTr="00FA6A21">
        <w:trPr>
          <w:jc w:val="center"/>
        </w:trPr>
        <w:tc>
          <w:tcPr>
            <w:tcW w:w="3493" w:type="dxa"/>
            <w:vAlign w:val="center"/>
          </w:tcPr>
          <w:p w14:paraId="0DB73AB6" w14:textId="06C0231C" w:rsidR="00CC475D" w:rsidRPr="00193FCE" w:rsidRDefault="00CC475D" w:rsidP="00FA6A21">
            <w:pPr>
              <w:jc w:val="center"/>
              <w:rPr>
                <w:sz w:val="20"/>
                <w:szCs w:val="20"/>
              </w:rPr>
            </w:pPr>
            <w:r>
              <w:rPr>
                <w:b/>
                <w:bCs/>
                <w:sz w:val="20"/>
                <w:szCs w:val="20"/>
              </w:rPr>
              <w:t xml:space="preserve">Duración mínima  </w:t>
            </w:r>
          </w:p>
        </w:tc>
        <w:tc>
          <w:tcPr>
            <w:tcW w:w="6822" w:type="dxa"/>
          </w:tcPr>
          <w:p w14:paraId="3DF49C2D" w14:textId="7E4210A8" w:rsidR="00CC475D" w:rsidRPr="00CC475D" w:rsidRDefault="00692DA9" w:rsidP="00FA6A21">
            <w:pPr>
              <w:jc w:val="both"/>
              <w:rPr>
                <w:color w:val="0070C0"/>
                <w:sz w:val="20"/>
                <w:szCs w:val="20"/>
              </w:rPr>
            </w:pPr>
            <w:r w:rsidRPr="00692DA9">
              <w:rPr>
                <w:color w:val="FF0000"/>
                <w:sz w:val="20"/>
                <w:szCs w:val="20"/>
              </w:rPr>
              <w:t>30</w:t>
            </w:r>
            <w:r w:rsidR="00CC475D" w:rsidRPr="00692DA9">
              <w:rPr>
                <w:color w:val="FF0000"/>
                <w:sz w:val="20"/>
                <w:szCs w:val="20"/>
              </w:rPr>
              <w:t xml:space="preserve"> días naturales por cada año </w:t>
            </w:r>
            <w:r w:rsidR="00CC475D" w:rsidRPr="00CC475D">
              <w:rPr>
                <w:color w:val="0070C0"/>
                <w:sz w:val="20"/>
                <w:szCs w:val="20"/>
              </w:rPr>
              <w:t xml:space="preserve">de servicios o la parte proporcional, si se trabaja menos de </w:t>
            </w:r>
            <w:r>
              <w:rPr>
                <w:color w:val="0070C0"/>
                <w:sz w:val="20"/>
                <w:szCs w:val="20"/>
              </w:rPr>
              <w:t>1</w:t>
            </w:r>
            <w:r w:rsidR="00CC475D" w:rsidRPr="00CC475D">
              <w:rPr>
                <w:color w:val="0070C0"/>
                <w:sz w:val="20"/>
                <w:szCs w:val="20"/>
              </w:rPr>
              <w:t xml:space="preserve"> año.</w:t>
            </w:r>
          </w:p>
        </w:tc>
      </w:tr>
      <w:tr w:rsidR="00CC475D" w:rsidRPr="00193FCE" w14:paraId="5A933AA7" w14:textId="77777777" w:rsidTr="00FA6A21">
        <w:trPr>
          <w:jc w:val="center"/>
        </w:trPr>
        <w:tc>
          <w:tcPr>
            <w:tcW w:w="3493" w:type="dxa"/>
            <w:vAlign w:val="center"/>
          </w:tcPr>
          <w:p w14:paraId="7B24C9C9" w14:textId="02C2E3D2" w:rsidR="00CC475D" w:rsidRPr="00193FCE" w:rsidRDefault="00CC475D" w:rsidP="00FA6A21">
            <w:pPr>
              <w:jc w:val="center"/>
              <w:rPr>
                <w:sz w:val="20"/>
                <w:szCs w:val="20"/>
              </w:rPr>
            </w:pPr>
            <w:r>
              <w:rPr>
                <w:b/>
                <w:bCs/>
                <w:sz w:val="20"/>
                <w:szCs w:val="20"/>
              </w:rPr>
              <w:t xml:space="preserve">Periodo de disfrute </w:t>
            </w:r>
          </w:p>
        </w:tc>
        <w:tc>
          <w:tcPr>
            <w:tcW w:w="6822" w:type="dxa"/>
          </w:tcPr>
          <w:p w14:paraId="2F33355F" w14:textId="365E0923" w:rsidR="00CC475D" w:rsidRPr="000564DB" w:rsidRDefault="00CC475D" w:rsidP="00FA6A21">
            <w:pPr>
              <w:jc w:val="both"/>
              <w:rPr>
                <w:color w:val="0070C0"/>
                <w:sz w:val="20"/>
                <w:szCs w:val="20"/>
              </w:rPr>
            </w:pPr>
            <w:r w:rsidRPr="00CC475D">
              <w:rPr>
                <w:color w:val="0070C0"/>
                <w:sz w:val="20"/>
                <w:szCs w:val="20"/>
              </w:rPr>
              <w:t>Las vacaciones deben disfrutarse dentro del año natural y no son acumulables; no obstante, algunas empresas permiten a la plantilla disfrutarlas fuera del año natural. Se pueden disfrutar en más de un periodo.</w:t>
            </w:r>
          </w:p>
        </w:tc>
      </w:tr>
      <w:tr w:rsidR="00CC475D" w:rsidRPr="00193FCE" w14:paraId="78619ED9" w14:textId="77777777" w:rsidTr="00FA6A21">
        <w:trPr>
          <w:jc w:val="center"/>
        </w:trPr>
        <w:tc>
          <w:tcPr>
            <w:tcW w:w="3493" w:type="dxa"/>
            <w:vAlign w:val="center"/>
          </w:tcPr>
          <w:p w14:paraId="5D3DFAE6" w14:textId="4D9A4F49" w:rsidR="00CC475D" w:rsidRPr="00193FCE" w:rsidRDefault="00CC475D" w:rsidP="00FA6A21">
            <w:pPr>
              <w:jc w:val="center"/>
              <w:rPr>
                <w:sz w:val="20"/>
                <w:szCs w:val="20"/>
              </w:rPr>
            </w:pPr>
            <w:r>
              <w:rPr>
                <w:b/>
                <w:bCs/>
                <w:sz w:val="20"/>
                <w:szCs w:val="20"/>
              </w:rPr>
              <w:t xml:space="preserve">Retribución  </w:t>
            </w:r>
          </w:p>
        </w:tc>
        <w:tc>
          <w:tcPr>
            <w:tcW w:w="6822" w:type="dxa"/>
          </w:tcPr>
          <w:p w14:paraId="1D13B20D" w14:textId="78DE3F96" w:rsidR="00692DA9" w:rsidRDefault="00200798" w:rsidP="00FA6A21">
            <w:pPr>
              <w:jc w:val="both"/>
              <w:rPr>
                <w:color w:val="0070C0"/>
                <w:sz w:val="20"/>
                <w:szCs w:val="20"/>
              </w:rPr>
            </w:pPr>
            <w:r>
              <w:rPr>
                <w:color w:val="0070C0"/>
                <w:sz w:val="20"/>
                <w:szCs w:val="20"/>
              </w:rPr>
              <w:t>R</w:t>
            </w:r>
            <w:r w:rsidR="00CC475D" w:rsidRPr="00CC475D">
              <w:rPr>
                <w:color w:val="0070C0"/>
                <w:sz w:val="20"/>
                <w:szCs w:val="20"/>
              </w:rPr>
              <w:t xml:space="preserve">etribuidas y no pueden sustituirse por una compensación económica, aunque existen dos excepciones a esta regla: </w:t>
            </w:r>
          </w:p>
          <w:p w14:paraId="5D0A149C" w14:textId="7B2CF73A" w:rsidR="00692DA9" w:rsidRPr="00692DA9" w:rsidRDefault="00CC475D" w:rsidP="00692DA9">
            <w:pPr>
              <w:pStyle w:val="Prrafodelista"/>
              <w:numPr>
                <w:ilvl w:val="0"/>
                <w:numId w:val="50"/>
              </w:numPr>
              <w:jc w:val="both"/>
              <w:rPr>
                <w:color w:val="0070C0"/>
                <w:sz w:val="20"/>
                <w:szCs w:val="20"/>
              </w:rPr>
            </w:pPr>
            <w:r w:rsidRPr="00692DA9">
              <w:rPr>
                <w:color w:val="0070C0"/>
                <w:sz w:val="20"/>
                <w:szCs w:val="20"/>
              </w:rPr>
              <w:t xml:space="preserve">Cuando cesa en la empresa sin haber disfrutado las vacaciones, percibirá en su liquidación una compensación económica por los días generados y no disfrutados. </w:t>
            </w:r>
          </w:p>
          <w:p w14:paraId="7F4E42B2" w14:textId="07157258" w:rsidR="00CC475D" w:rsidRPr="00692DA9" w:rsidRDefault="00CC475D" w:rsidP="00692DA9">
            <w:pPr>
              <w:pStyle w:val="Prrafodelista"/>
              <w:numPr>
                <w:ilvl w:val="0"/>
                <w:numId w:val="50"/>
              </w:numPr>
              <w:jc w:val="both"/>
              <w:rPr>
                <w:color w:val="0070C0"/>
                <w:sz w:val="20"/>
                <w:szCs w:val="20"/>
              </w:rPr>
            </w:pPr>
            <w:r w:rsidRPr="00692DA9">
              <w:rPr>
                <w:color w:val="0070C0"/>
                <w:sz w:val="20"/>
                <w:szCs w:val="20"/>
              </w:rPr>
              <w:t>Cuando ha sido contratada por un periodo inferior al año y no ha disfrutado las vacaciones que le corresponden.</w:t>
            </w:r>
          </w:p>
        </w:tc>
      </w:tr>
      <w:tr w:rsidR="00CC475D" w:rsidRPr="00193FCE" w14:paraId="0A8A481D" w14:textId="77777777" w:rsidTr="00FA6A21">
        <w:trPr>
          <w:jc w:val="center"/>
        </w:trPr>
        <w:tc>
          <w:tcPr>
            <w:tcW w:w="3493" w:type="dxa"/>
            <w:vAlign w:val="center"/>
          </w:tcPr>
          <w:p w14:paraId="5417D228" w14:textId="3DF69C7C" w:rsidR="00CC475D" w:rsidRPr="00193FCE" w:rsidRDefault="00CC475D" w:rsidP="00FA6A21">
            <w:pPr>
              <w:jc w:val="center"/>
              <w:rPr>
                <w:sz w:val="20"/>
                <w:szCs w:val="20"/>
              </w:rPr>
            </w:pPr>
            <w:r>
              <w:rPr>
                <w:b/>
                <w:bCs/>
                <w:sz w:val="20"/>
                <w:szCs w:val="20"/>
              </w:rPr>
              <w:t xml:space="preserve">Calendario   </w:t>
            </w:r>
          </w:p>
        </w:tc>
        <w:tc>
          <w:tcPr>
            <w:tcW w:w="6822" w:type="dxa"/>
          </w:tcPr>
          <w:p w14:paraId="30E634F4" w14:textId="6CD7F074" w:rsidR="00CC475D" w:rsidRPr="000564DB" w:rsidRDefault="00CC475D" w:rsidP="00FA6A21">
            <w:pPr>
              <w:jc w:val="both"/>
              <w:rPr>
                <w:color w:val="0070C0"/>
                <w:sz w:val="20"/>
                <w:szCs w:val="20"/>
              </w:rPr>
            </w:pPr>
            <w:r w:rsidRPr="00CC475D">
              <w:rPr>
                <w:color w:val="0070C0"/>
                <w:sz w:val="20"/>
                <w:szCs w:val="20"/>
              </w:rPr>
              <w:t xml:space="preserve">La fecha de disfrute de las vacaciones se debe fijar entre la empresa y el empleado o empleada de común acuerdo y conforme a lo establecido en el convenio colectivo. En caso de desacuerdo, será la jurisdicción social, cuya decisión es irrecurrible, quien determine la fecha. El personal tiene derecho a conocer el periodo de disfrute de sus vacaciones con, </w:t>
            </w:r>
            <w:r w:rsidRPr="00200798">
              <w:rPr>
                <w:color w:val="FF0000"/>
                <w:sz w:val="20"/>
                <w:szCs w:val="20"/>
              </w:rPr>
              <w:t>al menos</w:t>
            </w:r>
            <w:r w:rsidRPr="00CC475D">
              <w:rPr>
                <w:color w:val="0070C0"/>
                <w:sz w:val="20"/>
                <w:szCs w:val="20"/>
              </w:rPr>
              <w:t xml:space="preserve">, </w:t>
            </w:r>
            <w:r w:rsidR="00200798" w:rsidRPr="00200798">
              <w:rPr>
                <w:color w:val="FF0000"/>
                <w:sz w:val="20"/>
                <w:szCs w:val="20"/>
              </w:rPr>
              <w:t>2</w:t>
            </w:r>
            <w:r w:rsidRPr="00200798">
              <w:rPr>
                <w:color w:val="FF0000"/>
                <w:sz w:val="20"/>
                <w:szCs w:val="20"/>
              </w:rPr>
              <w:t xml:space="preserve"> meses de antelación</w:t>
            </w:r>
            <w:r w:rsidRPr="00CC475D">
              <w:rPr>
                <w:color w:val="0070C0"/>
                <w:sz w:val="20"/>
                <w:szCs w:val="20"/>
              </w:rPr>
              <w:t>.</w:t>
            </w:r>
          </w:p>
        </w:tc>
      </w:tr>
      <w:tr w:rsidR="00CC475D" w:rsidRPr="00193FCE" w14:paraId="1F49D2DC" w14:textId="77777777" w:rsidTr="00FA6A21">
        <w:trPr>
          <w:jc w:val="center"/>
        </w:trPr>
        <w:tc>
          <w:tcPr>
            <w:tcW w:w="3493" w:type="dxa"/>
            <w:vAlign w:val="center"/>
          </w:tcPr>
          <w:p w14:paraId="300A5D44" w14:textId="6F3E6646" w:rsidR="00CC475D" w:rsidRDefault="00CC475D" w:rsidP="00FA6A21">
            <w:pPr>
              <w:jc w:val="center"/>
              <w:rPr>
                <w:b/>
                <w:bCs/>
                <w:sz w:val="20"/>
                <w:szCs w:val="20"/>
              </w:rPr>
            </w:pPr>
            <w:r>
              <w:rPr>
                <w:b/>
                <w:bCs/>
                <w:sz w:val="20"/>
                <w:szCs w:val="20"/>
              </w:rPr>
              <w:t>Vacaciones e incapacidad temporal</w:t>
            </w:r>
          </w:p>
        </w:tc>
        <w:tc>
          <w:tcPr>
            <w:tcW w:w="6822" w:type="dxa"/>
          </w:tcPr>
          <w:p w14:paraId="65D33519" w14:textId="671C4ABD" w:rsidR="00200798" w:rsidRDefault="00CC475D" w:rsidP="00FA6A21">
            <w:pPr>
              <w:jc w:val="both"/>
              <w:rPr>
                <w:color w:val="0070C0"/>
                <w:sz w:val="20"/>
                <w:szCs w:val="20"/>
              </w:rPr>
            </w:pPr>
            <w:r w:rsidRPr="00CC475D">
              <w:rPr>
                <w:color w:val="0070C0"/>
                <w:sz w:val="20"/>
                <w:szCs w:val="20"/>
              </w:rPr>
              <w:t>Si el periodo de vacaciones coincide en el tiempo con una incapacidad temporal derivada del embarazo, el parto o la lactancia, la persona trabajadora tiene derecho a disfrutar de las vacaciones al finalizar el periodo de baja, aunque haya terminado el año natural al que correspondían dichas vacaciones.</w:t>
            </w:r>
          </w:p>
          <w:p w14:paraId="18A8D03F" w14:textId="33307A5E" w:rsidR="00CC475D" w:rsidRPr="000564DB" w:rsidRDefault="00CC475D" w:rsidP="00FA6A21">
            <w:pPr>
              <w:jc w:val="both"/>
              <w:rPr>
                <w:color w:val="0070C0"/>
                <w:sz w:val="20"/>
                <w:szCs w:val="20"/>
              </w:rPr>
            </w:pPr>
            <w:r w:rsidRPr="00CC475D">
              <w:rPr>
                <w:color w:val="0070C0"/>
                <w:sz w:val="20"/>
                <w:szCs w:val="20"/>
              </w:rPr>
              <w:t xml:space="preserve">Si las vacaciones coinciden con una incapacidad temporal derivada de un accidente, laboral o no laboral, o de una enfermedad, tanto común como profesional, se pueden disfrutar cuando finalice la incapacidad, siempre que </w:t>
            </w:r>
            <w:r w:rsidRPr="009B23CD">
              <w:rPr>
                <w:color w:val="FF0000"/>
                <w:sz w:val="20"/>
                <w:szCs w:val="20"/>
              </w:rPr>
              <w:t xml:space="preserve">no </w:t>
            </w:r>
            <w:r w:rsidRPr="00CC475D">
              <w:rPr>
                <w:color w:val="0070C0"/>
                <w:sz w:val="20"/>
                <w:szCs w:val="20"/>
              </w:rPr>
              <w:t xml:space="preserve">hayan transcurrido </w:t>
            </w:r>
            <w:r w:rsidRPr="009B23CD">
              <w:rPr>
                <w:color w:val="FF0000"/>
                <w:sz w:val="20"/>
                <w:szCs w:val="20"/>
              </w:rPr>
              <w:t>más de 18 meses desde el final del año</w:t>
            </w:r>
            <w:r w:rsidRPr="00CC475D">
              <w:rPr>
                <w:color w:val="0070C0"/>
                <w:sz w:val="20"/>
                <w:szCs w:val="20"/>
              </w:rPr>
              <w:t xml:space="preserve"> en el que esta se ha producido.</w:t>
            </w:r>
          </w:p>
        </w:tc>
      </w:tr>
    </w:tbl>
    <w:p w14:paraId="7FF38981" w14:textId="77777777" w:rsidR="00CC475D" w:rsidRDefault="00CC475D" w:rsidP="006A553C">
      <w:pPr>
        <w:jc w:val="both"/>
        <w:rPr>
          <w:color w:val="0070C0"/>
          <w:sz w:val="22"/>
          <w:szCs w:val="22"/>
        </w:rPr>
      </w:pPr>
    </w:p>
    <w:p w14:paraId="0E1DA7A0" w14:textId="0802EC5C" w:rsidR="00CC475D" w:rsidRPr="009B23CD" w:rsidRDefault="00CC475D" w:rsidP="006A553C">
      <w:pPr>
        <w:jc w:val="both"/>
        <w:rPr>
          <w:b/>
          <w:bCs/>
          <w:color w:val="4EA72E" w:themeColor="accent6"/>
          <w:sz w:val="22"/>
          <w:szCs w:val="22"/>
        </w:rPr>
      </w:pPr>
      <w:r w:rsidRPr="009B23CD">
        <w:rPr>
          <w:b/>
          <w:bCs/>
          <w:color w:val="4EA72E" w:themeColor="accent6"/>
          <w:sz w:val="22"/>
          <w:szCs w:val="22"/>
        </w:rPr>
        <w:lastRenderedPageBreak/>
        <w:t xml:space="preserve">El calendario laboral </w:t>
      </w:r>
    </w:p>
    <w:p w14:paraId="0FF0B8B8" w14:textId="77777777" w:rsidR="000F5339" w:rsidRDefault="000F5339" w:rsidP="006A553C">
      <w:pPr>
        <w:jc w:val="both"/>
        <w:rPr>
          <w:color w:val="0070C0"/>
          <w:sz w:val="22"/>
          <w:szCs w:val="22"/>
        </w:rPr>
      </w:pPr>
      <w:r w:rsidRPr="000F5339">
        <w:rPr>
          <w:color w:val="0070C0"/>
          <w:sz w:val="22"/>
          <w:szCs w:val="22"/>
        </w:rPr>
        <w:t>Todas las empresas deben confeccionar anualmente un calendario laboral en el que consten los días inhábiles, que serán retribuidos y no recuperables. Dicho calendario debe adecuarse a lo establecido por el Ministerio de Trabajo, por las comunidades autónomas, que concretan en sus respectivos ámbitos geográficos las directrices ministeriales, y por los ayuntamientos.</w:t>
      </w:r>
    </w:p>
    <w:p w14:paraId="3C20EBFD" w14:textId="347764B4" w:rsidR="00CC475D" w:rsidRDefault="000F5339" w:rsidP="006A553C">
      <w:pPr>
        <w:jc w:val="both"/>
        <w:rPr>
          <w:color w:val="0070C0"/>
          <w:sz w:val="22"/>
          <w:szCs w:val="22"/>
        </w:rPr>
      </w:pPr>
      <w:r w:rsidRPr="000F5339">
        <w:rPr>
          <w:color w:val="0070C0"/>
          <w:sz w:val="22"/>
          <w:szCs w:val="22"/>
        </w:rPr>
        <w:t xml:space="preserve">Las fiestas laborales retribuidas y no recuperables </w:t>
      </w:r>
      <w:r w:rsidRPr="009B23CD">
        <w:rPr>
          <w:b/>
          <w:bCs/>
          <w:color w:val="FF0000"/>
          <w:sz w:val="22"/>
          <w:szCs w:val="22"/>
        </w:rPr>
        <w:t>no</w:t>
      </w:r>
      <w:r w:rsidRPr="009B23CD">
        <w:rPr>
          <w:color w:val="FF0000"/>
          <w:sz w:val="22"/>
          <w:szCs w:val="22"/>
        </w:rPr>
        <w:t xml:space="preserve"> </w:t>
      </w:r>
      <w:r w:rsidRPr="000F5339">
        <w:rPr>
          <w:color w:val="0070C0"/>
          <w:sz w:val="22"/>
          <w:szCs w:val="22"/>
        </w:rPr>
        <w:t xml:space="preserve">pueden </w:t>
      </w:r>
      <w:r w:rsidRPr="009B23CD">
        <w:rPr>
          <w:b/>
          <w:bCs/>
          <w:color w:val="FF0000"/>
          <w:sz w:val="22"/>
          <w:szCs w:val="22"/>
        </w:rPr>
        <w:t xml:space="preserve">exceder de </w:t>
      </w:r>
      <w:r w:rsidR="009B23CD" w:rsidRPr="009B23CD">
        <w:rPr>
          <w:b/>
          <w:bCs/>
          <w:color w:val="FF0000"/>
          <w:sz w:val="22"/>
          <w:szCs w:val="22"/>
        </w:rPr>
        <w:t>14 al</w:t>
      </w:r>
      <w:r w:rsidRPr="009B23CD">
        <w:rPr>
          <w:b/>
          <w:bCs/>
          <w:color w:val="FF0000"/>
          <w:sz w:val="22"/>
          <w:szCs w:val="22"/>
        </w:rPr>
        <w:t xml:space="preserve"> año</w:t>
      </w:r>
      <w:r w:rsidRPr="000F5339">
        <w:rPr>
          <w:color w:val="0070C0"/>
          <w:sz w:val="22"/>
          <w:szCs w:val="22"/>
        </w:rPr>
        <w:t xml:space="preserve">, de las cuales </w:t>
      </w:r>
      <w:r w:rsidR="009B23CD" w:rsidRPr="009B23CD">
        <w:rPr>
          <w:color w:val="FF0000"/>
          <w:sz w:val="22"/>
          <w:szCs w:val="22"/>
        </w:rPr>
        <w:t>2</w:t>
      </w:r>
      <w:r w:rsidRPr="000F5339">
        <w:rPr>
          <w:color w:val="0070C0"/>
          <w:sz w:val="22"/>
          <w:szCs w:val="22"/>
        </w:rPr>
        <w:t xml:space="preserve"> </w:t>
      </w:r>
      <w:r w:rsidRPr="009B23CD">
        <w:rPr>
          <w:color w:val="FF0000"/>
          <w:sz w:val="22"/>
          <w:szCs w:val="22"/>
        </w:rPr>
        <w:t xml:space="preserve">locales </w:t>
      </w:r>
      <w:r w:rsidRPr="000F5339">
        <w:rPr>
          <w:color w:val="0070C0"/>
          <w:sz w:val="22"/>
          <w:szCs w:val="22"/>
        </w:rPr>
        <w:t xml:space="preserve">y </w:t>
      </w:r>
      <w:r w:rsidR="009B23CD" w:rsidRPr="009B23CD">
        <w:rPr>
          <w:color w:val="FF0000"/>
          <w:sz w:val="22"/>
          <w:szCs w:val="22"/>
        </w:rPr>
        <w:t>2</w:t>
      </w:r>
      <w:r w:rsidRPr="009B23CD">
        <w:rPr>
          <w:color w:val="FF0000"/>
          <w:sz w:val="22"/>
          <w:szCs w:val="22"/>
        </w:rPr>
        <w:t xml:space="preserve"> autonómicas</w:t>
      </w:r>
      <w:r w:rsidRPr="000F5339">
        <w:rPr>
          <w:color w:val="0070C0"/>
          <w:sz w:val="22"/>
          <w:szCs w:val="22"/>
        </w:rPr>
        <w:t>, generalmente.</w:t>
      </w:r>
    </w:p>
    <w:p w14:paraId="564A6F86" w14:textId="64BBC949" w:rsidR="007035ED" w:rsidRPr="009B23CD" w:rsidRDefault="000F5339" w:rsidP="006A553C">
      <w:pPr>
        <w:jc w:val="both"/>
        <w:rPr>
          <w:b/>
          <w:bCs/>
          <w:color w:val="4EA72E" w:themeColor="accent6"/>
          <w:sz w:val="22"/>
          <w:szCs w:val="22"/>
        </w:rPr>
      </w:pPr>
      <w:r w:rsidRPr="009B23CD">
        <w:rPr>
          <w:b/>
          <w:bCs/>
          <w:color w:val="4EA72E" w:themeColor="accent6"/>
          <w:sz w:val="22"/>
          <w:szCs w:val="22"/>
        </w:rPr>
        <w:t xml:space="preserve">NUEVAS FORMAS DE ORGANIZACIÓN DEL TRABAJO </w:t>
      </w:r>
    </w:p>
    <w:p w14:paraId="313C984C" w14:textId="3BFA1F31" w:rsidR="000F5339" w:rsidRDefault="000F5339" w:rsidP="006A553C">
      <w:pPr>
        <w:jc w:val="both"/>
        <w:rPr>
          <w:color w:val="0070C0"/>
          <w:sz w:val="22"/>
          <w:szCs w:val="22"/>
        </w:rPr>
      </w:pPr>
      <w:r w:rsidRPr="000F5339">
        <w:rPr>
          <w:color w:val="0070C0"/>
          <w:sz w:val="22"/>
          <w:szCs w:val="22"/>
        </w:rPr>
        <w:t>Se están produciendo una serie de cambios en el entorno empresarial y en la jornada laboral que obligan a las empresas a transformar sus estructuras productivas y su organización del tiempo de trabajo.</w:t>
      </w:r>
    </w:p>
    <w:tbl>
      <w:tblPr>
        <w:tblStyle w:val="Tablaconcuadrcula"/>
        <w:tblW w:w="10315" w:type="dxa"/>
        <w:jc w:val="center"/>
        <w:tblLook w:val="04A0" w:firstRow="1" w:lastRow="0" w:firstColumn="1" w:lastColumn="0" w:noHBand="0" w:noVBand="1"/>
      </w:tblPr>
      <w:tblGrid>
        <w:gridCol w:w="2830"/>
        <w:gridCol w:w="7485"/>
      </w:tblGrid>
      <w:tr w:rsidR="000F5339" w:rsidRPr="00193FCE" w14:paraId="4EE54BC6" w14:textId="77777777" w:rsidTr="009B23CD">
        <w:trPr>
          <w:jc w:val="center"/>
        </w:trPr>
        <w:tc>
          <w:tcPr>
            <w:tcW w:w="2830" w:type="dxa"/>
            <w:vAlign w:val="center"/>
          </w:tcPr>
          <w:p w14:paraId="76DF2844" w14:textId="511710ED" w:rsidR="000F5339" w:rsidRPr="009B23CD" w:rsidRDefault="000F5339" w:rsidP="00FA6A21">
            <w:pPr>
              <w:jc w:val="center"/>
              <w:rPr>
                <w:b/>
                <w:bCs/>
                <w:sz w:val="20"/>
                <w:szCs w:val="20"/>
              </w:rPr>
            </w:pPr>
            <w:r w:rsidRPr="009B23CD">
              <w:rPr>
                <w:b/>
                <w:bCs/>
                <w:sz w:val="20"/>
                <w:szCs w:val="20"/>
              </w:rPr>
              <w:t>Nuevas tecnologías</w:t>
            </w:r>
          </w:p>
        </w:tc>
        <w:tc>
          <w:tcPr>
            <w:tcW w:w="7485" w:type="dxa"/>
          </w:tcPr>
          <w:p w14:paraId="6A18A7AB" w14:textId="52376E30" w:rsidR="000F5339" w:rsidRPr="009B23CD" w:rsidRDefault="000F5339" w:rsidP="00FA6A21">
            <w:pPr>
              <w:jc w:val="both"/>
              <w:rPr>
                <w:color w:val="0070C0"/>
                <w:sz w:val="20"/>
                <w:szCs w:val="20"/>
              </w:rPr>
            </w:pPr>
            <w:r w:rsidRPr="009B23CD">
              <w:rPr>
                <w:color w:val="0070C0"/>
                <w:sz w:val="20"/>
                <w:szCs w:val="20"/>
              </w:rPr>
              <w:t>La introducción de las nuevas tecnologías de la información y la comunicación (TIC) da lugar a organizaciones interactivas que contribuyen a flexibilizar el mercado de trabajo, con personas trabajadoras hiperconectadas y más autónomas.</w:t>
            </w:r>
          </w:p>
        </w:tc>
      </w:tr>
      <w:tr w:rsidR="000F5339" w:rsidRPr="00193FCE" w14:paraId="10B36D71" w14:textId="77777777" w:rsidTr="009B23CD">
        <w:trPr>
          <w:jc w:val="center"/>
        </w:trPr>
        <w:tc>
          <w:tcPr>
            <w:tcW w:w="2830" w:type="dxa"/>
            <w:vAlign w:val="center"/>
          </w:tcPr>
          <w:p w14:paraId="4D98C00C" w14:textId="14AAFD58" w:rsidR="000F5339" w:rsidRPr="009B23CD" w:rsidRDefault="000F5339" w:rsidP="000F5339">
            <w:pPr>
              <w:jc w:val="center"/>
              <w:rPr>
                <w:b/>
                <w:bCs/>
                <w:sz w:val="20"/>
                <w:szCs w:val="20"/>
              </w:rPr>
            </w:pPr>
            <w:r w:rsidRPr="009B23CD">
              <w:rPr>
                <w:b/>
                <w:bCs/>
                <w:sz w:val="20"/>
                <w:szCs w:val="20"/>
              </w:rPr>
              <w:t>Mercados cambiantes</w:t>
            </w:r>
          </w:p>
        </w:tc>
        <w:tc>
          <w:tcPr>
            <w:tcW w:w="7485" w:type="dxa"/>
          </w:tcPr>
          <w:p w14:paraId="780C7362" w14:textId="33AA31A7" w:rsidR="000F5339" w:rsidRPr="000564DB" w:rsidRDefault="000F5339" w:rsidP="00FA6A21">
            <w:pPr>
              <w:jc w:val="both"/>
              <w:rPr>
                <w:color w:val="0070C0"/>
                <w:sz w:val="20"/>
                <w:szCs w:val="20"/>
              </w:rPr>
            </w:pPr>
            <w:r w:rsidRPr="000F5339">
              <w:rPr>
                <w:color w:val="0070C0"/>
                <w:sz w:val="20"/>
                <w:szCs w:val="20"/>
              </w:rPr>
              <w:t>Los consumidores demandan productos y servicios más innovadores y de más calidad. Para asumir este requerimiento, las empresas necesitan adaptar sus estructuras organizativas y productivas.</w:t>
            </w:r>
          </w:p>
        </w:tc>
      </w:tr>
      <w:tr w:rsidR="000F5339" w:rsidRPr="00193FCE" w14:paraId="3293280F" w14:textId="77777777" w:rsidTr="009B23CD">
        <w:trPr>
          <w:jc w:val="center"/>
        </w:trPr>
        <w:tc>
          <w:tcPr>
            <w:tcW w:w="2830" w:type="dxa"/>
            <w:vAlign w:val="center"/>
          </w:tcPr>
          <w:p w14:paraId="4E7A3ED3" w14:textId="21C0CA58" w:rsidR="000F5339" w:rsidRPr="009B23CD" w:rsidRDefault="000F5339" w:rsidP="00FA6A21">
            <w:pPr>
              <w:jc w:val="center"/>
              <w:rPr>
                <w:b/>
                <w:bCs/>
                <w:sz w:val="20"/>
                <w:szCs w:val="20"/>
              </w:rPr>
            </w:pPr>
            <w:r w:rsidRPr="009B23CD">
              <w:rPr>
                <w:b/>
                <w:bCs/>
                <w:sz w:val="20"/>
                <w:szCs w:val="20"/>
              </w:rPr>
              <w:t>Nuevas demandas de los trabajadores</w:t>
            </w:r>
          </w:p>
        </w:tc>
        <w:tc>
          <w:tcPr>
            <w:tcW w:w="7485" w:type="dxa"/>
          </w:tcPr>
          <w:p w14:paraId="42C8F606" w14:textId="4AEE6E42" w:rsidR="000F5339" w:rsidRPr="000564DB" w:rsidRDefault="000F5339" w:rsidP="00FA6A21">
            <w:pPr>
              <w:jc w:val="both"/>
              <w:rPr>
                <w:color w:val="0070C0"/>
                <w:sz w:val="20"/>
                <w:szCs w:val="20"/>
              </w:rPr>
            </w:pPr>
            <w:r w:rsidRPr="000F5339">
              <w:rPr>
                <w:color w:val="0070C0"/>
                <w:sz w:val="20"/>
                <w:szCs w:val="20"/>
              </w:rPr>
              <w:t>Para las nuevas generaciones, el trabajo es un medio para la autorrealización personal y profesional. La sociedad actual requiere nuevas formas de organización del trabajo que permitan conciliar la vida laboral y familiar de las personas trabajadoras y los intereses organizativos y productivos de la empresa.</w:t>
            </w:r>
          </w:p>
        </w:tc>
      </w:tr>
    </w:tbl>
    <w:p w14:paraId="28BE1D65" w14:textId="77777777" w:rsidR="000F5339" w:rsidRDefault="000F5339" w:rsidP="00B84D8E">
      <w:pPr>
        <w:spacing w:after="0" w:line="240" w:lineRule="auto"/>
        <w:jc w:val="both"/>
        <w:rPr>
          <w:color w:val="0070C0"/>
          <w:sz w:val="22"/>
          <w:szCs w:val="22"/>
        </w:rPr>
      </w:pPr>
    </w:p>
    <w:p w14:paraId="7D9BACF2" w14:textId="470FFD77" w:rsidR="000F5339" w:rsidRPr="00B84D8E" w:rsidRDefault="000F5339" w:rsidP="006A553C">
      <w:pPr>
        <w:jc w:val="both"/>
        <w:rPr>
          <w:b/>
          <w:bCs/>
          <w:color w:val="4EA72E" w:themeColor="accent6"/>
          <w:sz w:val="22"/>
          <w:szCs w:val="22"/>
        </w:rPr>
      </w:pPr>
      <w:r w:rsidRPr="00B84D8E">
        <w:rPr>
          <w:b/>
          <w:bCs/>
          <w:color w:val="4EA72E" w:themeColor="accent6"/>
          <w:sz w:val="22"/>
          <w:szCs w:val="22"/>
        </w:rPr>
        <w:t xml:space="preserve">Elementos emergentes en la organización del trabajo </w:t>
      </w:r>
    </w:p>
    <w:p w14:paraId="7CC252BA" w14:textId="2837551E" w:rsidR="000F5339" w:rsidRPr="000F5339" w:rsidRDefault="000F5339" w:rsidP="000F5339">
      <w:pPr>
        <w:jc w:val="both"/>
        <w:rPr>
          <w:color w:val="0070C0"/>
          <w:sz w:val="22"/>
          <w:szCs w:val="22"/>
        </w:rPr>
      </w:pPr>
      <w:r w:rsidRPr="000F5339">
        <w:rPr>
          <w:color w:val="0070C0"/>
          <w:sz w:val="22"/>
          <w:szCs w:val="22"/>
        </w:rPr>
        <w:t xml:space="preserve">Para ser más eficientes, las empresas actuales utilizan un conjunto de elementos que afectan a la organización del tiempo de trabajo y que tienen una gran trascendencia para el personal. </w:t>
      </w:r>
    </w:p>
    <w:p w14:paraId="45EC9731" w14:textId="77777777" w:rsidR="000F5339" w:rsidRPr="000F5339" w:rsidRDefault="000F5339" w:rsidP="00B84D8E">
      <w:pPr>
        <w:numPr>
          <w:ilvl w:val="0"/>
          <w:numId w:val="30"/>
        </w:numPr>
        <w:ind w:left="714" w:hanging="357"/>
        <w:contextualSpacing/>
        <w:jc w:val="both"/>
        <w:rPr>
          <w:color w:val="0070C0"/>
          <w:sz w:val="22"/>
          <w:szCs w:val="22"/>
        </w:rPr>
      </w:pPr>
      <w:r w:rsidRPr="000F5339">
        <w:rPr>
          <w:b/>
          <w:bCs/>
          <w:color w:val="0070C0"/>
          <w:sz w:val="22"/>
          <w:szCs w:val="22"/>
        </w:rPr>
        <w:t>Flexibilidad productiva y laboral.</w:t>
      </w:r>
      <w:r w:rsidRPr="000F5339">
        <w:rPr>
          <w:color w:val="0070C0"/>
          <w:sz w:val="22"/>
          <w:szCs w:val="22"/>
        </w:rPr>
        <w:t> La flexibilidad es la capacidad de las empresas de adaptarse a los cambios que impone el entorno.</w:t>
      </w:r>
    </w:p>
    <w:p w14:paraId="207102C0"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Teletrabajo.</w:t>
      </w:r>
      <w:r w:rsidRPr="000F5339">
        <w:rPr>
          <w:color w:val="0070C0"/>
          <w:sz w:val="22"/>
          <w:szCs w:val="22"/>
        </w:rPr>
        <w:t> Es aquel que se realiza fuera de las dependencias de la empresa utilizando herramientas tecnológicas que permiten al empleado llevar a cabo sus tareas desde cualquier lugar y en cualquier momento.</w:t>
      </w:r>
    </w:p>
    <w:p w14:paraId="5D5DD50A" w14:textId="31674020" w:rsidR="000F5339" w:rsidRPr="00B84D8E" w:rsidRDefault="000F5339" w:rsidP="006A553C">
      <w:pPr>
        <w:jc w:val="both"/>
        <w:rPr>
          <w:b/>
          <w:bCs/>
          <w:color w:val="4EA72E" w:themeColor="accent6"/>
          <w:sz w:val="22"/>
          <w:szCs w:val="22"/>
        </w:rPr>
      </w:pPr>
      <w:r w:rsidRPr="00B84D8E">
        <w:rPr>
          <w:b/>
          <w:bCs/>
          <w:color w:val="4EA72E" w:themeColor="accent6"/>
          <w:sz w:val="22"/>
          <w:szCs w:val="22"/>
        </w:rPr>
        <w:t>La flexibilidad en las empresas</w:t>
      </w:r>
    </w:p>
    <w:p w14:paraId="2F7F0FE8" w14:textId="1452FC08" w:rsidR="000F5339" w:rsidRPr="000F5339" w:rsidRDefault="000F5339" w:rsidP="000F5339">
      <w:pPr>
        <w:jc w:val="both"/>
        <w:rPr>
          <w:color w:val="0070C0"/>
          <w:sz w:val="22"/>
          <w:szCs w:val="22"/>
        </w:rPr>
      </w:pPr>
      <w:r w:rsidRPr="000F5339">
        <w:rPr>
          <w:color w:val="0070C0"/>
          <w:sz w:val="22"/>
          <w:szCs w:val="22"/>
        </w:rPr>
        <w:t xml:space="preserve">Junto con la productividad, la flexibilidad es uno de los principales aspectos que contribuyen al éxito de la empresa actual. </w:t>
      </w:r>
    </w:p>
    <w:p w14:paraId="53AB0655" w14:textId="77777777" w:rsidR="000F5339" w:rsidRPr="00B84D8E" w:rsidRDefault="000F5339" w:rsidP="000F5339">
      <w:pPr>
        <w:jc w:val="both"/>
        <w:rPr>
          <w:sz w:val="22"/>
          <w:szCs w:val="22"/>
        </w:rPr>
      </w:pPr>
      <w:r w:rsidRPr="00B84D8E">
        <w:rPr>
          <w:b/>
          <w:bCs/>
          <w:sz w:val="22"/>
          <w:szCs w:val="22"/>
        </w:rPr>
        <w:t>Flexibilidad externa</w:t>
      </w:r>
    </w:p>
    <w:p w14:paraId="631EDA4C" w14:textId="77777777" w:rsidR="000F5339" w:rsidRPr="000F5339" w:rsidRDefault="000F5339" w:rsidP="00B84D8E">
      <w:pPr>
        <w:jc w:val="both"/>
        <w:rPr>
          <w:color w:val="0070C0"/>
          <w:sz w:val="22"/>
          <w:szCs w:val="22"/>
        </w:rPr>
      </w:pPr>
      <w:r w:rsidRPr="000F5339">
        <w:rPr>
          <w:color w:val="0070C0"/>
          <w:sz w:val="22"/>
          <w:szCs w:val="22"/>
        </w:rPr>
        <w:t>Flexibilidad en el empleo, con la utilización de contratos temporales y a tiempo parcial adaptados a las necesidades de la empresa.</w:t>
      </w:r>
    </w:p>
    <w:p w14:paraId="31A97345" w14:textId="77777777"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Flexibilidad en los sistemas de producción con el uso de:</w:t>
      </w:r>
    </w:p>
    <w:p w14:paraId="4CB7F9DA" w14:textId="77777777"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Subcontratación u outsourcing.</w:t>
      </w:r>
    </w:p>
    <w:p w14:paraId="5C85D580" w14:textId="77777777" w:rsidR="00B84D8E" w:rsidRDefault="000F5339" w:rsidP="00B84D8E">
      <w:pPr>
        <w:pStyle w:val="Prrafodelista"/>
        <w:numPr>
          <w:ilvl w:val="0"/>
          <w:numId w:val="51"/>
        </w:numPr>
        <w:jc w:val="both"/>
        <w:rPr>
          <w:color w:val="0070C0"/>
          <w:sz w:val="22"/>
          <w:szCs w:val="22"/>
        </w:rPr>
      </w:pPr>
      <w:r w:rsidRPr="00B84D8E">
        <w:rPr>
          <w:color w:val="0070C0"/>
          <w:sz w:val="22"/>
          <w:szCs w:val="22"/>
        </w:rPr>
        <w:t>Teletrabajo.</w:t>
      </w:r>
    </w:p>
    <w:p w14:paraId="158B3B31" w14:textId="2D6D7DF4"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Empresas de trabajo temporal.</w:t>
      </w:r>
    </w:p>
    <w:p w14:paraId="196A7868" w14:textId="77777777" w:rsidR="000F5339" w:rsidRPr="00B84D8E" w:rsidRDefault="000F5339" w:rsidP="000F5339">
      <w:pPr>
        <w:jc w:val="both"/>
        <w:rPr>
          <w:b/>
          <w:bCs/>
          <w:sz w:val="22"/>
          <w:szCs w:val="22"/>
        </w:rPr>
      </w:pPr>
      <w:r w:rsidRPr="00B84D8E">
        <w:rPr>
          <w:b/>
          <w:bCs/>
          <w:sz w:val="22"/>
          <w:szCs w:val="22"/>
        </w:rPr>
        <w:t>Flexibilidad interna</w:t>
      </w:r>
    </w:p>
    <w:p w14:paraId="2499EAB3" w14:textId="77777777" w:rsidR="000F5339" w:rsidRPr="000F5339" w:rsidRDefault="000F5339" w:rsidP="00B84D8E">
      <w:pPr>
        <w:jc w:val="both"/>
        <w:rPr>
          <w:color w:val="0070C0"/>
          <w:sz w:val="22"/>
          <w:szCs w:val="22"/>
        </w:rPr>
      </w:pPr>
      <w:r w:rsidRPr="000F5339">
        <w:rPr>
          <w:color w:val="0070C0"/>
          <w:sz w:val="22"/>
          <w:szCs w:val="22"/>
        </w:rPr>
        <w:t>Flexibilidad temporal mediante:</w:t>
      </w:r>
    </w:p>
    <w:p w14:paraId="52F1F8E4" w14:textId="77777777" w:rsidR="00D26EB1" w:rsidRDefault="00D26EB1" w:rsidP="00B84D8E">
      <w:pPr>
        <w:pStyle w:val="Prrafodelista"/>
        <w:numPr>
          <w:ilvl w:val="0"/>
          <w:numId w:val="52"/>
        </w:numPr>
        <w:jc w:val="both"/>
        <w:rPr>
          <w:color w:val="0070C0"/>
          <w:sz w:val="22"/>
          <w:szCs w:val="22"/>
        </w:rPr>
        <w:sectPr w:rsidR="00D26EB1" w:rsidSect="00EF6B3E">
          <w:type w:val="continuous"/>
          <w:pgSz w:w="11906" w:h="16838"/>
          <w:pgMar w:top="720" w:right="720" w:bottom="720" w:left="720" w:header="227" w:footer="227" w:gutter="0"/>
          <w:cols w:space="708"/>
          <w:docGrid w:linePitch="360"/>
        </w:sectPr>
      </w:pPr>
    </w:p>
    <w:p w14:paraId="3FCDA25B"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Trabajo a tiempo parcial.</w:t>
      </w:r>
    </w:p>
    <w:p w14:paraId="4EDA41EB"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Horario flexible.</w:t>
      </w:r>
    </w:p>
    <w:p w14:paraId="261FAB71"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Trabajo compartido.</w:t>
      </w:r>
    </w:p>
    <w:p w14:paraId="2800C413"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Jornada diaria flexible.</w:t>
      </w:r>
    </w:p>
    <w:p w14:paraId="27E61434" w14:textId="77777777" w:rsidR="00D26EB1" w:rsidRDefault="00D26EB1" w:rsidP="00B84D8E">
      <w:pPr>
        <w:jc w:val="both"/>
        <w:rPr>
          <w:color w:val="0070C0"/>
          <w:sz w:val="22"/>
          <w:szCs w:val="22"/>
        </w:rPr>
        <w:sectPr w:rsidR="00D26EB1" w:rsidSect="00D26EB1">
          <w:type w:val="continuous"/>
          <w:pgSz w:w="11906" w:h="16838"/>
          <w:pgMar w:top="720" w:right="720" w:bottom="720" w:left="720" w:header="227" w:footer="227" w:gutter="0"/>
          <w:cols w:num="2" w:space="708"/>
          <w:docGrid w:linePitch="360"/>
        </w:sectPr>
      </w:pPr>
    </w:p>
    <w:p w14:paraId="406EE551" w14:textId="77777777" w:rsidR="000F5339" w:rsidRPr="000F5339" w:rsidRDefault="000F5339" w:rsidP="00B84D8E">
      <w:pPr>
        <w:jc w:val="both"/>
        <w:rPr>
          <w:color w:val="0070C0"/>
          <w:sz w:val="22"/>
          <w:szCs w:val="22"/>
        </w:rPr>
      </w:pPr>
      <w:r w:rsidRPr="000F5339">
        <w:rPr>
          <w:color w:val="0070C0"/>
          <w:sz w:val="22"/>
          <w:szCs w:val="22"/>
        </w:rPr>
        <w:lastRenderedPageBreak/>
        <w:t>Cómputo anual de la jornada intensiva.</w:t>
      </w:r>
    </w:p>
    <w:p w14:paraId="79603B26" w14:textId="77777777" w:rsidR="000F5339" w:rsidRPr="000F5339" w:rsidRDefault="000F5339" w:rsidP="00B84D8E">
      <w:pPr>
        <w:jc w:val="both"/>
        <w:rPr>
          <w:color w:val="0070C0"/>
          <w:sz w:val="22"/>
          <w:szCs w:val="22"/>
        </w:rPr>
      </w:pPr>
      <w:r w:rsidRPr="000F5339">
        <w:rPr>
          <w:color w:val="0070C0"/>
          <w:sz w:val="22"/>
          <w:szCs w:val="22"/>
        </w:rPr>
        <w:t>Horas extraordinarias.</w:t>
      </w:r>
    </w:p>
    <w:p w14:paraId="7BCA2221" w14:textId="77777777" w:rsidR="000F5339" w:rsidRPr="000F5339" w:rsidRDefault="000F5339" w:rsidP="00B84D8E">
      <w:pPr>
        <w:jc w:val="both"/>
        <w:rPr>
          <w:color w:val="0070C0"/>
          <w:sz w:val="22"/>
          <w:szCs w:val="22"/>
        </w:rPr>
      </w:pPr>
      <w:r w:rsidRPr="000F5339">
        <w:rPr>
          <w:color w:val="0070C0"/>
          <w:sz w:val="22"/>
          <w:szCs w:val="22"/>
        </w:rPr>
        <w:t>Flexibilidad organizativa y funcional:</w:t>
      </w:r>
    </w:p>
    <w:p w14:paraId="40A1CC68" w14:textId="77777777" w:rsidR="00D26EB1" w:rsidRDefault="00D26EB1" w:rsidP="00D26EB1">
      <w:pPr>
        <w:pStyle w:val="Prrafodelista"/>
        <w:numPr>
          <w:ilvl w:val="0"/>
          <w:numId w:val="54"/>
        </w:numPr>
        <w:jc w:val="both"/>
        <w:rPr>
          <w:color w:val="0070C0"/>
          <w:sz w:val="22"/>
          <w:szCs w:val="22"/>
        </w:rPr>
        <w:sectPr w:rsidR="00D26EB1" w:rsidSect="00EF6B3E">
          <w:type w:val="continuous"/>
          <w:pgSz w:w="11906" w:h="16838"/>
          <w:pgMar w:top="720" w:right="720" w:bottom="720" w:left="720" w:header="227" w:footer="227" w:gutter="0"/>
          <w:cols w:space="708"/>
          <w:docGrid w:linePitch="360"/>
        </w:sectPr>
      </w:pPr>
    </w:p>
    <w:p w14:paraId="148C399D"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Enriquecimiento del trabajo / rotación.</w:t>
      </w:r>
    </w:p>
    <w:p w14:paraId="628AE59E"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Grupo de trabajo / trabajo autónomo.</w:t>
      </w:r>
    </w:p>
    <w:p w14:paraId="0597D756"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Multitareas/polivalencia.</w:t>
      </w:r>
    </w:p>
    <w:p w14:paraId="2D2CB82A"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Grupos de proyecto.</w:t>
      </w:r>
    </w:p>
    <w:p w14:paraId="1A2B907E" w14:textId="77777777" w:rsidR="00D26EB1" w:rsidRDefault="00D26EB1" w:rsidP="00B84D8E">
      <w:pPr>
        <w:jc w:val="both"/>
        <w:rPr>
          <w:color w:val="0070C0"/>
          <w:sz w:val="22"/>
          <w:szCs w:val="22"/>
        </w:rPr>
        <w:sectPr w:rsidR="00D26EB1" w:rsidSect="00D26EB1">
          <w:type w:val="continuous"/>
          <w:pgSz w:w="11906" w:h="16838"/>
          <w:pgMar w:top="720" w:right="720" w:bottom="720" w:left="720" w:header="227" w:footer="227" w:gutter="0"/>
          <w:cols w:num="2" w:space="708"/>
          <w:docGrid w:linePitch="360"/>
        </w:sectPr>
      </w:pPr>
    </w:p>
    <w:p w14:paraId="27A1E665" w14:textId="77777777" w:rsidR="000F5339" w:rsidRPr="000F5339" w:rsidRDefault="000F5339" w:rsidP="00B84D8E">
      <w:pPr>
        <w:jc w:val="both"/>
        <w:rPr>
          <w:color w:val="0070C0"/>
          <w:sz w:val="22"/>
          <w:szCs w:val="22"/>
        </w:rPr>
      </w:pPr>
      <w:r w:rsidRPr="000F5339">
        <w:rPr>
          <w:color w:val="0070C0"/>
          <w:sz w:val="22"/>
          <w:szCs w:val="22"/>
        </w:rPr>
        <w:t>Autonomía de las personas trabajadoras.</w:t>
      </w:r>
    </w:p>
    <w:p w14:paraId="50DE745A" w14:textId="4D664AFF" w:rsidR="000F5339" w:rsidRPr="000915FC" w:rsidRDefault="000F5339" w:rsidP="006A553C">
      <w:pPr>
        <w:jc w:val="both"/>
        <w:rPr>
          <w:b/>
          <w:bCs/>
          <w:color w:val="4EA72E" w:themeColor="accent6"/>
          <w:sz w:val="22"/>
          <w:szCs w:val="22"/>
        </w:rPr>
      </w:pPr>
      <w:r w:rsidRPr="000915FC">
        <w:rPr>
          <w:b/>
          <w:bCs/>
          <w:color w:val="4EA72E" w:themeColor="accent6"/>
          <w:sz w:val="22"/>
          <w:szCs w:val="22"/>
        </w:rPr>
        <w:t xml:space="preserve">Flexibilidad en el tiempo de trabajo </w:t>
      </w:r>
    </w:p>
    <w:p w14:paraId="789BEDAD" w14:textId="77777777" w:rsidR="000F5339" w:rsidRPr="000F5339" w:rsidRDefault="000F5339" w:rsidP="000F5339">
      <w:pPr>
        <w:jc w:val="both"/>
        <w:rPr>
          <w:color w:val="0070C0"/>
          <w:sz w:val="22"/>
          <w:szCs w:val="22"/>
        </w:rPr>
      </w:pPr>
      <w:r w:rsidRPr="000F5339">
        <w:rPr>
          <w:color w:val="0070C0"/>
          <w:sz w:val="22"/>
          <w:szCs w:val="22"/>
        </w:rPr>
        <w:t>La distribución flexible del tiempo de trabajo se materializa en un conjunto de medidas que permiten a la empresa proporcionar a la plantilla la oportunidad de compaginar mejor su vida laboral y personal, para aumentar, así, su motivación y productividad.</w:t>
      </w:r>
    </w:p>
    <w:p w14:paraId="10F9F7E4" w14:textId="77777777" w:rsidR="000F5339" w:rsidRDefault="000F5339" w:rsidP="000F5339">
      <w:pPr>
        <w:jc w:val="both"/>
        <w:rPr>
          <w:b/>
          <w:bCs/>
          <w:sz w:val="22"/>
          <w:szCs w:val="22"/>
        </w:rPr>
      </w:pPr>
      <w:r w:rsidRPr="000915FC">
        <w:rPr>
          <w:b/>
          <w:bCs/>
          <w:sz w:val="22"/>
          <w:szCs w:val="22"/>
        </w:rPr>
        <w:t>Medidas de flexibilidad en la distribución del tiempo de trabajo</w:t>
      </w:r>
    </w:p>
    <w:p w14:paraId="60A7AAFC" w14:textId="2D17F807" w:rsidR="000F5339" w:rsidRPr="000F5339" w:rsidRDefault="000F5339" w:rsidP="000915FC">
      <w:pPr>
        <w:jc w:val="both"/>
        <w:rPr>
          <w:color w:val="0070C0"/>
          <w:sz w:val="22"/>
          <w:szCs w:val="22"/>
        </w:rPr>
      </w:pPr>
      <w:r w:rsidRPr="000915FC">
        <w:rPr>
          <w:b/>
          <w:bCs/>
          <w:sz w:val="22"/>
          <w:szCs w:val="22"/>
        </w:rPr>
        <w:t xml:space="preserve">Horario </w:t>
      </w:r>
      <w:r w:rsidR="000915FC" w:rsidRPr="000915FC">
        <w:rPr>
          <w:b/>
          <w:bCs/>
          <w:sz w:val="22"/>
          <w:szCs w:val="22"/>
        </w:rPr>
        <w:t xml:space="preserve">flexible </w:t>
      </w:r>
      <w:r w:rsidR="000915FC" w:rsidRPr="009203AA">
        <w:rPr>
          <w:sz w:val="22"/>
          <w:szCs w:val="22"/>
        </w:rPr>
        <w:t>→</w:t>
      </w:r>
      <w:r w:rsidRPr="000F5339">
        <w:rPr>
          <w:color w:val="0070C0"/>
          <w:sz w:val="22"/>
          <w:szCs w:val="22"/>
        </w:rPr>
        <w:t> Las personas trabajadoras pueden decidir la hora de inicio y de fin de la jornada dentro de un intervalo horario previamente pactado, y siempre cumpliendo con su jornada laboral.</w:t>
      </w:r>
    </w:p>
    <w:p w14:paraId="1B57787D" w14:textId="3C48C7B0" w:rsidR="000F5339" w:rsidRPr="000F5339" w:rsidRDefault="000F5339" w:rsidP="000915FC">
      <w:pPr>
        <w:jc w:val="both"/>
        <w:rPr>
          <w:color w:val="0070C0"/>
          <w:sz w:val="22"/>
          <w:szCs w:val="22"/>
        </w:rPr>
      </w:pPr>
      <w:r w:rsidRPr="000915FC">
        <w:rPr>
          <w:b/>
          <w:bCs/>
          <w:sz w:val="22"/>
          <w:szCs w:val="22"/>
        </w:rPr>
        <w:t>Jornada comprimida</w:t>
      </w:r>
      <w:r w:rsidR="000915FC">
        <w:rPr>
          <w:b/>
          <w:bCs/>
          <w:color w:val="0070C0"/>
          <w:sz w:val="22"/>
          <w:szCs w:val="22"/>
        </w:rPr>
        <w:t xml:space="preserve"> </w:t>
      </w:r>
      <w:r w:rsidR="000915FC" w:rsidRPr="009203AA">
        <w:rPr>
          <w:sz w:val="22"/>
          <w:szCs w:val="22"/>
        </w:rPr>
        <w:t>→</w:t>
      </w:r>
      <w:r w:rsidRPr="000F5339">
        <w:rPr>
          <w:color w:val="0070C0"/>
          <w:sz w:val="22"/>
          <w:szCs w:val="22"/>
        </w:rPr>
        <w:t> La persona trabaja más horas durante algunos días para conseguir a cambio un día o medio día libre.</w:t>
      </w:r>
    </w:p>
    <w:p w14:paraId="05B61F51" w14:textId="4706E0D4" w:rsidR="000F5339" w:rsidRPr="000F5339" w:rsidRDefault="000F5339" w:rsidP="000915FC">
      <w:pPr>
        <w:jc w:val="both"/>
        <w:rPr>
          <w:color w:val="0070C0"/>
          <w:sz w:val="22"/>
          <w:szCs w:val="22"/>
        </w:rPr>
      </w:pPr>
      <w:r w:rsidRPr="000915FC">
        <w:rPr>
          <w:b/>
          <w:bCs/>
          <w:sz w:val="22"/>
          <w:szCs w:val="22"/>
        </w:rPr>
        <w:t>Jornada intensiva</w:t>
      </w:r>
      <w:r w:rsidR="000915FC">
        <w:rPr>
          <w:b/>
          <w:bCs/>
          <w:color w:val="0070C0"/>
          <w:sz w:val="22"/>
          <w:szCs w:val="22"/>
        </w:rPr>
        <w:t xml:space="preserve"> </w:t>
      </w:r>
      <w:r w:rsidR="000915FC" w:rsidRPr="009203AA">
        <w:rPr>
          <w:sz w:val="22"/>
          <w:szCs w:val="22"/>
        </w:rPr>
        <w:t>→</w:t>
      </w:r>
      <w:r w:rsidRPr="000F5339">
        <w:rPr>
          <w:color w:val="0070C0"/>
          <w:sz w:val="22"/>
          <w:szCs w:val="22"/>
        </w:rPr>
        <w:t> Esta medida de conciliación permite que durante el periodo estival (junio-septiembre) se trabaje con jornada continuada sin pausas prolongadas, de forma que las personas dispongan de más tiempo libre para dedicar a sus familias, al ocio y al desarrollo personal.</w:t>
      </w:r>
    </w:p>
    <w:p w14:paraId="36DC19FA" w14:textId="5A42ADF4" w:rsidR="000F5339" w:rsidRPr="000F5339" w:rsidRDefault="000F5339" w:rsidP="000915FC">
      <w:pPr>
        <w:jc w:val="both"/>
        <w:rPr>
          <w:color w:val="0070C0"/>
          <w:sz w:val="22"/>
          <w:szCs w:val="22"/>
        </w:rPr>
      </w:pPr>
      <w:r w:rsidRPr="000915FC">
        <w:rPr>
          <w:b/>
          <w:bCs/>
          <w:sz w:val="22"/>
          <w:szCs w:val="22"/>
        </w:rPr>
        <w:t>Trabajo compartido</w:t>
      </w:r>
      <w:r w:rsidR="000915FC">
        <w:rPr>
          <w:b/>
          <w:bCs/>
          <w:color w:val="0070C0"/>
          <w:sz w:val="22"/>
          <w:szCs w:val="22"/>
        </w:rPr>
        <w:t xml:space="preserve"> </w:t>
      </w:r>
      <w:r w:rsidR="000915FC" w:rsidRPr="009203AA">
        <w:rPr>
          <w:sz w:val="22"/>
          <w:szCs w:val="22"/>
        </w:rPr>
        <w:t>→</w:t>
      </w:r>
      <w:r w:rsidRPr="000F5339">
        <w:rPr>
          <w:color w:val="0070C0"/>
          <w:sz w:val="22"/>
          <w:szCs w:val="22"/>
        </w:rPr>
        <w:t xml:space="preserve"> La jornada compartida, o </w:t>
      </w:r>
      <w:proofErr w:type="spellStart"/>
      <w:r w:rsidRPr="000F5339">
        <w:rPr>
          <w:color w:val="0070C0"/>
          <w:sz w:val="22"/>
          <w:szCs w:val="22"/>
        </w:rPr>
        <w:t>job</w:t>
      </w:r>
      <w:proofErr w:type="spellEnd"/>
      <w:r w:rsidRPr="000F5339">
        <w:rPr>
          <w:color w:val="0070C0"/>
          <w:sz w:val="22"/>
          <w:szCs w:val="22"/>
        </w:rPr>
        <w:t xml:space="preserve"> </w:t>
      </w:r>
      <w:proofErr w:type="spellStart"/>
      <w:r w:rsidRPr="000F5339">
        <w:rPr>
          <w:color w:val="0070C0"/>
          <w:sz w:val="22"/>
          <w:szCs w:val="22"/>
        </w:rPr>
        <w:t>sharing</w:t>
      </w:r>
      <w:proofErr w:type="spellEnd"/>
      <w:r w:rsidRPr="000F5339">
        <w:rPr>
          <w:color w:val="0070C0"/>
          <w:sz w:val="22"/>
          <w:szCs w:val="22"/>
        </w:rPr>
        <w:t xml:space="preserve">, consiste en la compartición de un único puesto y un único sueldo entre varias personas (normalmente </w:t>
      </w:r>
      <w:r w:rsidR="003C6FF7">
        <w:rPr>
          <w:color w:val="0070C0"/>
          <w:sz w:val="22"/>
          <w:szCs w:val="22"/>
        </w:rPr>
        <w:t>2</w:t>
      </w:r>
      <w:r w:rsidRPr="000F5339">
        <w:rPr>
          <w:color w:val="0070C0"/>
          <w:sz w:val="22"/>
          <w:szCs w:val="22"/>
        </w:rPr>
        <w:t>).</w:t>
      </w:r>
    </w:p>
    <w:p w14:paraId="34DD6476" w14:textId="3DA032FB" w:rsidR="000F5339" w:rsidRPr="000F5339" w:rsidRDefault="000F5339" w:rsidP="000915FC">
      <w:pPr>
        <w:jc w:val="both"/>
        <w:rPr>
          <w:color w:val="0070C0"/>
          <w:sz w:val="22"/>
          <w:szCs w:val="22"/>
        </w:rPr>
      </w:pPr>
      <w:r w:rsidRPr="000915FC">
        <w:rPr>
          <w:b/>
          <w:bCs/>
          <w:sz w:val="22"/>
          <w:szCs w:val="22"/>
        </w:rPr>
        <w:t>Bolsa de horas</w:t>
      </w:r>
      <w:r w:rsidR="000915FC">
        <w:rPr>
          <w:b/>
          <w:bCs/>
          <w:color w:val="0070C0"/>
          <w:sz w:val="22"/>
          <w:szCs w:val="22"/>
        </w:rPr>
        <w:t xml:space="preserve"> </w:t>
      </w:r>
      <w:r w:rsidR="000915FC" w:rsidRPr="009203AA">
        <w:rPr>
          <w:sz w:val="22"/>
          <w:szCs w:val="22"/>
        </w:rPr>
        <w:t>→</w:t>
      </w:r>
      <w:r w:rsidRPr="000F5339">
        <w:rPr>
          <w:color w:val="0070C0"/>
          <w:sz w:val="22"/>
          <w:szCs w:val="22"/>
        </w:rPr>
        <w:t> Consiste en la acumulación progresiva de horas de trabajo a favor de la empresa. La persona trabaja menos horas al mes, percibiendo el salario por su jornada completa, y va sumando esas horas de deuda con la empresa, de forma que esta puede recurrir a ellas en caso de emergencia, periodos de mayor producción, temporadas altas, etc.</w:t>
      </w:r>
    </w:p>
    <w:p w14:paraId="2C63D823" w14:textId="45D6902D" w:rsidR="000F5339" w:rsidRPr="000F5339" w:rsidRDefault="000F5339" w:rsidP="000915FC">
      <w:pPr>
        <w:jc w:val="both"/>
        <w:rPr>
          <w:color w:val="0070C0"/>
          <w:sz w:val="22"/>
          <w:szCs w:val="22"/>
        </w:rPr>
      </w:pPr>
      <w:r w:rsidRPr="000915FC">
        <w:rPr>
          <w:b/>
          <w:bCs/>
          <w:sz w:val="22"/>
          <w:szCs w:val="22"/>
        </w:rPr>
        <w:t>Política de «luces apagadas»</w:t>
      </w:r>
      <w:r w:rsidR="000915FC">
        <w:rPr>
          <w:b/>
          <w:bCs/>
          <w:color w:val="0070C0"/>
          <w:sz w:val="22"/>
          <w:szCs w:val="22"/>
        </w:rPr>
        <w:t xml:space="preserve"> </w:t>
      </w:r>
      <w:r w:rsidR="000915FC" w:rsidRPr="009203AA">
        <w:rPr>
          <w:sz w:val="22"/>
          <w:szCs w:val="22"/>
        </w:rPr>
        <w:t>→</w:t>
      </w:r>
      <w:r w:rsidRPr="000F5339">
        <w:rPr>
          <w:color w:val="0070C0"/>
          <w:sz w:val="22"/>
          <w:szCs w:val="22"/>
        </w:rPr>
        <w:t> Cuando llega la hora de finalización de la jornada laboral, las luces se apagan, de modo que el personal debe abandonar sus puestos de trabajo.</w:t>
      </w:r>
    </w:p>
    <w:p w14:paraId="0D678551" w14:textId="21C4255F" w:rsidR="000F5339" w:rsidRPr="000F5339" w:rsidRDefault="000F5339" w:rsidP="000915FC">
      <w:pPr>
        <w:jc w:val="both"/>
        <w:rPr>
          <w:color w:val="0070C0"/>
          <w:sz w:val="22"/>
          <w:szCs w:val="22"/>
        </w:rPr>
      </w:pPr>
      <w:r w:rsidRPr="000915FC">
        <w:rPr>
          <w:b/>
          <w:bCs/>
          <w:sz w:val="22"/>
          <w:szCs w:val="22"/>
        </w:rPr>
        <w:t>Teletrabajo</w:t>
      </w:r>
      <w:r w:rsidR="000915FC">
        <w:rPr>
          <w:b/>
          <w:bCs/>
          <w:color w:val="0070C0"/>
          <w:sz w:val="22"/>
          <w:szCs w:val="22"/>
        </w:rPr>
        <w:t xml:space="preserve"> </w:t>
      </w:r>
      <w:r w:rsidR="000915FC" w:rsidRPr="009203AA">
        <w:rPr>
          <w:sz w:val="22"/>
          <w:szCs w:val="22"/>
        </w:rPr>
        <w:t>→</w:t>
      </w:r>
      <w:r w:rsidRPr="000F5339">
        <w:rPr>
          <w:color w:val="0070C0"/>
          <w:sz w:val="22"/>
          <w:szCs w:val="22"/>
        </w:rPr>
        <w:t> El teletrabajo permite mayor flexibilidad en la gestión de los tiempos de trabajo y los descansos.</w:t>
      </w:r>
    </w:p>
    <w:p w14:paraId="1370A7CD" w14:textId="1AB459AD" w:rsidR="000F5339" w:rsidRPr="000915FC" w:rsidRDefault="000F5339" w:rsidP="006A553C">
      <w:pPr>
        <w:jc w:val="both"/>
        <w:rPr>
          <w:b/>
          <w:bCs/>
          <w:sz w:val="22"/>
          <w:szCs w:val="22"/>
        </w:rPr>
      </w:pPr>
      <w:r w:rsidRPr="000915FC">
        <w:rPr>
          <w:b/>
          <w:bCs/>
          <w:sz w:val="22"/>
          <w:szCs w:val="22"/>
        </w:rPr>
        <w:t xml:space="preserve">Beneficios del trabajo flexible </w:t>
      </w:r>
    </w:p>
    <w:p w14:paraId="4F397E96" w14:textId="77777777" w:rsidR="000F5339" w:rsidRPr="000F5339" w:rsidRDefault="000F5339" w:rsidP="000915FC">
      <w:pPr>
        <w:jc w:val="both"/>
        <w:rPr>
          <w:color w:val="0070C0"/>
          <w:sz w:val="22"/>
          <w:szCs w:val="22"/>
        </w:rPr>
      </w:pPr>
      <w:r w:rsidRPr="000F5339">
        <w:rPr>
          <w:color w:val="0070C0"/>
          <w:sz w:val="22"/>
          <w:szCs w:val="22"/>
        </w:rPr>
        <w:t>Mejora la calidad de vida de las personas al facilitar la conciliación de la vida personal, laboral y familiar.</w:t>
      </w:r>
    </w:p>
    <w:p w14:paraId="6BBA2472" w14:textId="77777777" w:rsidR="000F5339" w:rsidRPr="000F5339" w:rsidRDefault="000F5339" w:rsidP="000915FC">
      <w:pPr>
        <w:jc w:val="both"/>
        <w:rPr>
          <w:color w:val="0070C0"/>
          <w:sz w:val="22"/>
          <w:szCs w:val="22"/>
        </w:rPr>
      </w:pPr>
      <w:r w:rsidRPr="000F5339">
        <w:rPr>
          <w:color w:val="0070C0"/>
          <w:sz w:val="22"/>
          <w:szCs w:val="22"/>
        </w:rPr>
        <w:t>Favorece la igualdad entre mujeres y hombres.</w:t>
      </w:r>
    </w:p>
    <w:p w14:paraId="5F150F17" w14:textId="77777777" w:rsidR="000F5339" w:rsidRPr="000F5339" w:rsidRDefault="000F5339" w:rsidP="000915FC">
      <w:pPr>
        <w:jc w:val="both"/>
        <w:rPr>
          <w:color w:val="0070C0"/>
          <w:sz w:val="22"/>
          <w:szCs w:val="22"/>
        </w:rPr>
      </w:pPr>
      <w:r w:rsidRPr="000F5339">
        <w:rPr>
          <w:color w:val="0070C0"/>
          <w:sz w:val="22"/>
          <w:szCs w:val="22"/>
        </w:rPr>
        <w:t>Reduce el absentismo laboral.</w:t>
      </w:r>
    </w:p>
    <w:p w14:paraId="45F0D1ED" w14:textId="77777777" w:rsidR="000F5339" w:rsidRPr="000F5339" w:rsidRDefault="000F5339" w:rsidP="000915FC">
      <w:pPr>
        <w:jc w:val="both"/>
        <w:rPr>
          <w:color w:val="0070C0"/>
          <w:sz w:val="22"/>
          <w:szCs w:val="22"/>
        </w:rPr>
      </w:pPr>
      <w:r w:rsidRPr="000F5339">
        <w:rPr>
          <w:color w:val="0070C0"/>
          <w:sz w:val="22"/>
          <w:szCs w:val="22"/>
        </w:rPr>
        <w:t>Aumenta la productividad en la empresa.</w:t>
      </w:r>
    </w:p>
    <w:p w14:paraId="42B25281" w14:textId="77777777" w:rsidR="000F5339" w:rsidRPr="000F5339" w:rsidRDefault="000F5339" w:rsidP="000915FC">
      <w:pPr>
        <w:jc w:val="both"/>
        <w:rPr>
          <w:color w:val="0070C0"/>
          <w:sz w:val="22"/>
          <w:szCs w:val="22"/>
        </w:rPr>
      </w:pPr>
      <w:r w:rsidRPr="000F5339">
        <w:rPr>
          <w:color w:val="0070C0"/>
          <w:sz w:val="22"/>
          <w:szCs w:val="22"/>
        </w:rPr>
        <w:t>Mejora el clima laboral.</w:t>
      </w:r>
    </w:p>
    <w:p w14:paraId="4E13FDCC" w14:textId="77777777" w:rsidR="000F5339" w:rsidRPr="000F5339" w:rsidRDefault="000F5339" w:rsidP="000915FC">
      <w:pPr>
        <w:jc w:val="both"/>
        <w:rPr>
          <w:color w:val="0070C0"/>
          <w:sz w:val="22"/>
          <w:szCs w:val="22"/>
        </w:rPr>
      </w:pPr>
      <w:r w:rsidRPr="000F5339">
        <w:rPr>
          <w:color w:val="0070C0"/>
          <w:sz w:val="22"/>
          <w:szCs w:val="22"/>
        </w:rPr>
        <w:t>Retiene el talento.</w:t>
      </w:r>
    </w:p>
    <w:p w14:paraId="6FFC5A44" w14:textId="77777777" w:rsidR="000F5339" w:rsidRPr="000F5339" w:rsidRDefault="000F5339" w:rsidP="000915FC">
      <w:pPr>
        <w:jc w:val="both"/>
        <w:rPr>
          <w:color w:val="0070C0"/>
          <w:sz w:val="22"/>
          <w:szCs w:val="22"/>
        </w:rPr>
      </w:pPr>
      <w:r w:rsidRPr="000F5339">
        <w:rPr>
          <w:color w:val="0070C0"/>
          <w:sz w:val="22"/>
          <w:szCs w:val="22"/>
        </w:rPr>
        <w:t>El trabajo a distancia, o en su modalidad teletrabajo, elimina las barreras geográficas, reduce el estrés, consigue la incorporación de personas con diversidad funcional, aumenta la productividad de la empresa y la motivación y mayor autoorganización de las personas trabajadoras.</w:t>
      </w:r>
    </w:p>
    <w:p w14:paraId="662DBF48" w14:textId="4F4B867B" w:rsidR="009A02E5" w:rsidRPr="009203AA" w:rsidRDefault="009A02E5" w:rsidP="009A02E5">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w:t>
      </w:r>
      <w:r>
        <w:rPr>
          <w:b/>
          <w:bCs/>
          <w:color w:val="4EA72E" w:themeColor="accent6"/>
        </w:rPr>
        <w:t>9</w:t>
      </w:r>
      <w:r w:rsidRPr="009203AA">
        <w:rPr>
          <w:b/>
          <w:bCs/>
          <w:color w:val="4EA72E" w:themeColor="accent6"/>
        </w:rPr>
        <w:t xml:space="preserve"> – EL </w:t>
      </w:r>
      <w:r>
        <w:rPr>
          <w:b/>
          <w:bCs/>
          <w:color w:val="4EA72E" w:themeColor="accent6"/>
        </w:rPr>
        <w:t>SALARIO Y LA NOMINA</w:t>
      </w:r>
      <w:r w:rsidRPr="009203AA">
        <w:rPr>
          <w:b/>
          <w:bCs/>
          <w:color w:val="4EA72E" w:themeColor="accent6"/>
        </w:rPr>
        <w:t xml:space="preserve"> </w:t>
      </w:r>
    </w:p>
    <w:p w14:paraId="18BE8079" w14:textId="5FE23F63" w:rsidR="009A02E5" w:rsidRPr="003C6FF7" w:rsidRDefault="009A02E5" w:rsidP="009A02E5">
      <w:pPr>
        <w:jc w:val="both"/>
        <w:rPr>
          <w:b/>
          <w:bCs/>
          <w:color w:val="4EA72E" w:themeColor="accent6"/>
          <w:sz w:val="22"/>
          <w:szCs w:val="22"/>
        </w:rPr>
      </w:pPr>
      <w:r w:rsidRPr="003C6FF7">
        <w:rPr>
          <w:b/>
          <w:bCs/>
          <w:color w:val="4EA72E" w:themeColor="accent6"/>
          <w:sz w:val="22"/>
          <w:szCs w:val="22"/>
        </w:rPr>
        <w:t xml:space="preserve">EL SALARIO </w:t>
      </w:r>
    </w:p>
    <w:p w14:paraId="526DCF6F" w14:textId="6CC84CFE" w:rsidR="003C6FF7" w:rsidRDefault="003C6FF7" w:rsidP="009A02E5">
      <w:pPr>
        <w:jc w:val="both"/>
        <w:rPr>
          <w:color w:val="0070C0"/>
          <w:sz w:val="22"/>
          <w:szCs w:val="22"/>
        </w:rPr>
      </w:pPr>
      <w:r>
        <w:rPr>
          <w:color w:val="0070C0"/>
          <w:sz w:val="22"/>
          <w:szCs w:val="22"/>
        </w:rPr>
        <w:t xml:space="preserve">Totalidad de percepciones económicas que reciben los trabajadores, en dinero o en especie (bienes o beneficios) por el desempeño de un trabajo por cuenta ajena. </w:t>
      </w:r>
    </w:p>
    <w:p w14:paraId="028ECF38" w14:textId="68B5FA54" w:rsidR="003C6FF7" w:rsidRDefault="003C6FF7" w:rsidP="009A02E5">
      <w:pPr>
        <w:jc w:val="both"/>
        <w:rPr>
          <w:color w:val="0070C0"/>
          <w:sz w:val="22"/>
          <w:szCs w:val="22"/>
        </w:rPr>
      </w:pPr>
      <w:r>
        <w:rPr>
          <w:color w:val="0070C0"/>
          <w:sz w:val="22"/>
          <w:szCs w:val="22"/>
        </w:rPr>
        <w:t>Formas de pago:</w:t>
      </w:r>
    </w:p>
    <w:p w14:paraId="21368F9D" w14:textId="4FF0794D" w:rsidR="003C6FF7" w:rsidRPr="003C6FF7" w:rsidRDefault="003C6FF7" w:rsidP="003C6FF7">
      <w:pPr>
        <w:pStyle w:val="Prrafodelista"/>
        <w:numPr>
          <w:ilvl w:val="0"/>
          <w:numId w:val="55"/>
        </w:numPr>
        <w:jc w:val="both"/>
        <w:rPr>
          <w:color w:val="0070C0"/>
          <w:sz w:val="22"/>
          <w:szCs w:val="22"/>
        </w:rPr>
      </w:pPr>
      <w:r w:rsidRPr="003C6FF7">
        <w:rPr>
          <w:sz w:val="22"/>
          <w:szCs w:val="22"/>
        </w:rPr>
        <w:t xml:space="preserve">Retribución dineraria → </w:t>
      </w:r>
      <w:r w:rsidRPr="003C6FF7">
        <w:rPr>
          <w:color w:val="0070C0"/>
          <w:sz w:val="22"/>
          <w:szCs w:val="22"/>
        </w:rPr>
        <w:t xml:space="preserve">Pago de una cantidad en metálico (cheque o transferencia). </w:t>
      </w:r>
    </w:p>
    <w:p w14:paraId="279B8131" w14:textId="76D0573F" w:rsidR="003C6FF7" w:rsidRDefault="003C6FF7" w:rsidP="003C6FF7">
      <w:pPr>
        <w:pStyle w:val="Prrafodelista"/>
        <w:numPr>
          <w:ilvl w:val="0"/>
          <w:numId w:val="55"/>
        </w:numPr>
        <w:jc w:val="both"/>
        <w:rPr>
          <w:color w:val="0070C0"/>
          <w:sz w:val="22"/>
          <w:szCs w:val="22"/>
        </w:rPr>
      </w:pPr>
      <w:r w:rsidRPr="003C6FF7">
        <w:rPr>
          <w:sz w:val="22"/>
          <w:szCs w:val="22"/>
        </w:rPr>
        <w:t xml:space="preserve">Retribución en especie → </w:t>
      </w:r>
      <w:r w:rsidRPr="003C6FF7">
        <w:rPr>
          <w:color w:val="0070C0"/>
          <w:sz w:val="22"/>
          <w:szCs w:val="22"/>
        </w:rPr>
        <w:t xml:space="preserve">Entrega de bienes o beneficios (vivienda o vehículo…) Su valor </w:t>
      </w:r>
      <w:r w:rsidRPr="003C6FF7">
        <w:rPr>
          <w:b/>
          <w:bCs/>
          <w:color w:val="FF0000"/>
          <w:sz w:val="22"/>
          <w:szCs w:val="22"/>
        </w:rPr>
        <w:t>no</w:t>
      </w:r>
      <w:r w:rsidRPr="003C6FF7">
        <w:rPr>
          <w:color w:val="FF0000"/>
          <w:sz w:val="22"/>
          <w:szCs w:val="22"/>
        </w:rPr>
        <w:t xml:space="preserve"> </w:t>
      </w:r>
      <w:r w:rsidRPr="003C6FF7">
        <w:rPr>
          <w:color w:val="0070C0"/>
          <w:sz w:val="22"/>
          <w:szCs w:val="22"/>
        </w:rPr>
        <w:t xml:space="preserve">puede </w:t>
      </w:r>
      <w:r w:rsidRPr="003C6FF7">
        <w:rPr>
          <w:b/>
          <w:bCs/>
          <w:color w:val="FF0000"/>
          <w:sz w:val="22"/>
          <w:szCs w:val="22"/>
        </w:rPr>
        <w:t>superar el 30 %</w:t>
      </w:r>
      <w:r w:rsidRPr="003C6FF7">
        <w:rPr>
          <w:color w:val="FF0000"/>
          <w:sz w:val="22"/>
          <w:szCs w:val="22"/>
        </w:rPr>
        <w:t xml:space="preserve"> </w:t>
      </w:r>
      <w:r w:rsidRPr="003C6FF7">
        <w:rPr>
          <w:color w:val="0070C0"/>
          <w:sz w:val="22"/>
          <w:szCs w:val="22"/>
        </w:rPr>
        <w:t xml:space="preserve">de retribuciones del trabajador. </w:t>
      </w:r>
    </w:p>
    <w:p w14:paraId="2D6C374E" w14:textId="2C6434C8" w:rsidR="003C6FF7" w:rsidRDefault="003C6FF7" w:rsidP="003C6FF7">
      <w:pPr>
        <w:jc w:val="both"/>
        <w:rPr>
          <w:color w:val="0070C0"/>
          <w:sz w:val="22"/>
          <w:szCs w:val="22"/>
        </w:rPr>
      </w:pPr>
      <w:r w:rsidRPr="003C6FF7">
        <w:rPr>
          <w:b/>
          <w:bCs/>
          <w:sz w:val="22"/>
          <w:szCs w:val="22"/>
        </w:rPr>
        <w:t>Estructura salarial</w:t>
      </w:r>
      <w:r w:rsidRPr="003C6FF7">
        <w:rPr>
          <w:sz w:val="22"/>
          <w:szCs w:val="22"/>
        </w:rPr>
        <w:t xml:space="preserve"> </w:t>
      </w:r>
      <w:r w:rsidRPr="009203AA">
        <w:rPr>
          <w:sz w:val="22"/>
          <w:szCs w:val="22"/>
        </w:rPr>
        <w:t xml:space="preserve">→ </w:t>
      </w:r>
      <w:r>
        <w:rPr>
          <w:color w:val="0070C0"/>
          <w:sz w:val="22"/>
          <w:szCs w:val="22"/>
        </w:rPr>
        <w:t xml:space="preserve">Salario base o de contratación y los complementos salariales. </w:t>
      </w:r>
    </w:p>
    <w:p w14:paraId="6679AB0B" w14:textId="3C294599" w:rsidR="009A02E5" w:rsidRPr="003C6FF7" w:rsidRDefault="009A02E5" w:rsidP="009A02E5">
      <w:pPr>
        <w:jc w:val="both"/>
        <w:rPr>
          <w:b/>
          <w:bCs/>
          <w:color w:val="4EA72E" w:themeColor="accent6"/>
          <w:sz w:val="22"/>
          <w:szCs w:val="22"/>
        </w:rPr>
      </w:pPr>
      <w:r w:rsidRPr="003C6FF7">
        <w:rPr>
          <w:b/>
          <w:bCs/>
          <w:color w:val="4EA72E" w:themeColor="accent6"/>
          <w:sz w:val="22"/>
          <w:szCs w:val="22"/>
        </w:rPr>
        <w:t xml:space="preserve">El salario mínimo interprofesional </w:t>
      </w:r>
      <w:r w:rsidR="003C6FF7" w:rsidRPr="003C6FF7">
        <w:rPr>
          <w:b/>
          <w:bCs/>
          <w:color w:val="4EA72E" w:themeColor="accent6"/>
          <w:sz w:val="22"/>
          <w:szCs w:val="22"/>
        </w:rPr>
        <w:t>(SMI)</w:t>
      </w:r>
    </w:p>
    <w:p w14:paraId="7637F651" w14:textId="5396C90A" w:rsidR="003C6FF7" w:rsidRDefault="003C6FF7" w:rsidP="009A02E5">
      <w:pPr>
        <w:jc w:val="both"/>
        <w:rPr>
          <w:color w:val="0070C0"/>
          <w:sz w:val="22"/>
          <w:szCs w:val="22"/>
        </w:rPr>
      </w:pPr>
      <w:r>
        <w:rPr>
          <w:color w:val="0070C0"/>
          <w:sz w:val="22"/>
          <w:szCs w:val="22"/>
        </w:rPr>
        <w:t xml:space="preserve">Cantidad mínima que debe percibir un trabajador, como salario base por una jornada completa. </w:t>
      </w:r>
    </w:p>
    <w:p w14:paraId="7DBB3DF3" w14:textId="1FA21D66" w:rsidR="003C6FF7" w:rsidRDefault="003C6FF7" w:rsidP="009A02E5">
      <w:pPr>
        <w:jc w:val="both"/>
        <w:rPr>
          <w:color w:val="0070C0"/>
          <w:sz w:val="22"/>
          <w:szCs w:val="22"/>
        </w:rPr>
      </w:pPr>
      <w:r>
        <w:rPr>
          <w:color w:val="0070C0"/>
          <w:sz w:val="22"/>
          <w:szCs w:val="22"/>
        </w:rPr>
        <w:t xml:space="preserve">Fijado anualmente por el Gobierno, previa consulta a organizaciones sindicales y asociaciones empresariales; en dinero, no puede disminuirse por percepción en especie, inembargable, excepto si deudas se deben a incumplimiento del deber de pagar las pensiones alimenticias del cónyuge o hijos. </w:t>
      </w:r>
    </w:p>
    <w:p w14:paraId="4C04F3EF" w14:textId="7B286C7E" w:rsidR="003C6FF7" w:rsidRDefault="003C6FF7" w:rsidP="009A02E5">
      <w:pPr>
        <w:jc w:val="both"/>
        <w:rPr>
          <w:color w:val="0070C0"/>
          <w:sz w:val="22"/>
          <w:szCs w:val="22"/>
        </w:rPr>
      </w:pPr>
      <w:r w:rsidRPr="003C6FF7">
        <w:rPr>
          <w:sz w:val="22"/>
          <w:szCs w:val="22"/>
        </w:rPr>
        <w:t xml:space="preserve">En 2025 </w:t>
      </w:r>
      <w:r w:rsidRPr="009203AA">
        <w:rPr>
          <w:sz w:val="22"/>
          <w:szCs w:val="22"/>
        </w:rPr>
        <w:t xml:space="preserve">→ </w:t>
      </w:r>
      <w:r w:rsidRPr="003C6FF7">
        <w:rPr>
          <w:b/>
          <w:bCs/>
          <w:color w:val="FF0000"/>
          <w:sz w:val="22"/>
          <w:szCs w:val="22"/>
        </w:rPr>
        <w:t xml:space="preserve">1.184 </w:t>
      </w:r>
      <w:r w:rsidR="007B3A2C" w:rsidRPr="007B3A2C">
        <w:rPr>
          <w:b/>
          <w:bCs/>
          <w:color w:val="FF0000"/>
          <w:sz w:val="22"/>
          <w:szCs w:val="22"/>
        </w:rPr>
        <w:t>€</w:t>
      </w:r>
      <w:r w:rsidR="007B3A2C">
        <w:rPr>
          <w:color w:val="0070C0"/>
          <w:sz w:val="22"/>
          <w:szCs w:val="22"/>
        </w:rPr>
        <w:t xml:space="preserve"> </w:t>
      </w:r>
      <w:r w:rsidRPr="003C6FF7">
        <w:rPr>
          <w:b/>
          <w:bCs/>
          <w:color w:val="FF0000"/>
          <w:sz w:val="22"/>
          <w:szCs w:val="22"/>
        </w:rPr>
        <w:t>mensuales</w:t>
      </w:r>
      <w:r>
        <w:rPr>
          <w:b/>
          <w:bCs/>
          <w:color w:val="FF0000"/>
          <w:sz w:val="22"/>
          <w:szCs w:val="22"/>
        </w:rPr>
        <w:t xml:space="preserve"> </w:t>
      </w:r>
      <w:r w:rsidRPr="003C6FF7">
        <w:rPr>
          <w:color w:val="0070C0"/>
          <w:sz w:val="22"/>
          <w:szCs w:val="22"/>
        </w:rPr>
        <w:t>en</w:t>
      </w:r>
      <w:r w:rsidRPr="003C6FF7">
        <w:rPr>
          <w:b/>
          <w:bCs/>
          <w:sz w:val="22"/>
          <w:szCs w:val="22"/>
        </w:rPr>
        <w:t xml:space="preserve"> </w:t>
      </w:r>
      <w:r>
        <w:rPr>
          <w:b/>
          <w:bCs/>
          <w:color w:val="FF0000"/>
          <w:sz w:val="22"/>
          <w:szCs w:val="22"/>
        </w:rPr>
        <w:t xml:space="preserve">14 pagas. </w:t>
      </w:r>
      <w:r w:rsidRPr="003C6FF7">
        <w:rPr>
          <w:color w:val="0070C0"/>
          <w:sz w:val="22"/>
          <w:szCs w:val="22"/>
        </w:rPr>
        <w:t>Pagas extra prorratean en 12 mensualidades</w:t>
      </w:r>
      <w:r>
        <w:rPr>
          <w:b/>
          <w:bCs/>
          <w:color w:val="FF0000"/>
          <w:sz w:val="22"/>
          <w:szCs w:val="22"/>
        </w:rPr>
        <w:t xml:space="preserve"> </w:t>
      </w:r>
      <w:r w:rsidRPr="009203AA">
        <w:rPr>
          <w:sz w:val="22"/>
          <w:szCs w:val="22"/>
        </w:rPr>
        <w:t xml:space="preserve">→ </w:t>
      </w:r>
      <w:r w:rsidRPr="003C6FF7">
        <w:rPr>
          <w:b/>
          <w:bCs/>
          <w:color w:val="FF0000"/>
          <w:sz w:val="22"/>
          <w:szCs w:val="22"/>
        </w:rPr>
        <w:t xml:space="preserve">1.381,33 </w:t>
      </w:r>
      <w:r w:rsidR="007B3A2C" w:rsidRPr="007B3A2C">
        <w:rPr>
          <w:b/>
          <w:bCs/>
          <w:color w:val="FF0000"/>
          <w:sz w:val="22"/>
          <w:szCs w:val="22"/>
        </w:rPr>
        <w:t>€</w:t>
      </w:r>
      <w:r w:rsidR="007B3A2C">
        <w:rPr>
          <w:color w:val="0070C0"/>
          <w:sz w:val="22"/>
          <w:szCs w:val="22"/>
        </w:rPr>
        <w:t xml:space="preserve"> </w:t>
      </w:r>
      <w:r w:rsidRPr="003C6FF7">
        <w:rPr>
          <w:b/>
          <w:bCs/>
          <w:color w:val="FF0000"/>
          <w:sz w:val="22"/>
          <w:szCs w:val="22"/>
        </w:rPr>
        <w:t>mensuales.</w:t>
      </w:r>
      <w:r>
        <w:rPr>
          <w:color w:val="0070C0"/>
          <w:sz w:val="22"/>
          <w:szCs w:val="22"/>
        </w:rPr>
        <w:t xml:space="preserve"> </w:t>
      </w:r>
    </w:p>
    <w:p w14:paraId="6E8F94EF" w14:textId="061F46D7" w:rsidR="009A02E5" w:rsidRPr="004965F7" w:rsidRDefault="009A02E5" w:rsidP="009A02E5">
      <w:pPr>
        <w:jc w:val="both"/>
        <w:rPr>
          <w:b/>
          <w:bCs/>
          <w:color w:val="4EA72E" w:themeColor="accent6"/>
          <w:sz w:val="22"/>
          <w:szCs w:val="22"/>
        </w:rPr>
      </w:pPr>
      <w:r w:rsidRPr="004965F7">
        <w:rPr>
          <w:b/>
          <w:bCs/>
          <w:color w:val="4EA72E" w:themeColor="accent6"/>
          <w:sz w:val="22"/>
          <w:szCs w:val="22"/>
        </w:rPr>
        <w:t xml:space="preserve">Fondo de Garantía Salarial (FOGASA) </w:t>
      </w:r>
    </w:p>
    <w:p w14:paraId="3B35EF1F" w14:textId="627C758B" w:rsidR="00DB7731" w:rsidRDefault="00DB7731" w:rsidP="009A02E5">
      <w:pPr>
        <w:jc w:val="both"/>
        <w:rPr>
          <w:color w:val="0070C0"/>
          <w:sz w:val="22"/>
          <w:szCs w:val="22"/>
        </w:rPr>
      </w:pPr>
      <w:r>
        <w:rPr>
          <w:color w:val="0070C0"/>
          <w:sz w:val="22"/>
          <w:szCs w:val="22"/>
        </w:rPr>
        <w:t xml:space="preserve">Organismo autónomo adscrito al Ministerio de Trabajo cuya finalidad es pagar a trabajadores en caso de insolvencia o concurso de acreedores los salarios pendientes de pago, </w:t>
      </w:r>
      <w:r w:rsidRPr="00DB7731">
        <w:rPr>
          <w:b/>
          <w:bCs/>
          <w:color w:val="FF0000"/>
          <w:sz w:val="22"/>
          <w:szCs w:val="22"/>
        </w:rPr>
        <w:t>máx. 120 días</w:t>
      </w:r>
      <w:r>
        <w:rPr>
          <w:color w:val="0070C0"/>
          <w:sz w:val="22"/>
          <w:szCs w:val="22"/>
        </w:rPr>
        <w:t xml:space="preserve">, indemnizaciones por despido/extinción del contrato, </w:t>
      </w:r>
      <w:r w:rsidRPr="00DB7731">
        <w:rPr>
          <w:b/>
          <w:bCs/>
          <w:color w:val="FF0000"/>
          <w:sz w:val="22"/>
          <w:szCs w:val="22"/>
        </w:rPr>
        <w:t>no</w:t>
      </w:r>
      <w:r>
        <w:rPr>
          <w:color w:val="0070C0"/>
          <w:sz w:val="22"/>
          <w:szCs w:val="22"/>
        </w:rPr>
        <w:t xml:space="preserve"> podrá </w:t>
      </w:r>
      <w:r w:rsidRPr="00DB7731">
        <w:rPr>
          <w:b/>
          <w:bCs/>
          <w:color w:val="FF0000"/>
          <w:sz w:val="22"/>
          <w:szCs w:val="22"/>
        </w:rPr>
        <w:t>sobrepasar 30 días por año de servicio</w:t>
      </w:r>
      <w:r>
        <w:rPr>
          <w:color w:val="0070C0"/>
          <w:sz w:val="22"/>
          <w:szCs w:val="22"/>
        </w:rPr>
        <w:t>.</w:t>
      </w:r>
    </w:p>
    <w:p w14:paraId="4D2E2A2A" w14:textId="77777777" w:rsidR="00614761" w:rsidRDefault="004965F7" w:rsidP="009A02E5">
      <w:pPr>
        <w:jc w:val="both"/>
        <w:rPr>
          <w:sz w:val="22"/>
          <w:szCs w:val="22"/>
        </w:rPr>
      </w:pPr>
      <w:r w:rsidRPr="004965F7">
        <w:rPr>
          <w:b/>
          <w:bCs/>
          <w:sz w:val="22"/>
          <w:szCs w:val="22"/>
        </w:rPr>
        <w:t>¿Qué cubre exactamente?</w:t>
      </w:r>
      <w:r w:rsidRPr="004965F7">
        <w:rPr>
          <w:sz w:val="22"/>
          <w:szCs w:val="22"/>
        </w:rPr>
        <w:t xml:space="preserve"> </w:t>
      </w:r>
    </w:p>
    <w:p w14:paraId="48E4EAB0" w14:textId="4AA59411" w:rsidR="004965F7" w:rsidRDefault="004965F7" w:rsidP="009A02E5">
      <w:pPr>
        <w:jc w:val="both"/>
        <w:rPr>
          <w:color w:val="0070C0"/>
          <w:sz w:val="22"/>
          <w:szCs w:val="22"/>
        </w:rPr>
      </w:pPr>
      <w:r>
        <w:rPr>
          <w:color w:val="0070C0"/>
          <w:sz w:val="22"/>
          <w:szCs w:val="22"/>
        </w:rPr>
        <w:t xml:space="preserve">Salarios impagados, hasta </w:t>
      </w:r>
      <w:r w:rsidRPr="004965F7">
        <w:rPr>
          <w:b/>
          <w:bCs/>
          <w:color w:val="FF0000"/>
          <w:sz w:val="22"/>
          <w:szCs w:val="22"/>
        </w:rPr>
        <w:t>límite de 120 días de salario</w:t>
      </w:r>
      <w:r>
        <w:rPr>
          <w:color w:val="0070C0"/>
          <w:sz w:val="22"/>
          <w:szCs w:val="22"/>
        </w:rPr>
        <w:t xml:space="preserve"> y tope del </w:t>
      </w:r>
      <w:r w:rsidRPr="004965F7">
        <w:rPr>
          <w:b/>
          <w:bCs/>
          <w:color w:val="FF0000"/>
          <w:sz w:val="22"/>
          <w:szCs w:val="22"/>
        </w:rPr>
        <w:t>doble del SMI diario</w:t>
      </w:r>
      <w:r>
        <w:rPr>
          <w:color w:val="0070C0"/>
          <w:sz w:val="22"/>
          <w:szCs w:val="22"/>
        </w:rPr>
        <w:t xml:space="preserve"> (incluidas pagas extras). Indemnizaciones por despido/extinción de contrato, </w:t>
      </w:r>
      <w:r w:rsidRPr="004965F7">
        <w:rPr>
          <w:b/>
          <w:bCs/>
          <w:color w:val="FF0000"/>
          <w:sz w:val="22"/>
          <w:szCs w:val="22"/>
        </w:rPr>
        <w:t>máx. 1 año de salario</w:t>
      </w:r>
      <w:r>
        <w:rPr>
          <w:color w:val="0070C0"/>
          <w:sz w:val="22"/>
          <w:szCs w:val="22"/>
        </w:rPr>
        <w:t xml:space="preserve"> y tope del </w:t>
      </w:r>
      <w:r w:rsidRPr="004965F7">
        <w:rPr>
          <w:b/>
          <w:bCs/>
          <w:color w:val="FF0000"/>
          <w:sz w:val="22"/>
          <w:szCs w:val="22"/>
        </w:rPr>
        <w:t>doble del SMI</w:t>
      </w:r>
      <w:r>
        <w:rPr>
          <w:color w:val="0070C0"/>
          <w:sz w:val="22"/>
          <w:szCs w:val="22"/>
        </w:rPr>
        <w:t xml:space="preserve">. </w:t>
      </w:r>
    </w:p>
    <w:p w14:paraId="2017C321" w14:textId="77777777" w:rsidR="00614761" w:rsidRDefault="00596D09" w:rsidP="009A02E5">
      <w:pPr>
        <w:jc w:val="both"/>
        <w:rPr>
          <w:sz w:val="22"/>
          <w:szCs w:val="22"/>
        </w:rPr>
      </w:pPr>
      <w:r>
        <w:rPr>
          <w:b/>
          <w:bCs/>
          <w:sz w:val="22"/>
          <w:szCs w:val="22"/>
        </w:rPr>
        <w:t>¿Quién puede solicitarlo</w:t>
      </w:r>
      <w:r w:rsidRPr="004965F7">
        <w:rPr>
          <w:b/>
          <w:bCs/>
          <w:sz w:val="22"/>
          <w:szCs w:val="22"/>
        </w:rPr>
        <w:t>?</w:t>
      </w:r>
      <w:r w:rsidRPr="004965F7">
        <w:rPr>
          <w:sz w:val="22"/>
          <w:szCs w:val="22"/>
        </w:rPr>
        <w:t xml:space="preserve"> </w:t>
      </w:r>
    </w:p>
    <w:p w14:paraId="3CB71C14" w14:textId="77777777" w:rsidR="00614761" w:rsidRDefault="00614761" w:rsidP="009A02E5">
      <w:pPr>
        <w:jc w:val="both"/>
        <w:rPr>
          <w:color w:val="0070C0"/>
          <w:sz w:val="22"/>
          <w:szCs w:val="22"/>
        </w:rPr>
      </w:pPr>
      <w:r>
        <w:rPr>
          <w:color w:val="0070C0"/>
          <w:sz w:val="22"/>
          <w:szCs w:val="22"/>
        </w:rPr>
        <w:t xml:space="preserve">Trabajadores por cuenta ajena con un contrato laboral. </w:t>
      </w:r>
    </w:p>
    <w:p w14:paraId="6807F02A" w14:textId="11E942DF" w:rsidR="00596D09" w:rsidRDefault="00614761" w:rsidP="009A02E5">
      <w:pPr>
        <w:jc w:val="both"/>
        <w:rPr>
          <w:color w:val="0070C0"/>
          <w:sz w:val="22"/>
          <w:szCs w:val="22"/>
        </w:rPr>
      </w:pPr>
      <w:r>
        <w:rPr>
          <w:color w:val="0070C0"/>
          <w:sz w:val="22"/>
          <w:szCs w:val="22"/>
        </w:rPr>
        <w:t xml:space="preserve">Empleados de empresa en concurso de acreedores o con insolvencia judicial declarada. </w:t>
      </w:r>
    </w:p>
    <w:p w14:paraId="65B0C692" w14:textId="012F62AD" w:rsidR="00614761" w:rsidRDefault="00614761" w:rsidP="009A02E5">
      <w:pPr>
        <w:jc w:val="both"/>
        <w:rPr>
          <w:color w:val="0070C0"/>
          <w:sz w:val="22"/>
          <w:szCs w:val="22"/>
        </w:rPr>
      </w:pPr>
      <w:r w:rsidRPr="00614761">
        <w:rPr>
          <w:color w:val="FF0000"/>
          <w:sz w:val="22"/>
          <w:szCs w:val="22"/>
        </w:rPr>
        <w:t>Exclusión:</w:t>
      </w:r>
      <w:r>
        <w:rPr>
          <w:color w:val="0070C0"/>
          <w:sz w:val="22"/>
          <w:szCs w:val="22"/>
        </w:rPr>
        <w:t xml:space="preserve"> No se aplica a autónomos ni directivos (excepto si tienen relación laboral común). </w:t>
      </w:r>
    </w:p>
    <w:p w14:paraId="41C333B3" w14:textId="6F998D50" w:rsidR="00614761" w:rsidRPr="00614761" w:rsidRDefault="00614761" w:rsidP="009A02E5">
      <w:pPr>
        <w:jc w:val="both"/>
        <w:rPr>
          <w:b/>
          <w:bCs/>
          <w:sz w:val="22"/>
          <w:szCs w:val="22"/>
        </w:rPr>
      </w:pPr>
      <w:r w:rsidRPr="00614761">
        <w:rPr>
          <w:b/>
          <w:bCs/>
          <w:sz w:val="22"/>
          <w:szCs w:val="22"/>
        </w:rPr>
        <w:t>Casos curiosos</w:t>
      </w:r>
    </w:p>
    <w:p w14:paraId="5650B83F" w14:textId="34C2BBC5" w:rsidR="00614761" w:rsidRDefault="00614761" w:rsidP="009A02E5">
      <w:pPr>
        <w:jc w:val="both"/>
        <w:rPr>
          <w:color w:val="0070C0"/>
          <w:sz w:val="22"/>
          <w:szCs w:val="22"/>
        </w:rPr>
      </w:pPr>
      <w:r w:rsidRPr="00614761">
        <w:rPr>
          <w:b/>
          <w:bCs/>
          <w:color w:val="0070C0"/>
          <w:sz w:val="22"/>
          <w:szCs w:val="22"/>
        </w:rPr>
        <w:t>Indemnización reducida</w:t>
      </w:r>
      <w:r>
        <w:rPr>
          <w:color w:val="0070C0"/>
          <w:sz w:val="22"/>
          <w:szCs w:val="22"/>
        </w:rPr>
        <w:t xml:space="preserve">: Si un convenio colectivo establece una indemnización mayor que la lega, FOGASA solo paga el mínimo legal. </w:t>
      </w:r>
    </w:p>
    <w:p w14:paraId="2848D0E2" w14:textId="260AEA19" w:rsidR="00614761" w:rsidRDefault="00614761" w:rsidP="009A02E5">
      <w:pPr>
        <w:jc w:val="both"/>
        <w:rPr>
          <w:color w:val="0070C0"/>
          <w:sz w:val="22"/>
          <w:szCs w:val="22"/>
        </w:rPr>
      </w:pPr>
      <w:r w:rsidRPr="00614761">
        <w:rPr>
          <w:b/>
          <w:bCs/>
          <w:color w:val="0070C0"/>
          <w:sz w:val="22"/>
          <w:szCs w:val="22"/>
        </w:rPr>
        <w:t>Empresa en “fase fantasma”:</w:t>
      </w:r>
      <w:r>
        <w:rPr>
          <w:color w:val="0070C0"/>
          <w:sz w:val="22"/>
          <w:szCs w:val="22"/>
        </w:rPr>
        <w:t xml:space="preserve"> Se inicia el proceso sin que la empresa haya cerrado oficialmente, retrasa los pagos. </w:t>
      </w:r>
    </w:p>
    <w:p w14:paraId="4A561984" w14:textId="6A4417DB" w:rsidR="00596D09" w:rsidRDefault="00614761" w:rsidP="009A02E5">
      <w:pPr>
        <w:jc w:val="both"/>
        <w:rPr>
          <w:color w:val="0070C0"/>
          <w:sz w:val="22"/>
          <w:szCs w:val="22"/>
        </w:rPr>
      </w:pPr>
      <w:r w:rsidRPr="00614761">
        <w:rPr>
          <w:b/>
          <w:bCs/>
          <w:color w:val="0070C0"/>
          <w:sz w:val="22"/>
          <w:szCs w:val="22"/>
        </w:rPr>
        <w:t>Demoras</w:t>
      </w:r>
      <w:r>
        <w:rPr>
          <w:color w:val="0070C0"/>
          <w:sz w:val="22"/>
          <w:szCs w:val="22"/>
        </w:rPr>
        <w:t xml:space="preserve">: Plazo legar es de </w:t>
      </w:r>
      <w:r w:rsidRPr="00BF2014">
        <w:rPr>
          <w:b/>
          <w:bCs/>
          <w:color w:val="FF0000"/>
          <w:sz w:val="22"/>
          <w:szCs w:val="22"/>
        </w:rPr>
        <w:t>3 meses</w:t>
      </w:r>
      <w:r>
        <w:rPr>
          <w:color w:val="0070C0"/>
          <w:sz w:val="22"/>
          <w:szCs w:val="22"/>
        </w:rPr>
        <w:t xml:space="preserve">, en la practica puede tardar </w:t>
      </w:r>
      <w:r w:rsidRPr="00BF2014">
        <w:rPr>
          <w:b/>
          <w:bCs/>
          <w:color w:val="FF0000"/>
          <w:sz w:val="22"/>
          <w:szCs w:val="22"/>
        </w:rPr>
        <w:t>hasta 1 año</w:t>
      </w:r>
      <w:r>
        <w:rPr>
          <w:color w:val="0070C0"/>
          <w:sz w:val="22"/>
          <w:szCs w:val="22"/>
        </w:rPr>
        <w:t xml:space="preserve"> en abonar los pagos. </w:t>
      </w:r>
    </w:p>
    <w:p w14:paraId="5BC73FC0" w14:textId="4513FA4A" w:rsidR="009A02E5" w:rsidRPr="00614761" w:rsidRDefault="009A02E5" w:rsidP="009A02E5">
      <w:pPr>
        <w:jc w:val="both"/>
        <w:rPr>
          <w:b/>
          <w:bCs/>
          <w:color w:val="4EA72E" w:themeColor="accent6"/>
          <w:sz w:val="22"/>
          <w:szCs w:val="22"/>
        </w:rPr>
      </w:pPr>
      <w:r w:rsidRPr="00614761">
        <w:rPr>
          <w:b/>
          <w:bCs/>
          <w:color w:val="4EA72E" w:themeColor="accent6"/>
          <w:sz w:val="22"/>
          <w:szCs w:val="22"/>
        </w:rPr>
        <w:t>EL RECIBO DE SALARIOS O NOMINA</w:t>
      </w:r>
    </w:p>
    <w:p w14:paraId="174AF860" w14:textId="54DAB4F7" w:rsidR="00614761" w:rsidRDefault="00614761" w:rsidP="009A02E5">
      <w:pPr>
        <w:jc w:val="both"/>
        <w:rPr>
          <w:color w:val="0070C0"/>
          <w:sz w:val="22"/>
          <w:szCs w:val="22"/>
        </w:rPr>
      </w:pPr>
      <w:r>
        <w:rPr>
          <w:color w:val="0070C0"/>
          <w:sz w:val="22"/>
          <w:szCs w:val="22"/>
        </w:rPr>
        <w:t xml:space="preserve">Con la liquidación del salario, la empresa esta obligada a entregar un documento denominado recibo de salarios (nomina), especifica cada una de las percepciones, asi como los descuentos que se le practican. </w:t>
      </w:r>
    </w:p>
    <w:p w14:paraId="47DF963C" w14:textId="77777777" w:rsidR="00614761" w:rsidRDefault="00614761" w:rsidP="009A02E5">
      <w:pPr>
        <w:jc w:val="both"/>
        <w:rPr>
          <w:color w:val="0070C0"/>
          <w:sz w:val="22"/>
          <w:szCs w:val="22"/>
        </w:rPr>
      </w:pPr>
    </w:p>
    <w:p w14:paraId="13DDAD1F" w14:textId="138AAE13" w:rsidR="009A02E5" w:rsidRPr="00614761" w:rsidRDefault="009A02E5" w:rsidP="009A02E5">
      <w:pPr>
        <w:jc w:val="both"/>
        <w:rPr>
          <w:b/>
          <w:bCs/>
          <w:color w:val="4EA72E" w:themeColor="accent6"/>
          <w:sz w:val="22"/>
          <w:szCs w:val="22"/>
        </w:rPr>
      </w:pPr>
      <w:r w:rsidRPr="00614761">
        <w:rPr>
          <w:b/>
          <w:bCs/>
          <w:color w:val="4EA72E" w:themeColor="accent6"/>
          <w:sz w:val="22"/>
          <w:szCs w:val="22"/>
        </w:rPr>
        <w:lastRenderedPageBreak/>
        <w:t>DEVENGOS</w:t>
      </w:r>
    </w:p>
    <w:p w14:paraId="7545BE4C" w14:textId="0FA25642" w:rsidR="00614761" w:rsidRDefault="00614761" w:rsidP="009A02E5">
      <w:pPr>
        <w:jc w:val="both"/>
        <w:rPr>
          <w:color w:val="0070C0"/>
          <w:sz w:val="22"/>
          <w:szCs w:val="22"/>
        </w:rPr>
      </w:pPr>
      <w:r>
        <w:rPr>
          <w:color w:val="0070C0"/>
          <w:sz w:val="22"/>
          <w:szCs w:val="22"/>
        </w:rPr>
        <w:t xml:space="preserve">Cantidades que percibe el trabajador por diversos conceptos. </w:t>
      </w:r>
    </w:p>
    <w:p w14:paraId="4AF31422" w14:textId="4288EA37" w:rsidR="009A02E5" w:rsidRPr="00614761" w:rsidRDefault="009A02E5" w:rsidP="009A02E5">
      <w:pPr>
        <w:jc w:val="both"/>
        <w:rPr>
          <w:b/>
          <w:bCs/>
          <w:color w:val="4EA72E" w:themeColor="accent6"/>
          <w:sz w:val="22"/>
          <w:szCs w:val="22"/>
        </w:rPr>
      </w:pPr>
      <w:r w:rsidRPr="00614761">
        <w:rPr>
          <w:b/>
          <w:bCs/>
          <w:color w:val="4EA72E" w:themeColor="accent6"/>
          <w:sz w:val="22"/>
          <w:szCs w:val="22"/>
        </w:rPr>
        <w:t>Percepciones salariales</w:t>
      </w:r>
    </w:p>
    <w:p w14:paraId="31224682" w14:textId="2F698021" w:rsidR="00777960" w:rsidRDefault="00614761" w:rsidP="009A02E5">
      <w:pPr>
        <w:jc w:val="both"/>
        <w:rPr>
          <w:color w:val="0070C0"/>
          <w:sz w:val="22"/>
          <w:szCs w:val="22"/>
        </w:rPr>
      </w:pPr>
      <w:r>
        <w:rPr>
          <w:color w:val="0070C0"/>
          <w:sz w:val="22"/>
          <w:szCs w:val="22"/>
        </w:rPr>
        <w:t>Retribuyen el trabajo</w:t>
      </w:r>
      <w:r w:rsidR="00777960">
        <w:rPr>
          <w:color w:val="0070C0"/>
          <w:sz w:val="22"/>
          <w:szCs w:val="22"/>
        </w:rPr>
        <w:t>, cotizan a la SS y tributan en el IRPF.</w:t>
      </w:r>
      <w:r>
        <w:rPr>
          <w:color w:val="0070C0"/>
          <w:sz w:val="22"/>
          <w:szCs w:val="22"/>
        </w:rPr>
        <w:t xml:space="preserve"> </w:t>
      </w:r>
    </w:p>
    <w:p w14:paraId="6774CFB2" w14:textId="661DB853" w:rsidR="00777960" w:rsidRDefault="00614761" w:rsidP="009A02E5">
      <w:pPr>
        <w:jc w:val="both"/>
        <w:rPr>
          <w:color w:val="0070C0"/>
          <w:sz w:val="22"/>
          <w:szCs w:val="22"/>
        </w:rPr>
      </w:pPr>
      <w:r w:rsidRPr="002132EA">
        <w:rPr>
          <w:sz w:val="22"/>
          <w:szCs w:val="22"/>
        </w:rPr>
        <w:t>Salario base</w:t>
      </w:r>
      <w:r w:rsidR="00777960" w:rsidRPr="002132EA">
        <w:rPr>
          <w:sz w:val="22"/>
          <w:szCs w:val="22"/>
        </w:rPr>
        <w:t xml:space="preserve"> </w:t>
      </w:r>
      <w:r w:rsidR="00777960" w:rsidRPr="003C6FF7">
        <w:rPr>
          <w:sz w:val="22"/>
          <w:szCs w:val="22"/>
        </w:rPr>
        <w:t xml:space="preserve">→ </w:t>
      </w:r>
      <w:r w:rsidR="00777960" w:rsidRPr="003C6FF7">
        <w:rPr>
          <w:color w:val="0070C0"/>
          <w:sz w:val="22"/>
          <w:szCs w:val="22"/>
        </w:rPr>
        <w:t>Pa</w:t>
      </w:r>
      <w:r w:rsidR="00777960">
        <w:rPr>
          <w:color w:val="0070C0"/>
          <w:sz w:val="22"/>
          <w:szCs w:val="22"/>
        </w:rPr>
        <w:t xml:space="preserve">rte fijada, en los convenios colectivo, por unidad de tiempo o de obra para cada grupo profesional. </w:t>
      </w:r>
    </w:p>
    <w:p w14:paraId="6B7B2C3A" w14:textId="741171C9" w:rsidR="00777960" w:rsidRDefault="00777960" w:rsidP="009A02E5">
      <w:pPr>
        <w:jc w:val="both"/>
        <w:rPr>
          <w:color w:val="0070C0"/>
          <w:sz w:val="22"/>
          <w:szCs w:val="22"/>
        </w:rPr>
      </w:pPr>
      <w:r w:rsidRPr="002132EA">
        <w:rPr>
          <w:sz w:val="22"/>
          <w:szCs w:val="22"/>
        </w:rPr>
        <w:t xml:space="preserve">Complementos salariales </w:t>
      </w:r>
      <w:r w:rsidRPr="003C6FF7">
        <w:rPr>
          <w:sz w:val="22"/>
          <w:szCs w:val="22"/>
        </w:rPr>
        <w:t xml:space="preserve">→ </w:t>
      </w:r>
      <w:r>
        <w:rPr>
          <w:color w:val="0070C0"/>
          <w:sz w:val="22"/>
          <w:szCs w:val="22"/>
        </w:rPr>
        <w:t xml:space="preserve">Abonan por circunstancias que no han sido valoradas al determinar el salario base. Regulados en las leyes, en los convenios colectivos o en los contratos de trabajo. </w:t>
      </w:r>
    </w:p>
    <w:p w14:paraId="2ED1F6FA" w14:textId="53038483" w:rsidR="00777960" w:rsidRPr="00777960" w:rsidRDefault="00777960" w:rsidP="00777960">
      <w:pPr>
        <w:pStyle w:val="Prrafodelista"/>
        <w:numPr>
          <w:ilvl w:val="0"/>
          <w:numId w:val="56"/>
        </w:numPr>
        <w:jc w:val="both"/>
        <w:rPr>
          <w:color w:val="0070C0"/>
          <w:sz w:val="22"/>
          <w:szCs w:val="22"/>
        </w:rPr>
      </w:pPr>
      <w:r w:rsidRPr="002132EA">
        <w:rPr>
          <w:b/>
          <w:bCs/>
          <w:color w:val="0070C0"/>
          <w:sz w:val="22"/>
          <w:szCs w:val="22"/>
        </w:rPr>
        <w:t>Complementos personales:</w:t>
      </w:r>
      <w:r w:rsidRPr="00777960">
        <w:rPr>
          <w:color w:val="0070C0"/>
          <w:sz w:val="22"/>
          <w:szCs w:val="22"/>
        </w:rPr>
        <w:t xml:space="preserve"> Retribuyen las condiciones personales del trabajador. Conocimientos especiales o de idiomas o antigüedad. </w:t>
      </w:r>
    </w:p>
    <w:p w14:paraId="329EA46F" w14:textId="34F40F06" w:rsidR="00777960" w:rsidRDefault="00777960" w:rsidP="00777960">
      <w:pPr>
        <w:pStyle w:val="Prrafodelista"/>
        <w:numPr>
          <w:ilvl w:val="0"/>
          <w:numId w:val="56"/>
        </w:numPr>
        <w:jc w:val="both"/>
        <w:rPr>
          <w:color w:val="0070C0"/>
          <w:sz w:val="22"/>
          <w:szCs w:val="22"/>
        </w:rPr>
      </w:pPr>
      <w:r w:rsidRPr="002132EA">
        <w:rPr>
          <w:b/>
          <w:bCs/>
          <w:color w:val="0070C0"/>
          <w:sz w:val="22"/>
          <w:szCs w:val="22"/>
        </w:rPr>
        <w:t>Complementos de puesto de trabajo</w:t>
      </w:r>
      <w:r w:rsidRPr="00777960">
        <w:rPr>
          <w:color w:val="0070C0"/>
          <w:sz w:val="22"/>
          <w:szCs w:val="22"/>
        </w:rPr>
        <w:t xml:space="preserve">: </w:t>
      </w:r>
      <w:r w:rsidR="002132EA">
        <w:rPr>
          <w:color w:val="0070C0"/>
          <w:sz w:val="22"/>
          <w:szCs w:val="22"/>
        </w:rPr>
        <w:t xml:space="preserve">Características especiales del puesto. Se dejan de cobrar cuando no se realiza la tarea que da origen al complemento. </w:t>
      </w:r>
    </w:p>
    <w:p w14:paraId="387D2C8C" w14:textId="64592A7C" w:rsidR="002132EA" w:rsidRDefault="002132EA" w:rsidP="002132EA">
      <w:pPr>
        <w:pStyle w:val="Prrafodelista"/>
        <w:numPr>
          <w:ilvl w:val="1"/>
          <w:numId w:val="56"/>
        </w:numPr>
        <w:jc w:val="both"/>
        <w:rPr>
          <w:color w:val="0070C0"/>
          <w:sz w:val="22"/>
          <w:szCs w:val="22"/>
        </w:rPr>
      </w:pPr>
      <w:r>
        <w:rPr>
          <w:color w:val="0070C0"/>
          <w:sz w:val="22"/>
          <w:szCs w:val="22"/>
        </w:rPr>
        <w:t>Complemento de penosidad, toxicidad, peligrosidad…</w:t>
      </w:r>
    </w:p>
    <w:p w14:paraId="18BA4F0C" w14:textId="304623E3" w:rsidR="002132EA" w:rsidRPr="00777960" w:rsidRDefault="002132EA" w:rsidP="002132EA">
      <w:pPr>
        <w:pStyle w:val="Prrafodelista"/>
        <w:numPr>
          <w:ilvl w:val="0"/>
          <w:numId w:val="56"/>
        </w:numPr>
        <w:jc w:val="both"/>
        <w:rPr>
          <w:color w:val="0070C0"/>
          <w:sz w:val="22"/>
          <w:szCs w:val="22"/>
        </w:rPr>
      </w:pPr>
      <w:r w:rsidRPr="002132EA">
        <w:rPr>
          <w:b/>
          <w:bCs/>
          <w:color w:val="0070C0"/>
          <w:sz w:val="22"/>
          <w:szCs w:val="22"/>
        </w:rPr>
        <w:t>Complemento por cantidad o calidad del trabajo</w:t>
      </w:r>
      <w:r>
        <w:rPr>
          <w:color w:val="0070C0"/>
          <w:sz w:val="22"/>
          <w:szCs w:val="22"/>
        </w:rPr>
        <w:t>: Complementos por asistencia y puntualidad, incentivos, primas, horas extras…</w:t>
      </w:r>
    </w:p>
    <w:p w14:paraId="46B551D3" w14:textId="77777777" w:rsidR="00777960" w:rsidRPr="002132EA" w:rsidRDefault="00777960" w:rsidP="009A02E5">
      <w:pPr>
        <w:jc w:val="both"/>
        <w:rPr>
          <w:sz w:val="22"/>
          <w:szCs w:val="22"/>
        </w:rPr>
      </w:pPr>
      <w:r w:rsidRPr="002132EA">
        <w:rPr>
          <w:sz w:val="22"/>
          <w:szCs w:val="22"/>
        </w:rPr>
        <w:t xml:space="preserve">De vencimiento periódico superior al mes. </w:t>
      </w:r>
    </w:p>
    <w:p w14:paraId="6DC072AB" w14:textId="61E0B123" w:rsidR="002132EA" w:rsidRDefault="002132EA" w:rsidP="002132EA">
      <w:pPr>
        <w:pStyle w:val="Prrafodelista"/>
        <w:numPr>
          <w:ilvl w:val="0"/>
          <w:numId w:val="55"/>
        </w:numPr>
        <w:jc w:val="both"/>
        <w:rPr>
          <w:color w:val="0070C0"/>
          <w:sz w:val="22"/>
          <w:szCs w:val="22"/>
        </w:rPr>
      </w:pPr>
      <w:r w:rsidRPr="002132EA">
        <w:rPr>
          <w:b/>
          <w:bCs/>
          <w:color w:val="0070C0"/>
          <w:sz w:val="22"/>
          <w:szCs w:val="22"/>
        </w:rPr>
        <w:t>Pagas extraordinarias</w:t>
      </w:r>
      <w:r>
        <w:rPr>
          <w:color w:val="0070C0"/>
          <w:sz w:val="22"/>
          <w:szCs w:val="22"/>
        </w:rPr>
        <w:t xml:space="preserve">: Mínimo 2 al año, en Navidad y la otra en el mes pactado. Importe se acuerda en el convenio. </w:t>
      </w:r>
    </w:p>
    <w:p w14:paraId="70814F06" w14:textId="7BA54836" w:rsidR="002132EA" w:rsidRDefault="002132EA" w:rsidP="002132EA">
      <w:pPr>
        <w:pStyle w:val="Prrafodelista"/>
        <w:numPr>
          <w:ilvl w:val="0"/>
          <w:numId w:val="55"/>
        </w:numPr>
        <w:jc w:val="both"/>
        <w:rPr>
          <w:color w:val="0070C0"/>
          <w:sz w:val="22"/>
          <w:szCs w:val="22"/>
        </w:rPr>
      </w:pPr>
      <w:r>
        <w:rPr>
          <w:b/>
          <w:bCs/>
          <w:color w:val="0070C0"/>
          <w:sz w:val="22"/>
          <w:szCs w:val="22"/>
        </w:rPr>
        <w:t>Participación en beneficios</w:t>
      </w:r>
      <w:r w:rsidRPr="002132EA">
        <w:rPr>
          <w:color w:val="0070C0"/>
          <w:sz w:val="22"/>
          <w:szCs w:val="22"/>
        </w:rPr>
        <w:t>:</w:t>
      </w:r>
      <w:r>
        <w:rPr>
          <w:color w:val="0070C0"/>
          <w:sz w:val="22"/>
          <w:szCs w:val="22"/>
        </w:rPr>
        <w:t xml:space="preserve"> Gratificación anual en función de los beneficios de la empresa. Habitual que, en el convenio, se pacte una cantidad fija, no son compensables con perdidas futuras. </w:t>
      </w:r>
    </w:p>
    <w:p w14:paraId="716B0CA0" w14:textId="237DC31D" w:rsidR="002132EA" w:rsidRPr="002132EA" w:rsidRDefault="002132EA" w:rsidP="002132EA">
      <w:pPr>
        <w:pStyle w:val="Prrafodelista"/>
        <w:numPr>
          <w:ilvl w:val="0"/>
          <w:numId w:val="55"/>
        </w:numPr>
        <w:jc w:val="both"/>
        <w:rPr>
          <w:color w:val="0070C0"/>
          <w:sz w:val="22"/>
          <w:szCs w:val="22"/>
        </w:rPr>
      </w:pPr>
      <w:r>
        <w:rPr>
          <w:b/>
          <w:bCs/>
          <w:color w:val="0070C0"/>
          <w:sz w:val="22"/>
          <w:szCs w:val="22"/>
        </w:rPr>
        <w:t>Bonus</w:t>
      </w:r>
      <w:r w:rsidRPr="002132EA">
        <w:rPr>
          <w:color w:val="0070C0"/>
          <w:sz w:val="22"/>
          <w:szCs w:val="22"/>
        </w:rPr>
        <w:t>:</w:t>
      </w:r>
      <w:r>
        <w:rPr>
          <w:color w:val="0070C0"/>
          <w:sz w:val="22"/>
          <w:szCs w:val="22"/>
        </w:rPr>
        <w:t xml:space="preserve"> Bonificación vinculada al cumplimiento de los objetivos marcados. </w:t>
      </w:r>
    </w:p>
    <w:p w14:paraId="63EE46E6" w14:textId="1FC76114" w:rsidR="002132EA" w:rsidRDefault="00777960" w:rsidP="009A02E5">
      <w:pPr>
        <w:jc w:val="both"/>
        <w:rPr>
          <w:color w:val="0070C0"/>
          <w:sz w:val="22"/>
          <w:szCs w:val="22"/>
        </w:rPr>
      </w:pPr>
      <w:r w:rsidRPr="002132EA">
        <w:rPr>
          <w:sz w:val="22"/>
          <w:szCs w:val="22"/>
        </w:rPr>
        <w:t>Salario en especie o retribución flexible</w:t>
      </w:r>
      <w:r w:rsidR="002132EA" w:rsidRPr="002132EA">
        <w:rPr>
          <w:sz w:val="22"/>
          <w:szCs w:val="22"/>
        </w:rPr>
        <w:t xml:space="preserve"> </w:t>
      </w:r>
      <w:r w:rsidR="002132EA" w:rsidRPr="003C6FF7">
        <w:rPr>
          <w:sz w:val="22"/>
          <w:szCs w:val="22"/>
        </w:rPr>
        <w:t>→</w:t>
      </w:r>
      <w:r w:rsidR="002132EA">
        <w:rPr>
          <w:sz w:val="22"/>
          <w:szCs w:val="22"/>
        </w:rPr>
        <w:t xml:space="preserve"> </w:t>
      </w:r>
      <w:r w:rsidR="002132EA">
        <w:rPr>
          <w:color w:val="0070C0"/>
          <w:sz w:val="22"/>
          <w:szCs w:val="22"/>
        </w:rPr>
        <w:t xml:space="preserve">Rendimientos del trabajo en especie la utilización, el consumo o la obtención, para fines particulares, de bienes, derechos o servicios de forma gratuita por un precio inferior al valor normal del mercado. </w:t>
      </w:r>
    </w:p>
    <w:p w14:paraId="029A4633" w14:textId="77777777" w:rsidR="002132EA" w:rsidRDefault="002132EA" w:rsidP="009A02E5">
      <w:pPr>
        <w:jc w:val="both"/>
        <w:rPr>
          <w:color w:val="0070C0"/>
          <w:sz w:val="22"/>
          <w:szCs w:val="22"/>
        </w:rPr>
        <w:sectPr w:rsidR="002132EA" w:rsidSect="00EF6B3E">
          <w:type w:val="continuous"/>
          <w:pgSz w:w="11906" w:h="16838"/>
          <w:pgMar w:top="720" w:right="720" w:bottom="720" w:left="720" w:header="227" w:footer="227" w:gutter="0"/>
          <w:cols w:space="708"/>
          <w:docGrid w:linePitch="360"/>
        </w:sectPr>
      </w:pPr>
    </w:p>
    <w:p w14:paraId="4A0696F8" w14:textId="0A314388" w:rsidR="002132EA" w:rsidRDefault="002132EA" w:rsidP="009A02E5">
      <w:pPr>
        <w:jc w:val="both"/>
        <w:rPr>
          <w:color w:val="0070C0"/>
          <w:sz w:val="22"/>
          <w:szCs w:val="22"/>
        </w:rPr>
      </w:pPr>
      <w:r>
        <w:rPr>
          <w:color w:val="0070C0"/>
          <w:sz w:val="22"/>
          <w:szCs w:val="22"/>
        </w:rPr>
        <w:t xml:space="preserve">Vivienda o coches de empresa. </w:t>
      </w:r>
    </w:p>
    <w:p w14:paraId="3C1E8576" w14:textId="465D412D" w:rsidR="002132EA" w:rsidRDefault="002132EA" w:rsidP="009A02E5">
      <w:pPr>
        <w:jc w:val="both"/>
        <w:rPr>
          <w:color w:val="0070C0"/>
          <w:sz w:val="22"/>
          <w:szCs w:val="22"/>
        </w:rPr>
      </w:pPr>
      <w:r>
        <w:rPr>
          <w:color w:val="0070C0"/>
          <w:sz w:val="22"/>
          <w:szCs w:val="22"/>
        </w:rPr>
        <w:t xml:space="preserve">Aportaciones a planes de pensiones. </w:t>
      </w:r>
    </w:p>
    <w:p w14:paraId="5A86E2AA" w14:textId="5ED111B0" w:rsidR="002132EA" w:rsidRDefault="002132EA" w:rsidP="009A02E5">
      <w:pPr>
        <w:jc w:val="both"/>
        <w:rPr>
          <w:color w:val="0070C0"/>
          <w:sz w:val="22"/>
          <w:szCs w:val="22"/>
        </w:rPr>
      </w:pPr>
      <w:r>
        <w:rPr>
          <w:color w:val="0070C0"/>
          <w:sz w:val="22"/>
          <w:szCs w:val="22"/>
        </w:rPr>
        <w:t>Ti</w:t>
      </w:r>
      <w:r w:rsidR="00BF2014">
        <w:rPr>
          <w:color w:val="0070C0"/>
          <w:sz w:val="22"/>
          <w:szCs w:val="22"/>
        </w:rPr>
        <w:t>c</w:t>
      </w:r>
      <w:r>
        <w:rPr>
          <w:color w:val="0070C0"/>
          <w:sz w:val="22"/>
          <w:szCs w:val="22"/>
        </w:rPr>
        <w:t xml:space="preserve">kets restaurantes. </w:t>
      </w:r>
    </w:p>
    <w:p w14:paraId="3B84D7D7" w14:textId="21E15798" w:rsidR="002132EA" w:rsidRDefault="002132EA" w:rsidP="009A02E5">
      <w:pPr>
        <w:jc w:val="both"/>
        <w:rPr>
          <w:color w:val="0070C0"/>
          <w:sz w:val="22"/>
          <w:szCs w:val="22"/>
        </w:rPr>
      </w:pPr>
      <w:r>
        <w:rPr>
          <w:color w:val="0070C0"/>
          <w:sz w:val="22"/>
          <w:szCs w:val="22"/>
        </w:rPr>
        <w:t xml:space="preserve">Seguro de vida/medico. </w:t>
      </w:r>
    </w:p>
    <w:p w14:paraId="1DE161B9" w14:textId="47669923" w:rsidR="002132EA" w:rsidRDefault="002132EA" w:rsidP="009A02E5">
      <w:pPr>
        <w:jc w:val="both"/>
        <w:rPr>
          <w:color w:val="0070C0"/>
          <w:sz w:val="22"/>
          <w:szCs w:val="22"/>
        </w:rPr>
      </w:pPr>
      <w:r>
        <w:rPr>
          <w:color w:val="0070C0"/>
          <w:sz w:val="22"/>
          <w:szCs w:val="22"/>
        </w:rPr>
        <w:t xml:space="preserve">Cheque guardería. </w:t>
      </w:r>
    </w:p>
    <w:p w14:paraId="7383C6C0" w14:textId="6DB45BD0" w:rsidR="002132EA" w:rsidRDefault="002132EA" w:rsidP="009A02E5">
      <w:pPr>
        <w:jc w:val="both"/>
        <w:rPr>
          <w:color w:val="0070C0"/>
          <w:sz w:val="22"/>
          <w:szCs w:val="22"/>
        </w:rPr>
        <w:sectPr w:rsidR="002132EA" w:rsidSect="002132EA">
          <w:type w:val="continuous"/>
          <w:pgSz w:w="11906" w:h="16838"/>
          <w:pgMar w:top="720" w:right="720" w:bottom="720" w:left="720" w:header="227" w:footer="227" w:gutter="0"/>
          <w:cols w:num="2" w:space="708"/>
          <w:docGrid w:linePitch="360"/>
        </w:sectPr>
      </w:pPr>
      <w:r>
        <w:rPr>
          <w:color w:val="0070C0"/>
          <w:sz w:val="22"/>
          <w:szCs w:val="22"/>
        </w:rPr>
        <w:t>Acciones.</w:t>
      </w:r>
    </w:p>
    <w:p w14:paraId="41C0F115" w14:textId="21ED93AA" w:rsidR="009A02E5" w:rsidRPr="00614761" w:rsidRDefault="009A02E5" w:rsidP="009A02E5">
      <w:pPr>
        <w:jc w:val="both"/>
        <w:rPr>
          <w:b/>
          <w:bCs/>
          <w:color w:val="4EA72E" w:themeColor="accent6"/>
          <w:sz w:val="22"/>
          <w:szCs w:val="22"/>
        </w:rPr>
      </w:pPr>
      <w:r w:rsidRPr="00614761">
        <w:rPr>
          <w:b/>
          <w:bCs/>
          <w:color w:val="4EA72E" w:themeColor="accent6"/>
          <w:sz w:val="22"/>
          <w:szCs w:val="22"/>
        </w:rPr>
        <w:t xml:space="preserve">Percepciones no salariales </w:t>
      </w:r>
    </w:p>
    <w:p w14:paraId="1CE61F43" w14:textId="0306557C" w:rsidR="00614761" w:rsidRDefault="00BF2014" w:rsidP="009A02E5">
      <w:pPr>
        <w:jc w:val="both"/>
        <w:rPr>
          <w:color w:val="0070C0"/>
          <w:sz w:val="22"/>
          <w:szCs w:val="22"/>
        </w:rPr>
      </w:pPr>
      <w:r>
        <w:rPr>
          <w:color w:val="0070C0"/>
          <w:sz w:val="22"/>
          <w:szCs w:val="22"/>
        </w:rPr>
        <w:t xml:space="preserve">Se perciben como consecuencia de un contrato laboral, no retribuyen ni el trabajo efectivo ni los periodos de descanso, si a indemnizaciones o compensaciones por gastos que ha realizar el trabajador. </w:t>
      </w:r>
    </w:p>
    <w:p w14:paraId="148E2CD6" w14:textId="7DDB1C35" w:rsidR="00BF2014" w:rsidRDefault="00BF2014" w:rsidP="009A02E5">
      <w:pPr>
        <w:jc w:val="both"/>
        <w:rPr>
          <w:color w:val="0070C0"/>
          <w:sz w:val="22"/>
          <w:szCs w:val="22"/>
        </w:rPr>
      </w:pPr>
      <w:r>
        <w:rPr>
          <w:color w:val="0070C0"/>
          <w:sz w:val="22"/>
          <w:szCs w:val="22"/>
        </w:rPr>
        <w:t>No se consideran salario, cotizan a la SS y tributan en el IRPF.</w:t>
      </w:r>
    </w:p>
    <w:p w14:paraId="075FECBC" w14:textId="5A099C02" w:rsidR="00BF2014" w:rsidRDefault="00BF2014" w:rsidP="009A02E5">
      <w:pPr>
        <w:jc w:val="both"/>
        <w:rPr>
          <w:color w:val="0070C0"/>
          <w:sz w:val="22"/>
          <w:szCs w:val="22"/>
        </w:rPr>
      </w:pPr>
      <w:r w:rsidRPr="00BF2014">
        <w:rPr>
          <w:sz w:val="22"/>
          <w:szCs w:val="22"/>
        </w:rPr>
        <w:t xml:space="preserve">Indemnización y suplidos </w:t>
      </w:r>
      <w:r w:rsidRPr="003C6FF7">
        <w:rPr>
          <w:sz w:val="22"/>
          <w:szCs w:val="22"/>
        </w:rPr>
        <w:t xml:space="preserve">→ </w:t>
      </w:r>
      <w:r>
        <w:rPr>
          <w:color w:val="0070C0"/>
          <w:sz w:val="22"/>
          <w:szCs w:val="22"/>
        </w:rPr>
        <w:t xml:space="preserve">Cantidades abonadas a trabajadores por gastos que realizan debido a su actividad. </w:t>
      </w:r>
    </w:p>
    <w:p w14:paraId="1397B012" w14:textId="413D24CB" w:rsidR="00BF2014" w:rsidRDefault="00BF2014" w:rsidP="00BF2014">
      <w:pPr>
        <w:pStyle w:val="Prrafodelista"/>
        <w:numPr>
          <w:ilvl w:val="0"/>
          <w:numId w:val="55"/>
        </w:numPr>
        <w:jc w:val="both"/>
        <w:rPr>
          <w:color w:val="0070C0"/>
          <w:sz w:val="22"/>
          <w:szCs w:val="22"/>
        </w:rPr>
      </w:pPr>
      <w:r w:rsidRPr="002D728F">
        <w:rPr>
          <w:b/>
          <w:bCs/>
          <w:color w:val="0070C0"/>
          <w:sz w:val="22"/>
          <w:szCs w:val="22"/>
        </w:rPr>
        <w:t>Gastos de manutención y estancia en viajes</w:t>
      </w:r>
      <w:r>
        <w:rPr>
          <w:color w:val="0070C0"/>
          <w:sz w:val="22"/>
          <w:szCs w:val="22"/>
        </w:rPr>
        <w:t xml:space="preserve">: Restaurantes y hoteles fuera de su centro habitual. </w:t>
      </w:r>
    </w:p>
    <w:p w14:paraId="1FE3B2C6" w14:textId="144462C4" w:rsidR="00BF2014" w:rsidRDefault="00BF2014" w:rsidP="00BF2014">
      <w:pPr>
        <w:pStyle w:val="Prrafodelista"/>
        <w:numPr>
          <w:ilvl w:val="0"/>
          <w:numId w:val="55"/>
        </w:numPr>
        <w:jc w:val="both"/>
        <w:rPr>
          <w:color w:val="0070C0"/>
          <w:sz w:val="22"/>
          <w:szCs w:val="22"/>
        </w:rPr>
      </w:pPr>
      <w:r w:rsidRPr="002D728F">
        <w:rPr>
          <w:b/>
          <w:bCs/>
          <w:color w:val="0070C0"/>
          <w:sz w:val="22"/>
          <w:szCs w:val="22"/>
        </w:rPr>
        <w:t>Plus de transporte órgano y de distancia</w:t>
      </w:r>
      <w:r>
        <w:rPr>
          <w:color w:val="0070C0"/>
          <w:sz w:val="22"/>
          <w:szCs w:val="22"/>
        </w:rPr>
        <w:t xml:space="preserve">: Gastos desplazamiento diario. </w:t>
      </w:r>
    </w:p>
    <w:p w14:paraId="3D489C38" w14:textId="6923F887" w:rsidR="00BF2014" w:rsidRDefault="00BF2014" w:rsidP="00BF2014">
      <w:pPr>
        <w:pStyle w:val="Prrafodelista"/>
        <w:numPr>
          <w:ilvl w:val="0"/>
          <w:numId w:val="55"/>
        </w:numPr>
        <w:jc w:val="both"/>
        <w:rPr>
          <w:color w:val="0070C0"/>
          <w:sz w:val="22"/>
          <w:szCs w:val="22"/>
        </w:rPr>
      </w:pPr>
      <w:r w:rsidRPr="002D728F">
        <w:rPr>
          <w:b/>
          <w:bCs/>
          <w:color w:val="0070C0"/>
          <w:sz w:val="22"/>
          <w:szCs w:val="22"/>
        </w:rPr>
        <w:t>Gastos de locomoción</w:t>
      </w:r>
      <w:r>
        <w:rPr>
          <w:color w:val="0070C0"/>
          <w:sz w:val="22"/>
          <w:szCs w:val="22"/>
        </w:rPr>
        <w:t xml:space="preserve">: Gastos derivados del desplazamiento a centros de trabajo. </w:t>
      </w:r>
    </w:p>
    <w:p w14:paraId="34B6635D" w14:textId="7C418931" w:rsidR="00BF2014" w:rsidRDefault="00BF2014" w:rsidP="00BF2014">
      <w:pPr>
        <w:pStyle w:val="Prrafodelista"/>
        <w:numPr>
          <w:ilvl w:val="0"/>
          <w:numId w:val="55"/>
        </w:numPr>
        <w:jc w:val="both"/>
        <w:rPr>
          <w:color w:val="0070C0"/>
          <w:sz w:val="22"/>
          <w:szCs w:val="22"/>
        </w:rPr>
      </w:pPr>
      <w:r w:rsidRPr="002D728F">
        <w:rPr>
          <w:b/>
          <w:bCs/>
          <w:color w:val="0070C0"/>
          <w:sz w:val="22"/>
          <w:szCs w:val="22"/>
        </w:rPr>
        <w:t>Quebranto de moneda</w:t>
      </w:r>
      <w:r>
        <w:rPr>
          <w:color w:val="0070C0"/>
          <w:sz w:val="22"/>
          <w:szCs w:val="22"/>
        </w:rPr>
        <w:t xml:space="preserve">: Cubrir errores en cobros y pagos o perdidas involuntarias. </w:t>
      </w:r>
    </w:p>
    <w:p w14:paraId="4C4FDADD" w14:textId="671B081A" w:rsidR="00BF2014" w:rsidRDefault="00BF2014" w:rsidP="00BF2014">
      <w:pPr>
        <w:pStyle w:val="Prrafodelista"/>
        <w:numPr>
          <w:ilvl w:val="0"/>
          <w:numId w:val="55"/>
        </w:numPr>
        <w:jc w:val="both"/>
        <w:rPr>
          <w:color w:val="0070C0"/>
          <w:sz w:val="22"/>
          <w:szCs w:val="22"/>
        </w:rPr>
      </w:pPr>
      <w:r w:rsidRPr="002D728F">
        <w:rPr>
          <w:b/>
          <w:bCs/>
          <w:color w:val="0070C0"/>
          <w:sz w:val="22"/>
          <w:szCs w:val="22"/>
        </w:rPr>
        <w:t>Indemnizaciones</w:t>
      </w:r>
      <w:r w:rsidR="002D728F">
        <w:rPr>
          <w:color w:val="0070C0"/>
          <w:sz w:val="22"/>
          <w:szCs w:val="22"/>
        </w:rPr>
        <w:t xml:space="preserve">: Adquisición, mantenimiento y desgaste de prendas de trabajo o herramientas. </w:t>
      </w:r>
    </w:p>
    <w:p w14:paraId="4E9FA212" w14:textId="36E8C25F" w:rsidR="002D728F" w:rsidRPr="002D728F" w:rsidRDefault="002D728F" w:rsidP="002D728F">
      <w:pPr>
        <w:jc w:val="both"/>
        <w:rPr>
          <w:color w:val="0070C0"/>
          <w:sz w:val="22"/>
          <w:szCs w:val="22"/>
        </w:rPr>
      </w:pPr>
      <w:r>
        <w:rPr>
          <w:color w:val="0070C0"/>
          <w:sz w:val="22"/>
          <w:szCs w:val="22"/>
        </w:rPr>
        <w:t xml:space="preserve">Son las prestaciones por incapacidad temporal derivada de una enfermedad común o profesional o accidente, o por desempleo parcial. </w:t>
      </w:r>
    </w:p>
    <w:p w14:paraId="2A900B25" w14:textId="427AE617" w:rsidR="00BF2014" w:rsidRPr="002D728F" w:rsidRDefault="00BF2014" w:rsidP="009A02E5">
      <w:pPr>
        <w:jc w:val="both"/>
        <w:rPr>
          <w:sz w:val="22"/>
          <w:szCs w:val="22"/>
        </w:rPr>
      </w:pPr>
      <w:r w:rsidRPr="002D728F">
        <w:rPr>
          <w:sz w:val="22"/>
          <w:szCs w:val="22"/>
        </w:rPr>
        <w:lastRenderedPageBreak/>
        <w:t>Prestaciones a la SS</w:t>
      </w:r>
    </w:p>
    <w:p w14:paraId="65FBA628" w14:textId="4513F68E" w:rsidR="00BF2014" w:rsidRDefault="00BF2014" w:rsidP="009A02E5">
      <w:pPr>
        <w:jc w:val="both"/>
        <w:rPr>
          <w:color w:val="0070C0"/>
          <w:sz w:val="22"/>
          <w:szCs w:val="22"/>
        </w:rPr>
      </w:pPr>
      <w:r w:rsidRPr="002D728F">
        <w:rPr>
          <w:sz w:val="22"/>
          <w:szCs w:val="22"/>
        </w:rPr>
        <w:t>Mejoras de la acción protectora de la SS</w:t>
      </w:r>
      <w:r w:rsidR="002D728F" w:rsidRPr="002D728F">
        <w:rPr>
          <w:sz w:val="22"/>
          <w:szCs w:val="22"/>
        </w:rPr>
        <w:t xml:space="preserve"> </w:t>
      </w:r>
      <w:r w:rsidR="002D728F" w:rsidRPr="003C6FF7">
        <w:rPr>
          <w:sz w:val="22"/>
          <w:szCs w:val="22"/>
        </w:rPr>
        <w:t xml:space="preserve">→ </w:t>
      </w:r>
      <w:r w:rsidR="002D728F">
        <w:rPr>
          <w:color w:val="0070C0"/>
          <w:sz w:val="22"/>
          <w:szCs w:val="22"/>
        </w:rPr>
        <w:t xml:space="preserve">Cuando la empresa mejora las prestaciones de la SS por incapacidad temporal, nacimiento y cuidado de menor, riesgo durante el embarazo, lactancia natural, desempleo parcial o incapacidad permanente. </w:t>
      </w:r>
    </w:p>
    <w:p w14:paraId="30513E31" w14:textId="457198B8" w:rsidR="00BF2014" w:rsidRDefault="00BF2014" w:rsidP="009A02E5">
      <w:pPr>
        <w:jc w:val="both"/>
        <w:rPr>
          <w:color w:val="0070C0"/>
          <w:sz w:val="22"/>
          <w:szCs w:val="22"/>
        </w:rPr>
      </w:pPr>
      <w:r w:rsidRPr="002D728F">
        <w:rPr>
          <w:sz w:val="22"/>
          <w:szCs w:val="22"/>
        </w:rPr>
        <w:t xml:space="preserve">Indemnizaciones </w:t>
      </w:r>
      <w:r w:rsidR="002D728F" w:rsidRPr="003C6FF7">
        <w:rPr>
          <w:sz w:val="22"/>
          <w:szCs w:val="22"/>
        </w:rPr>
        <w:t xml:space="preserve">→ </w:t>
      </w:r>
      <w:r w:rsidR="002D728F">
        <w:rPr>
          <w:color w:val="0070C0"/>
          <w:sz w:val="22"/>
          <w:szCs w:val="22"/>
        </w:rPr>
        <w:t xml:space="preserve">Consecuencia de fallecimientos, traslados, despidos, ceses o suspensiones, por lesiones de accidentes debidos a incumplimientos de la empresa en PRL. </w:t>
      </w:r>
    </w:p>
    <w:p w14:paraId="083251BD" w14:textId="228CA530" w:rsidR="00BF2014" w:rsidRDefault="00BF2014" w:rsidP="009A02E5">
      <w:pPr>
        <w:jc w:val="both"/>
        <w:rPr>
          <w:color w:val="0070C0"/>
          <w:sz w:val="22"/>
          <w:szCs w:val="22"/>
        </w:rPr>
      </w:pPr>
      <w:r w:rsidRPr="000F36E7">
        <w:rPr>
          <w:sz w:val="22"/>
          <w:szCs w:val="22"/>
        </w:rPr>
        <w:t>Otras percepciones no salariales</w:t>
      </w:r>
      <w:r w:rsidR="002D728F" w:rsidRPr="000F36E7">
        <w:rPr>
          <w:sz w:val="22"/>
          <w:szCs w:val="22"/>
        </w:rPr>
        <w:t xml:space="preserve"> </w:t>
      </w:r>
      <w:r w:rsidR="002D728F" w:rsidRPr="003C6FF7">
        <w:rPr>
          <w:sz w:val="22"/>
          <w:szCs w:val="22"/>
        </w:rPr>
        <w:t xml:space="preserve">→ </w:t>
      </w:r>
      <w:r w:rsidR="002D728F">
        <w:rPr>
          <w:color w:val="0070C0"/>
          <w:sz w:val="22"/>
          <w:szCs w:val="22"/>
        </w:rPr>
        <w:t>Concedidos voluntariamente por las empresas, incentivos a la jubilación, seguro medico y de vida, cheque guardería… Serán extrasalariales si se dan por encima del convenio.</w:t>
      </w:r>
    </w:p>
    <w:p w14:paraId="0F0F235F" w14:textId="24983933" w:rsidR="00BF2014" w:rsidRDefault="002D728F" w:rsidP="009A02E5">
      <w:pPr>
        <w:jc w:val="both"/>
        <w:rPr>
          <w:color w:val="0070C0"/>
          <w:sz w:val="22"/>
          <w:szCs w:val="22"/>
        </w:rPr>
      </w:pPr>
      <w:r>
        <w:rPr>
          <w:color w:val="0070C0"/>
          <w:sz w:val="22"/>
          <w:szCs w:val="22"/>
        </w:rPr>
        <w:t xml:space="preserve">Las percepciones no salariales, EN GENERAL, NO COTIZAN A LA SS, pero con excepciones y límites. </w:t>
      </w:r>
    </w:p>
    <w:tbl>
      <w:tblPr>
        <w:tblStyle w:val="Tablaconcuadrcula"/>
        <w:tblW w:w="10627" w:type="dxa"/>
        <w:jc w:val="center"/>
        <w:tblLook w:val="04A0" w:firstRow="1" w:lastRow="0" w:firstColumn="1" w:lastColumn="0" w:noHBand="0" w:noVBand="1"/>
      </w:tblPr>
      <w:tblGrid>
        <w:gridCol w:w="6516"/>
        <w:gridCol w:w="4111"/>
      </w:tblGrid>
      <w:tr w:rsidR="002D728F" w:rsidRPr="002D728F" w14:paraId="26B2FF3D" w14:textId="77777777" w:rsidTr="00F674CD">
        <w:trPr>
          <w:jc w:val="center"/>
        </w:trPr>
        <w:tc>
          <w:tcPr>
            <w:tcW w:w="6516" w:type="dxa"/>
          </w:tcPr>
          <w:p w14:paraId="6A838C5D" w14:textId="6DD55C9B" w:rsidR="002D728F" w:rsidRPr="002D728F" w:rsidRDefault="002D728F" w:rsidP="002D728F">
            <w:pPr>
              <w:jc w:val="center"/>
              <w:rPr>
                <w:sz w:val="20"/>
                <w:szCs w:val="20"/>
              </w:rPr>
            </w:pPr>
            <w:r w:rsidRPr="002D728F">
              <w:rPr>
                <w:sz w:val="20"/>
                <w:szCs w:val="20"/>
              </w:rPr>
              <w:t>NO COTIZAN – Dentro limites exentos</w:t>
            </w:r>
          </w:p>
        </w:tc>
        <w:tc>
          <w:tcPr>
            <w:tcW w:w="4111" w:type="dxa"/>
          </w:tcPr>
          <w:p w14:paraId="53ACC94A" w14:textId="5F1DAE29" w:rsidR="002D728F" w:rsidRPr="002D728F" w:rsidRDefault="002D728F" w:rsidP="002D728F">
            <w:pPr>
              <w:jc w:val="center"/>
              <w:rPr>
                <w:sz w:val="20"/>
                <w:szCs w:val="20"/>
              </w:rPr>
            </w:pPr>
            <w:r w:rsidRPr="002D728F">
              <w:rPr>
                <w:sz w:val="20"/>
                <w:szCs w:val="20"/>
              </w:rPr>
              <w:t>COTIZAN – Superan los límites exentos</w:t>
            </w:r>
          </w:p>
        </w:tc>
      </w:tr>
      <w:tr w:rsidR="002D728F" w:rsidRPr="002D728F" w14:paraId="3DFB59F7" w14:textId="77777777" w:rsidTr="00F674CD">
        <w:trPr>
          <w:jc w:val="center"/>
        </w:trPr>
        <w:tc>
          <w:tcPr>
            <w:tcW w:w="6516" w:type="dxa"/>
            <w:vAlign w:val="center"/>
          </w:tcPr>
          <w:p w14:paraId="3BF69B74" w14:textId="1B262805" w:rsidR="002D728F" w:rsidRPr="002D728F" w:rsidRDefault="002D728F" w:rsidP="00F674CD">
            <w:pPr>
              <w:rPr>
                <w:color w:val="0070C0"/>
                <w:sz w:val="20"/>
                <w:szCs w:val="20"/>
              </w:rPr>
            </w:pPr>
            <w:r w:rsidRPr="002D728F">
              <w:rPr>
                <w:b/>
                <w:bCs/>
                <w:color w:val="0070C0"/>
                <w:sz w:val="20"/>
                <w:szCs w:val="20"/>
              </w:rPr>
              <w:t>Dietas y gastos de locomoción</w:t>
            </w:r>
            <w:r w:rsidRPr="002D728F">
              <w:rPr>
                <w:color w:val="0070C0"/>
                <w:sz w:val="20"/>
                <w:szCs w:val="20"/>
              </w:rPr>
              <w:t xml:space="preserve"> (dentro de limites legales y debidamente justificados).</w:t>
            </w:r>
          </w:p>
        </w:tc>
        <w:tc>
          <w:tcPr>
            <w:tcW w:w="4111" w:type="dxa"/>
            <w:vAlign w:val="center"/>
          </w:tcPr>
          <w:p w14:paraId="7EB6983D" w14:textId="3E691A77" w:rsidR="002D728F" w:rsidRPr="002D728F" w:rsidRDefault="002D728F" w:rsidP="00F674CD">
            <w:pPr>
              <w:rPr>
                <w:color w:val="0070C0"/>
                <w:sz w:val="20"/>
                <w:szCs w:val="20"/>
              </w:rPr>
            </w:pPr>
            <w:r w:rsidRPr="000F36E7">
              <w:rPr>
                <w:b/>
                <w:bCs/>
                <w:color w:val="0070C0"/>
                <w:sz w:val="20"/>
                <w:szCs w:val="20"/>
              </w:rPr>
              <w:t>Dietas excesivas</w:t>
            </w:r>
            <w:r>
              <w:rPr>
                <w:color w:val="0070C0"/>
                <w:sz w:val="20"/>
                <w:szCs w:val="20"/>
              </w:rPr>
              <w:t xml:space="preserve"> (la </w:t>
            </w:r>
            <w:r w:rsidR="000F36E7">
              <w:rPr>
                <w:color w:val="0070C0"/>
                <w:sz w:val="20"/>
                <w:szCs w:val="20"/>
              </w:rPr>
              <w:t>parte</w:t>
            </w:r>
            <w:r>
              <w:rPr>
                <w:color w:val="0070C0"/>
                <w:sz w:val="20"/>
                <w:szCs w:val="20"/>
              </w:rPr>
              <w:t xml:space="preserve"> excedente cotiza y tributa).</w:t>
            </w:r>
          </w:p>
        </w:tc>
      </w:tr>
      <w:tr w:rsidR="002D728F" w:rsidRPr="002D728F" w14:paraId="6DA214F7" w14:textId="77777777" w:rsidTr="00F674CD">
        <w:trPr>
          <w:jc w:val="center"/>
        </w:trPr>
        <w:tc>
          <w:tcPr>
            <w:tcW w:w="6516" w:type="dxa"/>
            <w:vAlign w:val="center"/>
          </w:tcPr>
          <w:p w14:paraId="6EB731AB" w14:textId="0DA846D8" w:rsidR="002D728F" w:rsidRPr="002D728F" w:rsidRDefault="002D728F" w:rsidP="00F674CD">
            <w:pPr>
              <w:rPr>
                <w:color w:val="0070C0"/>
                <w:sz w:val="20"/>
                <w:szCs w:val="20"/>
              </w:rPr>
            </w:pPr>
            <w:r w:rsidRPr="002D728F">
              <w:rPr>
                <w:b/>
                <w:bCs/>
                <w:color w:val="0070C0"/>
                <w:sz w:val="20"/>
                <w:szCs w:val="20"/>
              </w:rPr>
              <w:t>Indemnizaciones por despido</w:t>
            </w:r>
            <w:r w:rsidRPr="002D728F">
              <w:rPr>
                <w:color w:val="0070C0"/>
                <w:sz w:val="20"/>
                <w:szCs w:val="20"/>
              </w:rPr>
              <w:t xml:space="preserve"> (</w:t>
            </w:r>
            <w:r w:rsidRPr="00F674CD">
              <w:rPr>
                <w:color w:val="FF0000"/>
                <w:sz w:val="20"/>
                <w:szCs w:val="20"/>
              </w:rPr>
              <w:t xml:space="preserve">hasta </w:t>
            </w:r>
            <w:r w:rsidRPr="002D728F">
              <w:rPr>
                <w:color w:val="0070C0"/>
                <w:sz w:val="20"/>
                <w:szCs w:val="20"/>
              </w:rPr>
              <w:t xml:space="preserve">limite exento, actualmente </w:t>
            </w:r>
            <w:r w:rsidRPr="00F674CD">
              <w:rPr>
                <w:color w:val="FF0000"/>
                <w:sz w:val="20"/>
                <w:szCs w:val="20"/>
              </w:rPr>
              <w:t>33 días por año trabaj</w:t>
            </w:r>
            <w:r w:rsidR="00F674CD">
              <w:rPr>
                <w:color w:val="FF0000"/>
                <w:sz w:val="20"/>
                <w:szCs w:val="20"/>
              </w:rPr>
              <w:t>ado</w:t>
            </w:r>
            <w:r w:rsidRPr="002D728F">
              <w:rPr>
                <w:color w:val="0070C0"/>
                <w:sz w:val="20"/>
                <w:szCs w:val="20"/>
              </w:rPr>
              <w:t xml:space="preserve">, </w:t>
            </w:r>
            <w:r w:rsidR="00F674CD" w:rsidRPr="00F674CD">
              <w:rPr>
                <w:color w:val="FF0000"/>
                <w:sz w:val="20"/>
                <w:szCs w:val="20"/>
              </w:rPr>
              <w:t>máx.</w:t>
            </w:r>
            <w:r w:rsidRPr="00F674CD">
              <w:rPr>
                <w:color w:val="FF0000"/>
                <w:sz w:val="20"/>
                <w:szCs w:val="20"/>
              </w:rPr>
              <w:t xml:space="preserve"> 24 mensualidades</w:t>
            </w:r>
            <w:r w:rsidRPr="002D728F">
              <w:rPr>
                <w:color w:val="0070C0"/>
                <w:sz w:val="20"/>
                <w:szCs w:val="20"/>
              </w:rPr>
              <w:t xml:space="preserve">). </w:t>
            </w:r>
          </w:p>
        </w:tc>
        <w:tc>
          <w:tcPr>
            <w:tcW w:w="4111" w:type="dxa"/>
            <w:vAlign w:val="center"/>
          </w:tcPr>
          <w:p w14:paraId="04F95E44" w14:textId="22C52637" w:rsidR="002D728F" w:rsidRPr="002D728F" w:rsidRDefault="002D728F" w:rsidP="00F674CD">
            <w:pPr>
              <w:rPr>
                <w:color w:val="0070C0"/>
                <w:sz w:val="20"/>
                <w:szCs w:val="20"/>
              </w:rPr>
            </w:pPr>
            <w:r w:rsidRPr="000F36E7">
              <w:rPr>
                <w:b/>
                <w:bCs/>
                <w:color w:val="0070C0"/>
                <w:sz w:val="20"/>
                <w:szCs w:val="20"/>
              </w:rPr>
              <w:t>Indemnizaciones por despido</w:t>
            </w:r>
            <w:r>
              <w:rPr>
                <w:color w:val="0070C0"/>
                <w:sz w:val="20"/>
                <w:szCs w:val="20"/>
              </w:rPr>
              <w:t xml:space="preserve"> superiores a las legalmente exentas. </w:t>
            </w:r>
          </w:p>
        </w:tc>
      </w:tr>
      <w:tr w:rsidR="002D728F" w:rsidRPr="002D728F" w14:paraId="79283B83" w14:textId="77777777" w:rsidTr="00F674CD">
        <w:trPr>
          <w:jc w:val="center"/>
        </w:trPr>
        <w:tc>
          <w:tcPr>
            <w:tcW w:w="6516" w:type="dxa"/>
            <w:vAlign w:val="center"/>
          </w:tcPr>
          <w:p w14:paraId="7E0B45C2" w14:textId="39822BF8" w:rsidR="002D728F" w:rsidRPr="002D728F" w:rsidRDefault="002D728F" w:rsidP="00F674CD">
            <w:pPr>
              <w:rPr>
                <w:color w:val="0070C0"/>
                <w:sz w:val="20"/>
                <w:szCs w:val="20"/>
              </w:rPr>
            </w:pPr>
            <w:r w:rsidRPr="002D728F">
              <w:rPr>
                <w:b/>
                <w:bCs/>
                <w:color w:val="0070C0"/>
                <w:sz w:val="20"/>
                <w:szCs w:val="20"/>
              </w:rPr>
              <w:t>Gastos de formación</w:t>
            </w:r>
            <w:r w:rsidRPr="002D728F">
              <w:rPr>
                <w:color w:val="0070C0"/>
                <w:sz w:val="20"/>
                <w:szCs w:val="20"/>
              </w:rPr>
              <w:t xml:space="preserve"> (relacionados con actividad laboral).</w:t>
            </w:r>
          </w:p>
        </w:tc>
        <w:tc>
          <w:tcPr>
            <w:tcW w:w="4111" w:type="dxa"/>
            <w:vAlign w:val="center"/>
          </w:tcPr>
          <w:p w14:paraId="11801166" w14:textId="419DA21F" w:rsidR="002D728F" w:rsidRPr="002D728F" w:rsidRDefault="002D728F" w:rsidP="00F674CD">
            <w:pPr>
              <w:rPr>
                <w:color w:val="0070C0"/>
                <w:sz w:val="20"/>
                <w:szCs w:val="20"/>
              </w:rPr>
            </w:pPr>
            <w:r w:rsidRPr="000F36E7">
              <w:rPr>
                <w:b/>
                <w:bCs/>
                <w:color w:val="0070C0"/>
                <w:sz w:val="20"/>
                <w:szCs w:val="20"/>
              </w:rPr>
              <w:t>Pluses de transporte</w:t>
            </w:r>
            <w:r w:rsidR="000F36E7">
              <w:rPr>
                <w:color w:val="0070C0"/>
                <w:sz w:val="20"/>
                <w:szCs w:val="20"/>
              </w:rPr>
              <w:t xml:space="preserve"> en dinero. </w:t>
            </w:r>
          </w:p>
        </w:tc>
      </w:tr>
      <w:tr w:rsidR="00F674CD" w:rsidRPr="002D728F" w14:paraId="47113BA9" w14:textId="77777777" w:rsidTr="00F674CD">
        <w:trPr>
          <w:jc w:val="center"/>
        </w:trPr>
        <w:tc>
          <w:tcPr>
            <w:tcW w:w="6516" w:type="dxa"/>
            <w:vAlign w:val="center"/>
          </w:tcPr>
          <w:p w14:paraId="177FF90B" w14:textId="4211D082" w:rsidR="00F674CD" w:rsidRPr="002D728F" w:rsidRDefault="00F674CD" w:rsidP="00F674CD">
            <w:pPr>
              <w:rPr>
                <w:color w:val="0070C0"/>
                <w:sz w:val="20"/>
                <w:szCs w:val="20"/>
              </w:rPr>
            </w:pPr>
            <w:r w:rsidRPr="002D728F">
              <w:rPr>
                <w:b/>
                <w:bCs/>
                <w:color w:val="0070C0"/>
                <w:sz w:val="20"/>
                <w:szCs w:val="20"/>
              </w:rPr>
              <w:t>Gastos de transporte</w:t>
            </w:r>
            <w:r>
              <w:rPr>
                <w:color w:val="0070C0"/>
                <w:sz w:val="20"/>
                <w:szCs w:val="20"/>
              </w:rPr>
              <w:t xml:space="preserve"> (hasta 136,36 </w:t>
            </w:r>
            <w:r w:rsidRPr="007B3A2C">
              <w:rPr>
                <w:color w:val="0070C0"/>
                <w:sz w:val="20"/>
                <w:szCs w:val="20"/>
              </w:rPr>
              <w:t>€</w:t>
            </w:r>
            <w:r>
              <w:rPr>
                <w:color w:val="0070C0"/>
                <w:sz w:val="20"/>
                <w:szCs w:val="20"/>
              </w:rPr>
              <w:t>/mes si es en transporte publico).</w:t>
            </w:r>
          </w:p>
        </w:tc>
        <w:tc>
          <w:tcPr>
            <w:tcW w:w="4111" w:type="dxa"/>
            <w:vMerge w:val="restart"/>
            <w:vAlign w:val="center"/>
          </w:tcPr>
          <w:p w14:paraId="2381D691" w14:textId="4993679A" w:rsidR="00F674CD" w:rsidRPr="002D728F" w:rsidRDefault="00F674CD" w:rsidP="00F674CD">
            <w:pPr>
              <w:rPr>
                <w:color w:val="0070C0"/>
                <w:sz w:val="20"/>
                <w:szCs w:val="20"/>
              </w:rPr>
            </w:pPr>
            <w:r w:rsidRPr="000F36E7">
              <w:rPr>
                <w:b/>
                <w:bCs/>
                <w:color w:val="0070C0"/>
                <w:sz w:val="20"/>
                <w:szCs w:val="20"/>
              </w:rPr>
              <w:t>Salario en especie</w:t>
            </w:r>
            <w:r>
              <w:rPr>
                <w:color w:val="0070C0"/>
                <w:sz w:val="20"/>
                <w:szCs w:val="20"/>
              </w:rPr>
              <w:t xml:space="preserve"> (en su totalidad, salvo excepciones). </w:t>
            </w:r>
          </w:p>
        </w:tc>
      </w:tr>
      <w:tr w:rsidR="00F674CD" w:rsidRPr="002D728F" w14:paraId="06DB6A57" w14:textId="77777777" w:rsidTr="00F674CD">
        <w:trPr>
          <w:jc w:val="center"/>
        </w:trPr>
        <w:tc>
          <w:tcPr>
            <w:tcW w:w="6516" w:type="dxa"/>
            <w:vAlign w:val="center"/>
          </w:tcPr>
          <w:p w14:paraId="7B2AAB11" w14:textId="070D459A" w:rsidR="00F674CD" w:rsidRPr="002D728F" w:rsidRDefault="00F674CD" w:rsidP="00F674CD">
            <w:pPr>
              <w:rPr>
                <w:color w:val="0070C0"/>
                <w:sz w:val="20"/>
                <w:szCs w:val="20"/>
              </w:rPr>
            </w:pPr>
            <w:r w:rsidRPr="002D728F">
              <w:rPr>
                <w:b/>
                <w:bCs/>
                <w:color w:val="0070C0"/>
                <w:sz w:val="20"/>
                <w:szCs w:val="20"/>
              </w:rPr>
              <w:t>Asignación para vivienda</w:t>
            </w:r>
            <w:r>
              <w:rPr>
                <w:color w:val="0070C0"/>
                <w:sz w:val="20"/>
                <w:szCs w:val="20"/>
              </w:rPr>
              <w:t>.</w:t>
            </w:r>
          </w:p>
        </w:tc>
        <w:tc>
          <w:tcPr>
            <w:tcW w:w="4111" w:type="dxa"/>
            <w:vMerge/>
          </w:tcPr>
          <w:p w14:paraId="2EF1A1DD" w14:textId="77777777" w:rsidR="00F674CD" w:rsidRPr="002D728F" w:rsidRDefault="00F674CD" w:rsidP="009A02E5">
            <w:pPr>
              <w:jc w:val="both"/>
              <w:rPr>
                <w:color w:val="0070C0"/>
                <w:sz w:val="20"/>
                <w:szCs w:val="20"/>
              </w:rPr>
            </w:pPr>
          </w:p>
        </w:tc>
      </w:tr>
    </w:tbl>
    <w:p w14:paraId="1FEEB96D" w14:textId="77777777" w:rsidR="002D728F" w:rsidRDefault="002D728F" w:rsidP="000F36E7">
      <w:pPr>
        <w:spacing w:after="0" w:line="240" w:lineRule="auto"/>
        <w:jc w:val="both"/>
        <w:rPr>
          <w:color w:val="0070C0"/>
          <w:sz w:val="22"/>
          <w:szCs w:val="22"/>
        </w:rPr>
      </w:pPr>
    </w:p>
    <w:p w14:paraId="18A0D537" w14:textId="3914CD69" w:rsidR="009A02E5" w:rsidRPr="000F36E7" w:rsidRDefault="009A02E5" w:rsidP="009A02E5">
      <w:pPr>
        <w:jc w:val="both"/>
        <w:rPr>
          <w:b/>
          <w:bCs/>
          <w:color w:val="4EA72E" w:themeColor="accent6"/>
          <w:sz w:val="22"/>
          <w:szCs w:val="22"/>
        </w:rPr>
      </w:pPr>
      <w:r w:rsidRPr="000F36E7">
        <w:rPr>
          <w:b/>
          <w:bCs/>
          <w:color w:val="4EA72E" w:themeColor="accent6"/>
          <w:sz w:val="22"/>
          <w:szCs w:val="22"/>
        </w:rPr>
        <w:t xml:space="preserve">CALCULO DE LA BASE DE COTIZACION </w:t>
      </w:r>
    </w:p>
    <w:p w14:paraId="3EB6B150" w14:textId="27297B7B" w:rsidR="000F36E7" w:rsidRDefault="000F36E7" w:rsidP="009A02E5">
      <w:pPr>
        <w:jc w:val="both"/>
        <w:rPr>
          <w:color w:val="0070C0"/>
          <w:sz w:val="22"/>
          <w:szCs w:val="22"/>
        </w:rPr>
      </w:pPr>
      <w:r w:rsidRPr="000F36E7">
        <w:rPr>
          <w:sz w:val="22"/>
          <w:szCs w:val="22"/>
        </w:rPr>
        <w:t xml:space="preserve">Contingencias comunes </w:t>
      </w:r>
      <w:r w:rsidRPr="003C6FF7">
        <w:rPr>
          <w:sz w:val="22"/>
          <w:szCs w:val="22"/>
        </w:rPr>
        <w:t xml:space="preserve">→ </w:t>
      </w:r>
      <w:r>
        <w:rPr>
          <w:color w:val="0070C0"/>
          <w:sz w:val="22"/>
          <w:szCs w:val="22"/>
        </w:rPr>
        <w:t xml:space="preserve">Destinada a cubrir riesgos que se deriven de una enfermedad común o accidente no laboral, nacimiento y cuidado de menor y la jubilación. </w:t>
      </w:r>
    </w:p>
    <w:p w14:paraId="3B0809F6" w14:textId="3CDD21FE" w:rsidR="000F36E7" w:rsidRPr="000F36E7" w:rsidRDefault="000F36E7" w:rsidP="000F36E7">
      <w:pPr>
        <w:pStyle w:val="Prrafodelista"/>
        <w:numPr>
          <w:ilvl w:val="0"/>
          <w:numId w:val="57"/>
        </w:numPr>
        <w:jc w:val="both"/>
        <w:rPr>
          <w:color w:val="0070C0"/>
          <w:sz w:val="22"/>
          <w:szCs w:val="22"/>
        </w:rPr>
      </w:pPr>
      <w:r w:rsidRPr="000F36E7">
        <w:rPr>
          <w:color w:val="0070C0"/>
          <w:sz w:val="22"/>
          <w:szCs w:val="22"/>
        </w:rPr>
        <w:t xml:space="preserve">Trabajador – </w:t>
      </w:r>
      <w:r w:rsidRPr="000F36E7">
        <w:rPr>
          <w:b/>
          <w:bCs/>
          <w:color w:val="FF0000"/>
          <w:sz w:val="22"/>
          <w:szCs w:val="22"/>
        </w:rPr>
        <w:t>7,70 %</w:t>
      </w:r>
    </w:p>
    <w:p w14:paraId="347EDE43" w14:textId="12BA5D1D" w:rsidR="000F36E7" w:rsidRPr="000F36E7" w:rsidRDefault="000F36E7" w:rsidP="000F36E7">
      <w:pPr>
        <w:pStyle w:val="Prrafodelista"/>
        <w:numPr>
          <w:ilvl w:val="0"/>
          <w:numId w:val="57"/>
        </w:numPr>
        <w:jc w:val="both"/>
        <w:rPr>
          <w:color w:val="0070C0"/>
          <w:sz w:val="22"/>
          <w:szCs w:val="22"/>
        </w:rPr>
      </w:pPr>
      <w:r w:rsidRPr="000F36E7">
        <w:rPr>
          <w:color w:val="0070C0"/>
          <w:sz w:val="22"/>
          <w:szCs w:val="22"/>
        </w:rPr>
        <w:t xml:space="preserve">Empresa – </w:t>
      </w:r>
      <w:r w:rsidRPr="000F36E7">
        <w:rPr>
          <w:b/>
          <w:bCs/>
          <w:color w:val="FF0000"/>
          <w:sz w:val="22"/>
          <w:szCs w:val="22"/>
        </w:rPr>
        <w:t>23,60 %</w:t>
      </w:r>
    </w:p>
    <w:p w14:paraId="117159BA" w14:textId="462140C5" w:rsidR="000F36E7" w:rsidRDefault="000F36E7" w:rsidP="009A02E5">
      <w:pPr>
        <w:jc w:val="both"/>
        <w:rPr>
          <w:color w:val="0070C0"/>
          <w:sz w:val="22"/>
          <w:szCs w:val="22"/>
        </w:rPr>
      </w:pPr>
      <w:r w:rsidRPr="000F36E7">
        <w:rPr>
          <w:sz w:val="22"/>
          <w:szCs w:val="22"/>
        </w:rPr>
        <w:t xml:space="preserve">MEI (Mecanismo de Equidad Intergeneracional) </w:t>
      </w:r>
      <w:r w:rsidRPr="003C6FF7">
        <w:rPr>
          <w:sz w:val="22"/>
          <w:szCs w:val="22"/>
        </w:rPr>
        <w:t xml:space="preserve">→ </w:t>
      </w:r>
      <w:r>
        <w:rPr>
          <w:color w:val="0070C0"/>
          <w:sz w:val="22"/>
          <w:szCs w:val="22"/>
        </w:rPr>
        <w:t xml:space="preserve">Reforzar el fondo de reserva de la SS para sostener las pensiones futuras. </w:t>
      </w:r>
    </w:p>
    <w:p w14:paraId="3CCD464C" w14:textId="71F43BC5" w:rsidR="000F36E7" w:rsidRPr="000F36E7" w:rsidRDefault="000F36E7" w:rsidP="000F36E7">
      <w:pPr>
        <w:pStyle w:val="Prrafodelista"/>
        <w:numPr>
          <w:ilvl w:val="0"/>
          <w:numId w:val="58"/>
        </w:numPr>
        <w:jc w:val="both"/>
        <w:rPr>
          <w:color w:val="0070C0"/>
          <w:sz w:val="22"/>
          <w:szCs w:val="22"/>
        </w:rPr>
      </w:pPr>
      <w:r w:rsidRPr="000F36E7">
        <w:rPr>
          <w:color w:val="0070C0"/>
          <w:sz w:val="22"/>
          <w:szCs w:val="22"/>
        </w:rPr>
        <w:t xml:space="preserve">Trabajador – </w:t>
      </w:r>
      <w:r>
        <w:rPr>
          <w:b/>
          <w:bCs/>
          <w:color w:val="FF0000"/>
          <w:sz w:val="22"/>
          <w:szCs w:val="22"/>
        </w:rPr>
        <w:t>0</w:t>
      </w:r>
      <w:r w:rsidRPr="000F36E7">
        <w:rPr>
          <w:b/>
          <w:bCs/>
          <w:color w:val="FF0000"/>
          <w:sz w:val="22"/>
          <w:szCs w:val="22"/>
        </w:rPr>
        <w:t>,</w:t>
      </w:r>
      <w:r>
        <w:rPr>
          <w:b/>
          <w:bCs/>
          <w:color w:val="FF0000"/>
          <w:sz w:val="22"/>
          <w:szCs w:val="22"/>
        </w:rPr>
        <w:t>12</w:t>
      </w:r>
      <w:r w:rsidRPr="000F36E7">
        <w:rPr>
          <w:b/>
          <w:bCs/>
          <w:color w:val="FF0000"/>
          <w:sz w:val="22"/>
          <w:szCs w:val="22"/>
        </w:rPr>
        <w:t xml:space="preserve"> %</w:t>
      </w:r>
    </w:p>
    <w:p w14:paraId="2A0E95DF" w14:textId="3CECBB49" w:rsidR="000F36E7" w:rsidRPr="000F36E7" w:rsidRDefault="000F36E7" w:rsidP="000F36E7">
      <w:pPr>
        <w:pStyle w:val="Prrafodelista"/>
        <w:numPr>
          <w:ilvl w:val="0"/>
          <w:numId w:val="58"/>
        </w:numPr>
        <w:jc w:val="both"/>
        <w:rPr>
          <w:color w:val="0070C0"/>
          <w:sz w:val="22"/>
          <w:szCs w:val="22"/>
        </w:rPr>
      </w:pPr>
      <w:r w:rsidRPr="000F36E7">
        <w:rPr>
          <w:color w:val="0070C0"/>
          <w:sz w:val="22"/>
          <w:szCs w:val="22"/>
        </w:rPr>
        <w:t xml:space="preserve">Empresa – </w:t>
      </w:r>
      <w:r>
        <w:rPr>
          <w:b/>
          <w:bCs/>
          <w:color w:val="FF0000"/>
          <w:sz w:val="22"/>
          <w:szCs w:val="22"/>
        </w:rPr>
        <w:t>0</w:t>
      </w:r>
      <w:r w:rsidRPr="000F36E7">
        <w:rPr>
          <w:b/>
          <w:bCs/>
          <w:color w:val="FF0000"/>
          <w:sz w:val="22"/>
          <w:szCs w:val="22"/>
        </w:rPr>
        <w:t>,</w:t>
      </w:r>
      <w:r>
        <w:rPr>
          <w:b/>
          <w:bCs/>
          <w:color w:val="FF0000"/>
          <w:sz w:val="22"/>
          <w:szCs w:val="22"/>
        </w:rPr>
        <w:t>58</w:t>
      </w:r>
      <w:r w:rsidRPr="000F36E7">
        <w:rPr>
          <w:b/>
          <w:bCs/>
          <w:color w:val="FF0000"/>
          <w:sz w:val="22"/>
          <w:szCs w:val="22"/>
        </w:rPr>
        <w:t xml:space="preserve"> %</w:t>
      </w:r>
    </w:p>
    <w:p w14:paraId="63122E6F" w14:textId="40CFD30B" w:rsidR="000F36E7" w:rsidRDefault="000F36E7" w:rsidP="009A02E5">
      <w:pPr>
        <w:jc w:val="both"/>
        <w:rPr>
          <w:color w:val="0070C0"/>
          <w:sz w:val="22"/>
          <w:szCs w:val="22"/>
        </w:rPr>
      </w:pPr>
      <w:r>
        <w:rPr>
          <w:sz w:val="22"/>
          <w:szCs w:val="22"/>
        </w:rPr>
        <w:t>Desempleo</w:t>
      </w:r>
      <w:r w:rsidRPr="000F36E7">
        <w:rPr>
          <w:sz w:val="22"/>
          <w:szCs w:val="22"/>
        </w:rPr>
        <w:t xml:space="preserve"> </w:t>
      </w:r>
      <w:r w:rsidRPr="003C6FF7">
        <w:rPr>
          <w:sz w:val="22"/>
          <w:szCs w:val="22"/>
        </w:rPr>
        <w:t xml:space="preserve">→ </w:t>
      </w:r>
      <w:r>
        <w:rPr>
          <w:color w:val="0070C0"/>
          <w:sz w:val="22"/>
          <w:szCs w:val="22"/>
        </w:rPr>
        <w:t xml:space="preserve">Cobertura de la prestación por desempleo. </w:t>
      </w:r>
    </w:p>
    <w:p w14:paraId="489A7F73" w14:textId="69D4BCB5" w:rsidR="000F36E7" w:rsidRPr="000F36E7" w:rsidRDefault="000F36E7" w:rsidP="000F36E7">
      <w:pPr>
        <w:pStyle w:val="Prrafodelista"/>
        <w:numPr>
          <w:ilvl w:val="0"/>
          <w:numId w:val="59"/>
        </w:numPr>
        <w:jc w:val="both"/>
        <w:rPr>
          <w:color w:val="0070C0"/>
          <w:sz w:val="22"/>
          <w:szCs w:val="22"/>
        </w:rPr>
      </w:pPr>
      <w:r w:rsidRPr="000F36E7">
        <w:rPr>
          <w:color w:val="0070C0"/>
          <w:sz w:val="22"/>
          <w:szCs w:val="22"/>
        </w:rPr>
        <w:t xml:space="preserve">Trabajador – </w:t>
      </w:r>
      <w:r w:rsidRPr="000F36E7">
        <w:rPr>
          <w:b/>
          <w:bCs/>
          <w:color w:val="FF0000"/>
          <w:sz w:val="22"/>
          <w:szCs w:val="22"/>
        </w:rPr>
        <w:t>1</w:t>
      </w:r>
      <w:r>
        <w:rPr>
          <w:b/>
          <w:bCs/>
          <w:color w:val="FF0000"/>
          <w:sz w:val="22"/>
          <w:szCs w:val="22"/>
        </w:rPr>
        <w:t>,55 o 1,60</w:t>
      </w:r>
      <w:r w:rsidRPr="000F36E7">
        <w:rPr>
          <w:b/>
          <w:bCs/>
          <w:color w:val="FF0000"/>
          <w:sz w:val="22"/>
          <w:szCs w:val="22"/>
        </w:rPr>
        <w:t xml:space="preserve"> %</w:t>
      </w:r>
    </w:p>
    <w:p w14:paraId="6A183FCF" w14:textId="0FBDE282" w:rsidR="000F36E7" w:rsidRPr="000F36E7" w:rsidRDefault="000F36E7" w:rsidP="000F36E7">
      <w:pPr>
        <w:pStyle w:val="Prrafodelista"/>
        <w:numPr>
          <w:ilvl w:val="0"/>
          <w:numId w:val="59"/>
        </w:numPr>
        <w:jc w:val="both"/>
        <w:rPr>
          <w:color w:val="0070C0"/>
          <w:sz w:val="22"/>
          <w:szCs w:val="22"/>
        </w:rPr>
      </w:pPr>
      <w:r w:rsidRPr="000F36E7">
        <w:rPr>
          <w:color w:val="0070C0"/>
          <w:sz w:val="22"/>
          <w:szCs w:val="22"/>
        </w:rPr>
        <w:t xml:space="preserve">Empresa – </w:t>
      </w:r>
      <w:r w:rsidRPr="000F36E7">
        <w:rPr>
          <w:b/>
          <w:bCs/>
          <w:color w:val="FF0000"/>
          <w:sz w:val="22"/>
          <w:szCs w:val="22"/>
        </w:rPr>
        <w:t>5</w:t>
      </w:r>
      <w:r>
        <w:rPr>
          <w:b/>
          <w:bCs/>
          <w:color w:val="FF0000"/>
          <w:sz w:val="22"/>
          <w:szCs w:val="22"/>
        </w:rPr>
        <w:t>,5 o 6,7</w:t>
      </w:r>
      <w:r w:rsidRPr="000F36E7">
        <w:rPr>
          <w:b/>
          <w:bCs/>
          <w:color w:val="FF0000"/>
          <w:sz w:val="22"/>
          <w:szCs w:val="22"/>
        </w:rPr>
        <w:t xml:space="preserve"> %</w:t>
      </w:r>
    </w:p>
    <w:p w14:paraId="426132DE" w14:textId="574D4643" w:rsidR="000F36E7" w:rsidRDefault="000F36E7" w:rsidP="000F36E7">
      <w:pPr>
        <w:jc w:val="both"/>
        <w:rPr>
          <w:color w:val="0070C0"/>
          <w:sz w:val="22"/>
          <w:szCs w:val="22"/>
        </w:rPr>
      </w:pPr>
      <w:r>
        <w:rPr>
          <w:sz w:val="22"/>
          <w:szCs w:val="22"/>
        </w:rPr>
        <w:t>Formación profesional</w:t>
      </w:r>
      <w:r w:rsidRPr="000F36E7">
        <w:rPr>
          <w:sz w:val="22"/>
          <w:szCs w:val="22"/>
        </w:rPr>
        <w:t xml:space="preserve"> </w:t>
      </w:r>
      <w:r w:rsidRPr="003C6FF7">
        <w:rPr>
          <w:sz w:val="22"/>
          <w:szCs w:val="22"/>
        </w:rPr>
        <w:t xml:space="preserve">→ </w:t>
      </w:r>
      <w:r>
        <w:rPr>
          <w:color w:val="0070C0"/>
          <w:sz w:val="22"/>
          <w:szCs w:val="22"/>
        </w:rPr>
        <w:t xml:space="preserve">Formación, reciclaje y mejora de la cualificación profesional de los trabajadores. </w:t>
      </w:r>
    </w:p>
    <w:p w14:paraId="25E95707" w14:textId="55515EE5" w:rsidR="000F36E7" w:rsidRPr="000F36E7" w:rsidRDefault="000F36E7" w:rsidP="000F36E7">
      <w:pPr>
        <w:pStyle w:val="Prrafodelista"/>
        <w:numPr>
          <w:ilvl w:val="0"/>
          <w:numId w:val="60"/>
        </w:numPr>
        <w:jc w:val="both"/>
        <w:rPr>
          <w:color w:val="0070C0"/>
          <w:sz w:val="22"/>
          <w:szCs w:val="22"/>
        </w:rPr>
      </w:pPr>
      <w:r w:rsidRPr="000F36E7">
        <w:rPr>
          <w:color w:val="0070C0"/>
          <w:sz w:val="22"/>
          <w:szCs w:val="22"/>
        </w:rPr>
        <w:t xml:space="preserve">Trabajador – </w:t>
      </w:r>
      <w:r>
        <w:rPr>
          <w:b/>
          <w:bCs/>
          <w:color w:val="FF0000"/>
          <w:sz w:val="22"/>
          <w:szCs w:val="22"/>
        </w:rPr>
        <w:t>0,10</w:t>
      </w:r>
      <w:r w:rsidRPr="000F36E7">
        <w:rPr>
          <w:b/>
          <w:bCs/>
          <w:color w:val="FF0000"/>
          <w:sz w:val="22"/>
          <w:szCs w:val="22"/>
        </w:rPr>
        <w:t xml:space="preserve"> %</w:t>
      </w:r>
    </w:p>
    <w:p w14:paraId="03BC5BFF" w14:textId="1D678299" w:rsidR="000F36E7" w:rsidRPr="000F36E7" w:rsidRDefault="000F36E7" w:rsidP="000F36E7">
      <w:pPr>
        <w:pStyle w:val="Prrafodelista"/>
        <w:numPr>
          <w:ilvl w:val="0"/>
          <w:numId w:val="60"/>
        </w:numPr>
        <w:jc w:val="both"/>
        <w:rPr>
          <w:color w:val="0070C0"/>
          <w:sz w:val="22"/>
          <w:szCs w:val="22"/>
        </w:rPr>
      </w:pPr>
      <w:r w:rsidRPr="000F36E7">
        <w:rPr>
          <w:color w:val="0070C0"/>
          <w:sz w:val="22"/>
          <w:szCs w:val="22"/>
        </w:rPr>
        <w:t xml:space="preserve">Empresa – </w:t>
      </w:r>
      <w:r>
        <w:rPr>
          <w:b/>
          <w:bCs/>
          <w:color w:val="FF0000"/>
          <w:sz w:val="22"/>
          <w:szCs w:val="22"/>
        </w:rPr>
        <w:t>0,60</w:t>
      </w:r>
      <w:r w:rsidRPr="000F36E7">
        <w:rPr>
          <w:b/>
          <w:bCs/>
          <w:color w:val="FF0000"/>
          <w:sz w:val="22"/>
          <w:szCs w:val="22"/>
        </w:rPr>
        <w:t xml:space="preserve"> %</w:t>
      </w:r>
    </w:p>
    <w:p w14:paraId="76253420" w14:textId="6FE6AB07" w:rsidR="00940D70" w:rsidRDefault="00940D70" w:rsidP="00940D70">
      <w:pPr>
        <w:jc w:val="both"/>
        <w:rPr>
          <w:color w:val="0070C0"/>
          <w:sz w:val="22"/>
          <w:szCs w:val="22"/>
        </w:rPr>
      </w:pPr>
      <w:r>
        <w:rPr>
          <w:sz w:val="22"/>
          <w:szCs w:val="22"/>
        </w:rPr>
        <w:t>FOGASA</w:t>
      </w:r>
      <w:r w:rsidRPr="000F36E7">
        <w:rPr>
          <w:sz w:val="22"/>
          <w:szCs w:val="22"/>
        </w:rPr>
        <w:t xml:space="preserve"> </w:t>
      </w:r>
      <w:r w:rsidRPr="003C6FF7">
        <w:rPr>
          <w:sz w:val="22"/>
          <w:szCs w:val="22"/>
        </w:rPr>
        <w:t xml:space="preserve">→ </w:t>
      </w:r>
      <w:r>
        <w:rPr>
          <w:color w:val="0070C0"/>
          <w:sz w:val="22"/>
          <w:szCs w:val="22"/>
        </w:rPr>
        <w:t xml:space="preserve">Garantizar una parte de los salarios y las indemnizaciones adeudadas por la empresa. La cotización corre a cargo de la empres exclusivamente.  </w:t>
      </w:r>
    </w:p>
    <w:p w14:paraId="0C4DB7C6" w14:textId="6B276A0E" w:rsidR="00940D70" w:rsidRPr="00940D70" w:rsidRDefault="00940D70" w:rsidP="00940D70">
      <w:pPr>
        <w:pStyle w:val="Prrafodelista"/>
        <w:numPr>
          <w:ilvl w:val="0"/>
          <w:numId w:val="61"/>
        </w:numPr>
        <w:jc w:val="both"/>
        <w:rPr>
          <w:color w:val="0070C0"/>
          <w:sz w:val="22"/>
          <w:szCs w:val="22"/>
        </w:rPr>
      </w:pPr>
      <w:r w:rsidRPr="00940D70">
        <w:rPr>
          <w:color w:val="0070C0"/>
          <w:sz w:val="22"/>
          <w:szCs w:val="22"/>
        </w:rPr>
        <w:t xml:space="preserve">Trabajador – </w:t>
      </w:r>
      <w:r w:rsidRPr="00940D70">
        <w:rPr>
          <w:b/>
          <w:bCs/>
          <w:color w:val="FF0000"/>
          <w:sz w:val="22"/>
          <w:szCs w:val="22"/>
        </w:rPr>
        <w:t>0 %</w:t>
      </w:r>
    </w:p>
    <w:p w14:paraId="1C8FDC0E" w14:textId="7C986D8F" w:rsidR="00940D70" w:rsidRPr="00940D70" w:rsidRDefault="00940D70" w:rsidP="00940D70">
      <w:pPr>
        <w:pStyle w:val="Prrafodelista"/>
        <w:numPr>
          <w:ilvl w:val="0"/>
          <w:numId w:val="61"/>
        </w:numPr>
        <w:jc w:val="both"/>
        <w:rPr>
          <w:color w:val="0070C0"/>
          <w:sz w:val="22"/>
          <w:szCs w:val="22"/>
        </w:rPr>
      </w:pPr>
      <w:r w:rsidRPr="00940D70">
        <w:rPr>
          <w:color w:val="0070C0"/>
          <w:sz w:val="22"/>
          <w:szCs w:val="22"/>
        </w:rPr>
        <w:t xml:space="preserve">Empresa – </w:t>
      </w:r>
      <w:r w:rsidRPr="00940D70">
        <w:rPr>
          <w:b/>
          <w:bCs/>
          <w:color w:val="FF0000"/>
          <w:sz w:val="22"/>
          <w:szCs w:val="22"/>
        </w:rPr>
        <w:t>0,20 %</w:t>
      </w:r>
    </w:p>
    <w:p w14:paraId="1D80872A" w14:textId="3B99F9DC" w:rsidR="00330F39" w:rsidRDefault="00330F39" w:rsidP="00330F39">
      <w:pPr>
        <w:jc w:val="both"/>
        <w:rPr>
          <w:color w:val="0070C0"/>
          <w:sz w:val="22"/>
          <w:szCs w:val="22"/>
        </w:rPr>
      </w:pPr>
      <w:r>
        <w:rPr>
          <w:sz w:val="22"/>
          <w:szCs w:val="22"/>
        </w:rPr>
        <w:t>Accidentes de trabajo y Enfermedades profesionales (AT y EP)</w:t>
      </w:r>
      <w:r w:rsidRPr="000F36E7">
        <w:rPr>
          <w:sz w:val="22"/>
          <w:szCs w:val="22"/>
        </w:rPr>
        <w:t xml:space="preserve"> </w:t>
      </w:r>
      <w:r w:rsidRPr="003C6FF7">
        <w:rPr>
          <w:sz w:val="22"/>
          <w:szCs w:val="22"/>
        </w:rPr>
        <w:t xml:space="preserve">→ </w:t>
      </w:r>
      <w:r>
        <w:rPr>
          <w:color w:val="0070C0"/>
          <w:sz w:val="22"/>
          <w:szCs w:val="22"/>
        </w:rPr>
        <w:t xml:space="preserve">Cobertura de riesgos que se deriven de una enfermedad profesional o accidente de trabajo. </w:t>
      </w:r>
    </w:p>
    <w:p w14:paraId="04A5FA03" w14:textId="510E4011" w:rsidR="00330F39" w:rsidRDefault="00330F39" w:rsidP="00330F39">
      <w:pPr>
        <w:jc w:val="both"/>
        <w:rPr>
          <w:color w:val="0070C0"/>
          <w:sz w:val="22"/>
          <w:szCs w:val="22"/>
        </w:rPr>
      </w:pPr>
      <w:r w:rsidRPr="00D81EAD">
        <w:rPr>
          <w:b/>
          <w:bCs/>
          <w:color w:val="0070C0"/>
          <w:sz w:val="22"/>
          <w:szCs w:val="22"/>
        </w:rPr>
        <w:t>Cuotas por IT</w:t>
      </w:r>
      <w:r>
        <w:rPr>
          <w:color w:val="0070C0"/>
          <w:sz w:val="22"/>
          <w:szCs w:val="22"/>
        </w:rPr>
        <w:t xml:space="preserve"> – Cubrir incapacidad temporal </w:t>
      </w:r>
    </w:p>
    <w:p w14:paraId="2583F33C" w14:textId="290F00D7" w:rsidR="00330F39" w:rsidRDefault="00330F39" w:rsidP="00330F39">
      <w:pPr>
        <w:jc w:val="both"/>
        <w:rPr>
          <w:color w:val="0070C0"/>
          <w:sz w:val="22"/>
          <w:szCs w:val="22"/>
        </w:rPr>
      </w:pPr>
      <w:r w:rsidRPr="00D81EAD">
        <w:rPr>
          <w:b/>
          <w:bCs/>
          <w:color w:val="0070C0"/>
          <w:sz w:val="22"/>
          <w:szCs w:val="22"/>
        </w:rPr>
        <w:t>Cuotas IMS</w:t>
      </w:r>
      <w:r>
        <w:rPr>
          <w:color w:val="0070C0"/>
          <w:sz w:val="22"/>
          <w:szCs w:val="22"/>
        </w:rPr>
        <w:t xml:space="preserve"> – Cobertura riesgos derivados de incapacidad permanente, muerte y supervivencia (viudedad y orfandad).</w:t>
      </w:r>
    </w:p>
    <w:p w14:paraId="66CE17E5" w14:textId="1B3F468F" w:rsidR="00330F39" w:rsidRPr="00D81EAD" w:rsidRDefault="00330F39" w:rsidP="00D81EAD">
      <w:pPr>
        <w:pStyle w:val="Prrafodelista"/>
        <w:numPr>
          <w:ilvl w:val="0"/>
          <w:numId w:val="62"/>
        </w:numPr>
        <w:jc w:val="both"/>
        <w:rPr>
          <w:color w:val="0070C0"/>
          <w:sz w:val="22"/>
          <w:szCs w:val="22"/>
        </w:rPr>
      </w:pPr>
      <w:r w:rsidRPr="00D81EAD">
        <w:rPr>
          <w:color w:val="0070C0"/>
          <w:sz w:val="22"/>
          <w:szCs w:val="22"/>
        </w:rPr>
        <w:lastRenderedPageBreak/>
        <w:t xml:space="preserve">Trabajador – </w:t>
      </w:r>
      <w:r w:rsidRPr="00D81EAD">
        <w:rPr>
          <w:b/>
          <w:bCs/>
          <w:color w:val="FF0000"/>
          <w:sz w:val="22"/>
          <w:szCs w:val="22"/>
        </w:rPr>
        <w:t>0 %</w:t>
      </w:r>
    </w:p>
    <w:p w14:paraId="175F698E" w14:textId="57FDF98E" w:rsidR="000F36E7" w:rsidRPr="007B3A2C" w:rsidRDefault="00330F39" w:rsidP="009A02E5">
      <w:pPr>
        <w:pStyle w:val="Prrafodelista"/>
        <w:numPr>
          <w:ilvl w:val="0"/>
          <w:numId w:val="62"/>
        </w:numPr>
        <w:jc w:val="both"/>
        <w:rPr>
          <w:color w:val="0070C0"/>
          <w:sz w:val="22"/>
          <w:szCs w:val="22"/>
        </w:rPr>
      </w:pPr>
      <w:r w:rsidRPr="00D81EAD">
        <w:rPr>
          <w:color w:val="0070C0"/>
          <w:sz w:val="22"/>
          <w:szCs w:val="22"/>
        </w:rPr>
        <w:t xml:space="preserve">Empresa – </w:t>
      </w:r>
      <w:r w:rsidR="00D81EAD" w:rsidRPr="00D81EAD">
        <w:rPr>
          <w:b/>
          <w:bCs/>
          <w:color w:val="FF0000"/>
          <w:sz w:val="22"/>
          <w:szCs w:val="22"/>
        </w:rPr>
        <w:t>1,5 – 7,15</w:t>
      </w:r>
      <w:r w:rsidRPr="00D81EAD">
        <w:rPr>
          <w:b/>
          <w:bCs/>
          <w:color w:val="FF0000"/>
          <w:sz w:val="22"/>
          <w:szCs w:val="22"/>
        </w:rPr>
        <w:t xml:space="preserve"> %</w:t>
      </w:r>
    </w:p>
    <w:p w14:paraId="5158371E" w14:textId="418DFE9E" w:rsidR="009A02E5" w:rsidRPr="007B3A2C" w:rsidRDefault="009A02E5" w:rsidP="009A02E5">
      <w:pPr>
        <w:jc w:val="both"/>
        <w:rPr>
          <w:b/>
          <w:bCs/>
          <w:color w:val="4EA72E" w:themeColor="accent6"/>
          <w:sz w:val="22"/>
          <w:szCs w:val="22"/>
        </w:rPr>
      </w:pPr>
      <w:r w:rsidRPr="007B3A2C">
        <w:rPr>
          <w:b/>
          <w:bCs/>
          <w:color w:val="4EA72E" w:themeColor="accent6"/>
          <w:sz w:val="22"/>
          <w:szCs w:val="22"/>
        </w:rPr>
        <w:t xml:space="preserve">Procedimiento para el </w:t>
      </w:r>
      <w:r w:rsidR="000F36E7" w:rsidRPr="007B3A2C">
        <w:rPr>
          <w:b/>
          <w:bCs/>
          <w:color w:val="4EA72E" w:themeColor="accent6"/>
          <w:sz w:val="22"/>
          <w:szCs w:val="22"/>
        </w:rPr>
        <w:t>cálculo</w:t>
      </w:r>
      <w:r w:rsidRPr="007B3A2C">
        <w:rPr>
          <w:b/>
          <w:bCs/>
          <w:color w:val="4EA72E" w:themeColor="accent6"/>
          <w:sz w:val="22"/>
          <w:szCs w:val="22"/>
        </w:rPr>
        <w:t xml:space="preserve"> de la base de cotización </w:t>
      </w:r>
    </w:p>
    <w:p w14:paraId="6613E05A" w14:textId="3CED341D" w:rsidR="007B3A2C" w:rsidRDefault="007B3A2C" w:rsidP="009A02E5">
      <w:pPr>
        <w:jc w:val="both"/>
        <w:rPr>
          <w:color w:val="0070C0"/>
          <w:sz w:val="22"/>
          <w:szCs w:val="22"/>
        </w:rPr>
      </w:pPr>
      <w:r w:rsidRPr="007B3A2C">
        <w:rPr>
          <w:noProof/>
          <w:color w:val="0070C0"/>
          <w:sz w:val="22"/>
          <w:szCs w:val="22"/>
        </w:rPr>
        <w:drawing>
          <wp:inline distT="0" distB="0" distL="0" distR="0" wp14:anchorId="405F2520" wp14:editId="4193D845">
            <wp:extent cx="6229350" cy="831493"/>
            <wp:effectExtent l="0" t="0" r="0" b="6985"/>
            <wp:docPr id="485584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2405" cy="837240"/>
                    </a:xfrm>
                    <a:prstGeom prst="rect">
                      <a:avLst/>
                    </a:prstGeom>
                    <a:noFill/>
                    <a:ln>
                      <a:noFill/>
                    </a:ln>
                  </pic:spPr>
                </pic:pic>
              </a:graphicData>
            </a:graphic>
          </wp:inline>
        </w:drawing>
      </w:r>
    </w:p>
    <w:p w14:paraId="1476337C" w14:textId="0CC09A28" w:rsidR="007B3A2C" w:rsidRDefault="007B3A2C" w:rsidP="009A02E5">
      <w:pPr>
        <w:jc w:val="both"/>
        <w:rPr>
          <w:color w:val="0070C0"/>
          <w:sz w:val="22"/>
          <w:szCs w:val="22"/>
        </w:rPr>
      </w:pPr>
      <w:r w:rsidRPr="007B3A2C">
        <w:rPr>
          <w:noProof/>
          <w:color w:val="0070C0"/>
          <w:sz w:val="22"/>
          <w:szCs w:val="22"/>
        </w:rPr>
        <w:drawing>
          <wp:inline distT="0" distB="0" distL="0" distR="0" wp14:anchorId="07A6C173" wp14:editId="53236E38">
            <wp:extent cx="3152775" cy="696165"/>
            <wp:effectExtent l="0" t="0" r="0" b="8890"/>
            <wp:docPr id="8891409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790" cy="713833"/>
                    </a:xfrm>
                    <a:prstGeom prst="rect">
                      <a:avLst/>
                    </a:prstGeom>
                    <a:noFill/>
                    <a:ln>
                      <a:noFill/>
                    </a:ln>
                  </pic:spPr>
                </pic:pic>
              </a:graphicData>
            </a:graphic>
          </wp:inline>
        </w:drawing>
      </w:r>
    </w:p>
    <w:p w14:paraId="1410AB7E" w14:textId="72E865E8" w:rsidR="007B3A2C" w:rsidRDefault="007B3A2C" w:rsidP="009A02E5">
      <w:pPr>
        <w:jc w:val="both"/>
        <w:rPr>
          <w:color w:val="0070C0"/>
          <w:sz w:val="22"/>
          <w:szCs w:val="22"/>
        </w:rPr>
      </w:pPr>
      <w:r w:rsidRPr="007B3A2C">
        <w:rPr>
          <w:noProof/>
          <w:color w:val="0070C0"/>
          <w:sz w:val="22"/>
          <w:szCs w:val="22"/>
        </w:rPr>
        <w:drawing>
          <wp:inline distT="0" distB="0" distL="0" distR="0" wp14:anchorId="3FADF1A5" wp14:editId="244C5CF9">
            <wp:extent cx="2095500" cy="723063"/>
            <wp:effectExtent l="0" t="0" r="0" b="1270"/>
            <wp:docPr id="1354746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588" cy="733100"/>
                    </a:xfrm>
                    <a:prstGeom prst="rect">
                      <a:avLst/>
                    </a:prstGeom>
                    <a:noFill/>
                    <a:ln>
                      <a:noFill/>
                    </a:ln>
                  </pic:spPr>
                </pic:pic>
              </a:graphicData>
            </a:graphic>
          </wp:inline>
        </w:drawing>
      </w:r>
    </w:p>
    <w:p w14:paraId="3566ACBA" w14:textId="21222CDE" w:rsidR="007B3A2C" w:rsidRDefault="007B3A2C" w:rsidP="009A02E5">
      <w:pPr>
        <w:jc w:val="both"/>
        <w:rPr>
          <w:color w:val="0070C0"/>
          <w:sz w:val="22"/>
          <w:szCs w:val="22"/>
        </w:rPr>
      </w:pPr>
      <w:r w:rsidRPr="007B3A2C">
        <w:rPr>
          <w:noProof/>
          <w:color w:val="0070C0"/>
          <w:sz w:val="22"/>
          <w:szCs w:val="22"/>
        </w:rPr>
        <w:drawing>
          <wp:inline distT="0" distB="0" distL="0" distR="0" wp14:anchorId="1C52FB35" wp14:editId="5E3C2E1F">
            <wp:extent cx="3686175" cy="729768"/>
            <wp:effectExtent l="0" t="0" r="0" b="0"/>
            <wp:docPr id="3716465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52" cy="745225"/>
                    </a:xfrm>
                    <a:prstGeom prst="rect">
                      <a:avLst/>
                    </a:prstGeom>
                    <a:noFill/>
                    <a:ln>
                      <a:noFill/>
                    </a:ln>
                  </pic:spPr>
                </pic:pic>
              </a:graphicData>
            </a:graphic>
          </wp:inline>
        </w:drawing>
      </w:r>
    </w:p>
    <w:p w14:paraId="5E91C71C" w14:textId="31BCD094" w:rsidR="007B3A2C" w:rsidRPr="00F674CD" w:rsidRDefault="007B3A2C" w:rsidP="009A02E5">
      <w:pPr>
        <w:jc w:val="both"/>
        <w:rPr>
          <w:b/>
          <w:bCs/>
          <w:sz w:val="22"/>
          <w:szCs w:val="22"/>
        </w:rPr>
      </w:pPr>
      <w:r w:rsidRPr="00F674CD">
        <w:rPr>
          <w:b/>
          <w:bCs/>
          <w:sz w:val="22"/>
          <w:szCs w:val="22"/>
        </w:rPr>
        <w:t xml:space="preserve">Conceptos que no se incluyen en la base de cotización </w:t>
      </w:r>
    </w:p>
    <w:p w14:paraId="4B1EB958" w14:textId="0149E313" w:rsidR="007B3A2C" w:rsidRDefault="007B3A2C" w:rsidP="009A02E5">
      <w:pPr>
        <w:jc w:val="both"/>
        <w:rPr>
          <w:color w:val="0070C0"/>
          <w:sz w:val="22"/>
          <w:szCs w:val="22"/>
        </w:rPr>
      </w:pPr>
      <w:r>
        <w:rPr>
          <w:color w:val="0070C0"/>
          <w:sz w:val="22"/>
          <w:szCs w:val="22"/>
        </w:rPr>
        <w:t>En general, cotizan y tributan todos los complementos no salariales, aunque en algunos hay una parte exenta:</w:t>
      </w:r>
    </w:p>
    <w:p w14:paraId="284672E4" w14:textId="2925AE9F" w:rsidR="007B3A2C" w:rsidRDefault="007B3A2C" w:rsidP="007B3A2C">
      <w:pPr>
        <w:pStyle w:val="Prrafodelista"/>
        <w:numPr>
          <w:ilvl w:val="0"/>
          <w:numId w:val="60"/>
        </w:numPr>
        <w:jc w:val="both"/>
        <w:rPr>
          <w:color w:val="0070C0"/>
          <w:sz w:val="22"/>
          <w:szCs w:val="22"/>
        </w:rPr>
      </w:pPr>
      <w:r>
        <w:rPr>
          <w:color w:val="0070C0"/>
          <w:sz w:val="22"/>
          <w:szCs w:val="22"/>
        </w:rPr>
        <w:t>Gastos de locomoción: Publico (si justicia con factura o equivalente). Privado (0,26 €/km)</w:t>
      </w:r>
      <w:r w:rsidR="00F674CD">
        <w:rPr>
          <w:color w:val="0070C0"/>
          <w:sz w:val="22"/>
          <w:szCs w:val="22"/>
        </w:rPr>
        <w:t>.</w:t>
      </w:r>
    </w:p>
    <w:p w14:paraId="5A5BA630" w14:textId="297AEB46" w:rsidR="00F674CD" w:rsidRDefault="00F674CD" w:rsidP="007B3A2C">
      <w:pPr>
        <w:pStyle w:val="Prrafodelista"/>
        <w:numPr>
          <w:ilvl w:val="0"/>
          <w:numId w:val="60"/>
        </w:numPr>
        <w:jc w:val="both"/>
        <w:rPr>
          <w:color w:val="0070C0"/>
          <w:sz w:val="22"/>
          <w:szCs w:val="22"/>
        </w:rPr>
      </w:pPr>
      <w:r>
        <w:rPr>
          <w:color w:val="0070C0"/>
          <w:sz w:val="22"/>
          <w:szCs w:val="22"/>
        </w:rPr>
        <w:t xml:space="preserve">Dietas. </w:t>
      </w:r>
    </w:p>
    <w:p w14:paraId="21A44D7F" w14:textId="3B784F0D" w:rsidR="009A02E5" w:rsidRPr="00F674CD" w:rsidRDefault="00F674CD" w:rsidP="009A02E5">
      <w:pPr>
        <w:jc w:val="both"/>
        <w:rPr>
          <w:b/>
          <w:bCs/>
          <w:color w:val="4EA72E" w:themeColor="accent6"/>
          <w:sz w:val="22"/>
          <w:szCs w:val="22"/>
        </w:rPr>
      </w:pPr>
      <w:r w:rsidRPr="00F674CD">
        <w:rPr>
          <w:b/>
          <w:bCs/>
          <w:color w:val="4EA72E" w:themeColor="accent6"/>
          <w:sz w:val="22"/>
          <w:szCs w:val="22"/>
        </w:rPr>
        <w:t>Cálculo</w:t>
      </w:r>
      <w:r w:rsidR="009A02E5" w:rsidRPr="00F674CD">
        <w:rPr>
          <w:b/>
          <w:bCs/>
          <w:color w:val="4EA72E" w:themeColor="accent6"/>
          <w:sz w:val="22"/>
          <w:szCs w:val="22"/>
        </w:rPr>
        <w:t xml:space="preserve"> de la base retención a cuenta del IRPF</w:t>
      </w:r>
    </w:p>
    <w:p w14:paraId="132110B1" w14:textId="2BD5ACF6" w:rsidR="00F674CD" w:rsidRDefault="00F674CD" w:rsidP="009A02E5">
      <w:pPr>
        <w:jc w:val="both"/>
        <w:rPr>
          <w:color w:val="0070C0"/>
          <w:sz w:val="22"/>
          <w:szCs w:val="22"/>
        </w:rPr>
      </w:pPr>
      <w:r>
        <w:rPr>
          <w:color w:val="0070C0"/>
          <w:sz w:val="22"/>
          <w:szCs w:val="22"/>
        </w:rPr>
        <w:t xml:space="preserve">Las empresas tienen que descontar en las nóminas una cantidad en concepto de IRPF; es un “ingreso a cuenta” de la declaración del impuesto que tendrán que realizar los trabajadores al año siguiente. </w:t>
      </w:r>
    </w:p>
    <w:p w14:paraId="091ACEEC" w14:textId="48F79C3C" w:rsidR="00F674CD" w:rsidRDefault="00F674CD" w:rsidP="009A02E5">
      <w:pPr>
        <w:jc w:val="both"/>
        <w:rPr>
          <w:color w:val="0070C0"/>
          <w:sz w:val="22"/>
          <w:szCs w:val="22"/>
        </w:rPr>
      </w:pPr>
      <w:r>
        <w:rPr>
          <w:color w:val="0070C0"/>
          <w:sz w:val="22"/>
          <w:szCs w:val="22"/>
        </w:rPr>
        <w:t>Las retenciones se practican sobre los rendimientos íntegros, exceptuando:</w:t>
      </w:r>
    </w:p>
    <w:p w14:paraId="68BE6B39" w14:textId="01E15BFA" w:rsidR="00F674CD" w:rsidRDefault="00F674CD" w:rsidP="00F674CD">
      <w:pPr>
        <w:pStyle w:val="Prrafodelista"/>
        <w:numPr>
          <w:ilvl w:val="0"/>
          <w:numId w:val="63"/>
        </w:numPr>
        <w:jc w:val="both"/>
        <w:rPr>
          <w:color w:val="0070C0"/>
          <w:sz w:val="22"/>
          <w:szCs w:val="22"/>
        </w:rPr>
      </w:pPr>
      <w:r>
        <w:rPr>
          <w:color w:val="0070C0"/>
          <w:sz w:val="22"/>
          <w:szCs w:val="22"/>
        </w:rPr>
        <w:t xml:space="preserve">Gastos locomoción (justificados). </w:t>
      </w:r>
    </w:p>
    <w:p w14:paraId="2F9B540A" w14:textId="7DC20725" w:rsidR="00F674CD" w:rsidRDefault="00F674CD" w:rsidP="00F674CD">
      <w:pPr>
        <w:pStyle w:val="Prrafodelista"/>
        <w:numPr>
          <w:ilvl w:val="0"/>
          <w:numId w:val="63"/>
        </w:numPr>
        <w:jc w:val="both"/>
        <w:rPr>
          <w:color w:val="0070C0"/>
          <w:sz w:val="22"/>
          <w:szCs w:val="22"/>
        </w:rPr>
      </w:pPr>
      <w:r>
        <w:rPr>
          <w:color w:val="0070C0"/>
          <w:sz w:val="22"/>
          <w:szCs w:val="22"/>
        </w:rPr>
        <w:t>Dietas (no superan limites IRPF).</w:t>
      </w:r>
    </w:p>
    <w:p w14:paraId="680EFDCA" w14:textId="5AF40E10" w:rsidR="00F674CD" w:rsidRDefault="00F674CD" w:rsidP="00F674CD">
      <w:pPr>
        <w:pStyle w:val="Prrafodelista"/>
        <w:numPr>
          <w:ilvl w:val="0"/>
          <w:numId w:val="63"/>
        </w:numPr>
        <w:jc w:val="both"/>
        <w:rPr>
          <w:color w:val="0070C0"/>
          <w:sz w:val="22"/>
          <w:szCs w:val="22"/>
        </w:rPr>
      </w:pPr>
      <w:r>
        <w:rPr>
          <w:color w:val="0070C0"/>
          <w:sz w:val="22"/>
          <w:szCs w:val="22"/>
        </w:rPr>
        <w:t xml:space="preserve">Indemnizaciones por fallecimiento. </w:t>
      </w:r>
    </w:p>
    <w:p w14:paraId="40A4EF4F" w14:textId="664A10EB" w:rsidR="00F674CD" w:rsidRDefault="00F674CD" w:rsidP="00F674CD">
      <w:pPr>
        <w:pStyle w:val="Prrafodelista"/>
        <w:numPr>
          <w:ilvl w:val="0"/>
          <w:numId w:val="63"/>
        </w:numPr>
        <w:jc w:val="both"/>
        <w:rPr>
          <w:color w:val="0070C0"/>
          <w:sz w:val="22"/>
          <w:szCs w:val="22"/>
        </w:rPr>
      </w:pPr>
      <w:r>
        <w:rPr>
          <w:color w:val="0070C0"/>
          <w:sz w:val="22"/>
          <w:szCs w:val="22"/>
        </w:rPr>
        <w:t>Gastos por traslados del puesto a otro municipio.</w:t>
      </w:r>
    </w:p>
    <w:p w14:paraId="1060143E" w14:textId="0197EC61" w:rsidR="00F674CD" w:rsidRPr="00F674CD" w:rsidRDefault="00F674CD" w:rsidP="00F674CD">
      <w:pPr>
        <w:pStyle w:val="Prrafodelista"/>
        <w:numPr>
          <w:ilvl w:val="0"/>
          <w:numId w:val="63"/>
        </w:numPr>
        <w:jc w:val="both"/>
        <w:rPr>
          <w:color w:val="0070C0"/>
          <w:sz w:val="22"/>
          <w:szCs w:val="22"/>
        </w:rPr>
      </w:pPr>
      <w:r>
        <w:rPr>
          <w:color w:val="0070C0"/>
          <w:sz w:val="22"/>
          <w:szCs w:val="22"/>
        </w:rPr>
        <w:t xml:space="preserve">Indemnizaciones por despido, cese en puesto y extinción del contrato (no superan limites legales. </w:t>
      </w:r>
    </w:p>
    <w:p w14:paraId="32F610A2" w14:textId="3F7C5B6C" w:rsidR="007F551E" w:rsidRPr="00F674CD" w:rsidRDefault="003C6FF7" w:rsidP="00922E01">
      <w:pPr>
        <w:jc w:val="both"/>
        <w:rPr>
          <w:b/>
          <w:bCs/>
          <w:color w:val="4EA72E" w:themeColor="accent6"/>
          <w:sz w:val="22"/>
          <w:szCs w:val="22"/>
        </w:rPr>
      </w:pPr>
      <w:r w:rsidRPr="00F674CD">
        <w:rPr>
          <w:b/>
          <w:bCs/>
          <w:color w:val="4EA72E" w:themeColor="accent6"/>
          <w:sz w:val="22"/>
          <w:szCs w:val="22"/>
        </w:rPr>
        <w:t>DEDUCCIONES: DESCUENTOS EN LA NOMINA</w:t>
      </w:r>
    </w:p>
    <w:p w14:paraId="712CB23A" w14:textId="1FE25E20" w:rsidR="00F674CD" w:rsidRDefault="00F674CD" w:rsidP="00922E01">
      <w:pPr>
        <w:jc w:val="both"/>
        <w:rPr>
          <w:color w:val="0070C0"/>
          <w:sz w:val="22"/>
          <w:szCs w:val="22"/>
        </w:rPr>
      </w:pPr>
      <w:r>
        <w:rPr>
          <w:color w:val="0070C0"/>
          <w:sz w:val="22"/>
          <w:szCs w:val="22"/>
        </w:rPr>
        <w:t xml:space="preserve">El liquido total a percibir constituye el salario neto del trabajador. </w:t>
      </w:r>
    </w:p>
    <w:p w14:paraId="573ED2E4" w14:textId="3CEF2159" w:rsidR="00F674CD" w:rsidRDefault="00F674CD" w:rsidP="00922E01">
      <w:pPr>
        <w:jc w:val="both"/>
        <w:rPr>
          <w:color w:val="0070C0"/>
          <w:sz w:val="22"/>
          <w:szCs w:val="22"/>
        </w:rPr>
      </w:pPr>
      <w:r>
        <w:rPr>
          <w:color w:val="0070C0"/>
          <w:sz w:val="22"/>
          <w:szCs w:val="22"/>
        </w:rPr>
        <w:t>Restar al TOTAL DEVENGADO el TOTAL A DEDUCIR.</w:t>
      </w:r>
    </w:p>
    <w:p w14:paraId="305C2928" w14:textId="0C704EA0" w:rsidR="00F674CD" w:rsidRDefault="00F674CD" w:rsidP="00F674CD">
      <w:pPr>
        <w:jc w:val="center"/>
        <w:rPr>
          <w:color w:val="0070C0"/>
          <w:sz w:val="22"/>
          <w:szCs w:val="22"/>
        </w:rPr>
      </w:pPr>
      <w:r w:rsidRPr="00F674CD">
        <w:rPr>
          <w:noProof/>
          <w:color w:val="0070C0"/>
          <w:sz w:val="22"/>
          <w:szCs w:val="22"/>
        </w:rPr>
        <w:drawing>
          <wp:inline distT="0" distB="0" distL="0" distR="0" wp14:anchorId="4B84FDFB" wp14:editId="2A69E7FA">
            <wp:extent cx="5616260" cy="723900"/>
            <wp:effectExtent l="0" t="0" r="3810" b="0"/>
            <wp:docPr id="158085937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59374" name="Imagen 1" descr="Interfaz de usuario gráfica, Texto, Aplicación&#10;&#10;El contenido generado por IA puede ser incorrecto."/>
                    <pic:cNvPicPr/>
                  </pic:nvPicPr>
                  <pic:blipFill>
                    <a:blip r:embed="rId16"/>
                    <a:stretch>
                      <a:fillRect/>
                    </a:stretch>
                  </pic:blipFill>
                  <pic:spPr>
                    <a:xfrm>
                      <a:off x="0" y="0"/>
                      <a:ext cx="5709489" cy="735917"/>
                    </a:xfrm>
                    <a:prstGeom prst="rect">
                      <a:avLst/>
                    </a:prstGeom>
                  </pic:spPr>
                </pic:pic>
              </a:graphicData>
            </a:graphic>
          </wp:inline>
        </w:drawing>
      </w:r>
    </w:p>
    <w:p w14:paraId="736FF6FC" w14:textId="77777777" w:rsidR="00F674CD" w:rsidRDefault="00F674CD" w:rsidP="00F674CD">
      <w:pPr>
        <w:jc w:val="center"/>
        <w:rPr>
          <w:color w:val="0070C0"/>
          <w:sz w:val="22"/>
          <w:szCs w:val="22"/>
        </w:rPr>
      </w:pPr>
    </w:p>
    <w:p w14:paraId="3F453B86" w14:textId="0150BE30" w:rsidR="00F674CD" w:rsidRPr="009203AA" w:rsidRDefault="00F674CD" w:rsidP="00F674CD">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w:t>
      </w:r>
      <w:r>
        <w:rPr>
          <w:b/>
          <w:bCs/>
          <w:color w:val="4EA72E" w:themeColor="accent6"/>
        </w:rPr>
        <w:t>10</w:t>
      </w:r>
      <w:r w:rsidRPr="009203AA">
        <w:rPr>
          <w:b/>
          <w:bCs/>
          <w:color w:val="4EA72E" w:themeColor="accent6"/>
        </w:rPr>
        <w:t xml:space="preserve"> – </w:t>
      </w:r>
      <w:r>
        <w:rPr>
          <w:b/>
          <w:bCs/>
          <w:color w:val="4EA72E" w:themeColor="accent6"/>
        </w:rPr>
        <w:t>MODIFICACION, SUSPENSION Y EXTINCION DEL CONTRATO DE TRABAJO</w:t>
      </w:r>
      <w:r w:rsidRPr="009203AA">
        <w:rPr>
          <w:b/>
          <w:bCs/>
          <w:color w:val="4EA72E" w:themeColor="accent6"/>
        </w:rPr>
        <w:t xml:space="preserve"> </w:t>
      </w:r>
    </w:p>
    <w:p w14:paraId="7927989D" w14:textId="77777777" w:rsidR="005A0C09" w:rsidRPr="005A0C09" w:rsidRDefault="005A0C09" w:rsidP="005A0C09">
      <w:pPr>
        <w:jc w:val="both"/>
        <w:rPr>
          <w:b/>
          <w:bCs/>
          <w:color w:val="4EA72E" w:themeColor="accent6"/>
          <w:sz w:val="22"/>
          <w:szCs w:val="22"/>
        </w:rPr>
      </w:pPr>
      <w:r w:rsidRPr="005A0C09">
        <w:rPr>
          <w:b/>
          <w:bCs/>
          <w:color w:val="4EA72E" w:themeColor="accent6"/>
          <w:sz w:val="22"/>
          <w:szCs w:val="22"/>
        </w:rPr>
        <w:t xml:space="preserve">MODIFICACION </w:t>
      </w:r>
    </w:p>
    <w:p w14:paraId="73BFE4B6" w14:textId="009BFDB4" w:rsidR="005A0C09" w:rsidRDefault="005A0C09" w:rsidP="005A0C09">
      <w:pPr>
        <w:jc w:val="both"/>
        <w:rPr>
          <w:color w:val="0070C0"/>
          <w:sz w:val="22"/>
          <w:szCs w:val="22"/>
        </w:rPr>
      </w:pPr>
      <w:r>
        <w:rPr>
          <w:color w:val="0070C0"/>
          <w:sz w:val="22"/>
          <w:szCs w:val="22"/>
        </w:rPr>
        <w:t xml:space="preserve">El ET recoge 3 supuestos diferentes en los que el empresario puede modificar un contrato de trabajo. </w:t>
      </w:r>
    </w:p>
    <w:p w14:paraId="7CC98ECC" w14:textId="77777777" w:rsidR="005A0C09" w:rsidRPr="005A0C09" w:rsidRDefault="005A0C09" w:rsidP="005A0C09">
      <w:pPr>
        <w:jc w:val="both"/>
        <w:rPr>
          <w:b/>
          <w:bCs/>
          <w:color w:val="4EA72E" w:themeColor="accent6"/>
          <w:sz w:val="22"/>
          <w:szCs w:val="22"/>
        </w:rPr>
      </w:pPr>
      <w:r w:rsidRPr="005A0C09">
        <w:rPr>
          <w:b/>
          <w:bCs/>
          <w:color w:val="4EA72E" w:themeColor="accent6"/>
          <w:sz w:val="22"/>
          <w:szCs w:val="22"/>
        </w:rPr>
        <w:t xml:space="preserve">Movilidad funcional </w:t>
      </w:r>
    </w:p>
    <w:p w14:paraId="1CD9E6C6" w14:textId="07C47F82" w:rsidR="005A0C09" w:rsidRDefault="005A0C09" w:rsidP="005A0C09">
      <w:pPr>
        <w:jc w:val="both"/>
        <w:rPr>
          <w:color w:val="0070C0"/>
          <w:sz w:val="22"/>
          <w:szCs w:val="22"/>
        </w:rPr>
      </w:pPr>
      <w:r>
        <w:rPr>
          <w:color w:val="0070C0"/>
          <w:sz w:val="22"/>
          <w:szCs w:val="22"/>
        </w:rPr>
        <w:t xml:space="preserve">Facultad de modificar unilateralmente las funciones que venia desempeñando el trabajador de forma habitual. </w:t>
      </w:r>
    </w:p>
    <w:p w14:paraId="28443D3D" w14:textId="34195AD2" w:rsidR="005A0C09" w:rsidRDefault="005A0C09" w:rsidP="005A0C09">
      <w:pPr>
        <w:jc w:val="both"/>
        <w:rPr>
          <w:color w:val="0070C0"/>
          <w:sz w:val="22"/>
          <w:szCs w:val="22"/>
        </w:rPr>
      </w:pPr>
      <w:r>
        <w:rPr>
          <w:color w:val="0070C0"/>
          <w:sz w:val="22"/>
          <w:szCs w:val="22"/>
        </w:rPr>
        <w:t xml:space="preserve">Dentro del mismo grupo profesional. </w:t>
      </w:r>
    </w:p>
    <w:p w14:paraId="539478F4" w14:textId="5FD33A70" w:rsidR="005A0C09" w:rsidRDefault="005A0C09" w:rsidP="005A0C09">
      <w:pPr>
        <w:jc w:val="both"/>
        <w:rPr>
          <w:color w:val="0070C0"/>
          <w:sz w:val="22"/>
          <w:szCs w:val="22"/>
        </w:rPr>
      </w:pPr>
      <w:r>
        <w:rPr>
          <w:color w:val="0070C0"/>
          <w:sz w:val="22"/>
          <w:szCs w:val="22"/>
        </w:rPr>
        <w:t>Fuera del grupo profesional:</w:t>
      </w:r>
    </w:p>
    <w:p w14:paraId="5310C8E2" w14:textId="6058DEF9" w:rsidR="005A0C09" w:rsidRDefault="005A0C09" w:rsidP="005A0C09">
      <w:pPr>
        <w:pStyle w:val="Prrafodelista"/>
        <w:numPr>
          <w:ilvl w:val="0"/>
          <w:numId w:val="60"/>
        </w:numPr>
        <w:jc w:val="both"/>
        <w:rPr>
          <w:color w:val="0070C0"/>
          <w:sz w:val="22"/>
          <w:szCs w:val="22"/>
        </w:rPr>
      </w:pPr>
      <w:r>
        <w:rPr>
          <w:color w:val="0070C0"/>
          <w:sz w:val="22"/>
          <w:szCs w:val="22"/>
        </w:rPr>
        <w:t xml:space="preserve">Se debe justificar por razones técnicas, organizativas, económicas o productivas. </w:t>
      </w:r>
    </w:p>
    <w:p w14:paraId="566CD4EA" w14:textId="26665567" w:rsidR="005A0C09" w:rsidRDefault="005A0C09" w:rsidP="005A0C09">
      <w:pPr>
        <w:pStyle w:val="Prrafodelista"/>
        <w:numPr>
          <w:ilvl w:val="1"/>
          <w:numId w:val="60"/>
        </w:numPr>
        <w:jc w:val="both"/>
        <w:rPr>
          <w:color w:val="0070C0"/>
          <w:sz w:val="22"/>
          <w:szCs w:val="22"/>
        </w:rPr>
      </w:pPr>
      <w:r>
        <w:rPr>
          <w:color w:val="0070C0"/>
          <w:sz w:val="22"/>
          <w:szCs w:val="22"/>
        </w:rPr>
        <w:t xml:space="preserve">M. F. Descendente. </w:t>
      </w:r>
    </w:p>
    <w:p w14:paraId="3AC5CD37" w14:textId="74FD6985" w:rsidR="005A0C09" w:rsidRPr="005A0C09" w:rsidRDefault="005A0C09" w:rsidP="005A0C09">
      <w:pPr>
        <w:pStyle w:val="Prrafodelista"/>
        <w:numPr>
          <w:ilvl w:val="1"/>
          <w:numId w:val="60"/>
        </w:numPr>
        <w:jc w:val="both"/>
        <w:rPr>
          <w:color w:val="0070C0"/>
          <w:sz w:val="22"/>
          <w:szCs w:val="22"/>
        </w:rPr>
      </w:pPr>
      <w:r>
        <w:rPr>
          <w:color w:val="0070C0"/>
          <w:sz w:val="22"/>
          <w:szCs w:val="22"/>
        </w:rPr>
        <w:t xml:space="preserve">M. F. Ascendente. </w:t>
      </w:r>
    </w:p>
    <w:p w14:paraId="236283AC" w14:textId="77777777" w:rsidR="005A0C09" w:rsidRPr="005A0C09" w:rsidRDefault="005A0C09" w:rsidP="005A0C09">
      <w:pPr>
        <w:jc w:val="both"/>
        <w:rPr>
          <w:b/>
          <w:bCs/>
          <w:color w:val="4EA72E" w:themeColor="accent6"/>
          <w:sz w:val="22"/>
          <w:szCs w:val="22"/>
        </w:rPr>
      </w:pPr>
      <w:r w:rsidRPr="005A0C09">
        <w:rPr>
          <w:b/>
          <w:bCs/>
          <w:color w:val="4EA72E" w:themeColor="accent6"/>
          <w:sz w:val="22"/>
          <w:szCs w:val="22"/>
        </w:rPr>
        <w:t xml:space="preserve">Movilidad geográfica </w:t>
      </w:r>
    </w:p>
    <w:p w14:paraId="1FA8C0EE" w14:textId="4E88E422" w:rsidR="005A0C09" w:rsidRDefault="005A0C09" w:rsidP="005A0C09">
      <w:pPr>
        <w:jc w:val="both"/>
        <w:rPr>
          <w:color w:val="0070C0"/>
          <w:sz w:val="22"/>
          <w:szCs w:val="22"/>
        </w:rPr>
      </w:pPr>
      <w:r>
        <w:rPr>
          <w:color w:val="0070C0"/>
          <w:sz w:val="22"/>
          <w:szCs w:val="22"/>
        </w:rPr>
        <w:t xml:space="preserve">Traslado del trabajador de forma definitiva o temporal a otro centro de otra localidad, implique cambio en el lugar de residencia habitual, en ambos casos debe justificarse por razones técnicas, organizativas, económicas o productivas. </w:t>
      </w:r>
    </w:p>
    <w:p w14:paraId="726592F1" w14:textId="57171516" w:rsidR="005A0C09" w:rsidRDefault="005A0C09" w:rsidP="0099082C">
      <w:pPr>
        <w:jc w:val="center"/>
        <w:rPr>
          <w:color w:val="0070C0"/>
          <w:sz w:val="22"/>
          <w:szCs w:val="22"/>
        </w:rPr>
      </w:pPr>
      <w:r w:rsidRPr="005A0C09">
        <w:rPr>
          <w:noProof/>
          <w:color w:val="0070C0"/>
          <w:sz w:val="22"/>
          <w:szCs w:val="22"/>
        </w:rPr>
        <w:drawing>
          <wp:inline distT="0" distB="0" distL="0" distR="0" wp14:anchorId="2B90C9E8" wp14:editId="42B07E19">
            <wp:extent cx="5772150" cy="632035"/>
            <wp:effectExtent l="0" t="0" r="0" b="0"/>
            <wp:docPr id="1286211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11370" name=""/>
                    <pic:cNvPicPr/>
                  </pic:nvPicPr>
                  <pic:blipFill>
                    <a:blip r:embed="rId17"/>
                    <a:stretch>
                      <a:fillRect/>
                    </a:stretch>
                  </pic:blipFill>
                  <pic:spPr>
                    <a:xfrm>
                      <a:off x="0" y="0"/>
                      <a:ext cx="5878855" cy="643719"/>
                    </a:xfrm>
                    <a:prstGeom prst="rect">
                      <a:avLst/>
                    </a:prstGeom>
                  </pic:spPr>
                </pic:pic>
              </a:graphicData>
            </a:graphic>
          </wp:inline>
        </w:drawing>
      </w:r>
    </w:p>
    <w:tbl>
      <w:tblPr>
        <w:tblStyle w:val="Tablaconcuadrcula"/>
        <w:tblW w:w="0" w:type="auto"/>
        <w:jc w:val="center"/>
        <w:tblLook w:val="04A0" w:firstRow="1" w:lastRow="0" w:firstColumn="1" w:lastColumn="0" w:noHBand="0" w:noVBand="1"/>
      </w:tblPr>
      <w:tblGrid>
        <w:gridCol w:w="3946"/>
        <w:gridCol w:w="2570"/>
      </w:tblGrid>
      <w:tr w:rsidR="005A0C09" w:rsidRPr="005A0C09" w14:paraId="7B80B23A" w14:textId="77777777" w:rsidTr="005A0C09">
        <w:trPr>
          <w:jc w:val="center"/>
        </w:trPr>
        <w:tc>
          <w:tcPr>
            <w:tcW w:w="3946" w:type="dxa"/>
          </w:tcPr>
          <w:p w14:paraId="2DE0C841" w14:textId="070B61C2" w:rsidR="005A0C09" w:rsidRPr="005A0C09" w:rsidRDefault="005A0C09" w:rsidP="005A0C09">
            <w:pPr>
              <w:jc w:val="center"/>
              <w:rPr>
                <w:b/>
                <w:bCs/>
                <w:sz w:val="20"/>
                <w:szCs w:val="20"/>
              </w:rPr>
            </w:pPr>
            <w:r w:rsidRPr="005A0C09">
              <w:rPr>
                <w:b/>
                <w:bCs/>
                <w:sz w:val="20"/>
                <w:szCs w:val="20"/>
              </w:rPr>
              <w:t>Individual</w:t>
            </w:r>
          </w:p>
        </w:tc>
        <w:tc>
          <w:tcPr>
            <w:tcW w:w="2570" w:type="dxa"/>
          </w:tcPr>
          <w:p w14:paraId="236F2F92" w14:textId="5AB2086C" w:rsidR="005A0C09" w:rsidRPr="005A0C09" w:rsidRDefault="005A0C09" w:rsidP="005A0C09">
            <w:pPr>
              <w:jc w:val="center"/>
              <w:rPr>
                <w:b/>
                <w:bCs/>
                <w:sz w:val="20"/>
                <w:szCs w:val="20"/>
              </w:rPr>
            </w:pPr>
            <w:r w:rsidRPr="005A0C09">
              <w:rPr>
                <w:b/>
                <w:bCs/>
                <w:sz w:val="20"/>
                <w:szCs w:val="20"/>
              </w:rPr>
              <w:t>Colectivo</w:t>
            </w:r>
          </w:p>
        </w:tc>
      </w:tr>
      <w:tr w:rsidR="005A0C09" w:rsidRPr="005A0C09" w14:paraId="5BFF4E0B" w14:textId="77777777" w:rsidTr="0099082C">
        <w:trPr>
          <w:jc w:val="center"/>
        </w:trPr>
        <w:tc>
          <w:tcPr>
            <w:tcW w:w="3946" w:type="dxa"/>
            <w:vAlign w:val="center"/>
          </w:tcPr>
          <w:p w14:paraId="1235F4C9" w14:textId="53EA6A53" w:rsidR="005A0C09" w:rsidRPr="005A0C09" w:rsidRDefault="005A0C09" w:rsidP="0099082C">
            <w:pPr>
              <w:rPr>
                <w:color w:val="0070C0"/>
                <w:sz w:val="20"/>
                <w:szCs w:val="20"/>
              </w:rPr>
            </w:pPr>
            <w:r w:rsidRPr="005A0C09">
              <w:rPr>
                <w:color w:val="0070C0"/>
                <w:sz w:val="20"/>
                <w:szCs w:val="20"/>
              </w:rPr>
              <w:t>Aceptar traslado.</w:t>
            </w:r>
          </w:p>
          <w:p w14:paraId="42DBDC71" w14:textId="5FA16377" w:rsidR="005A0C09" w:rsidRPr="005A0C09" w:rsidRDefault="005A0C09" w:rsidP="0099082C">
            <w:pPr>
              <w:rPr>
                <w:color w:val="0070C0"/>
                <w:sz w:val="20"/>
                <w:szCs w:val="20"/>
              </w:rPr>
            </w:pPr>
            <w:r w:rsidRPr="005A0C09">
              <w:rPr>
                <w:color w:val="0070C0"/>
                <w:sz w:val="20"/>
                <w:szCs w:val="20"/>
              </w:rPr>
              <w:t>Extinguir contrato y cobrar indemnización</w:t>
            </w:r>
            <w:r w:rsidR="002A6B55">
              <w:rPr>
                <w:color w:val="0070C0"/>
                <w:sz w:val="20"/>
                <w:szCs w:val="20"/>
              </w:rPr>
              <w:t xml:space="preserve"> (</w:t>
            </w:r>
            <w:r w:rsidR="002A6B55" w:rsidRPr="002A6B55">
              <w:rPr>
                <w:color w:val="FF0000"/>
                <w:sz w:val="20"/>
                <w:szCs w:val="20"/>
              </w:rPr>
              <w:t>20 días</w:t>
            </w:r>
            <w:r w:rsidR="002A6B55">
              <w:rPr>
                <w:color w:val="0070C0"/>
                <w:sz w:val="20"/>
                <w:szCs w:val="20"/>
              </w:rPr>
              <w:t xml:space="preserve"> salario por año trabajado)</w:t>
            </w:r>
            <w:r w:rsidRPr="005A0C09">
              <w:rPr>
                <w:color w:val="0070C0"/>
                <w:sz w:val="20"/>
                <w:szCs w:val="20"/>
              </w:rPr>
              <w:t>.</w:t>
            </w:r>
          </w:p>
          <w:p w14:paraId="13425222" w14:textId="55C56FF8" w:rsidR="005A0C09" w:rsidRPr="005A0C09" w:rsidRDefault="005A0C09" w:rsidP="0099082C">
            <w:pPr>
              <w:rPr>
                <w:color w:val="0070C0"/>
                <w:sz w:val="20"/>
                <w:szCs w:val="20"/>
              </w:rPr>
            </w:pPr>
            <w:r w:rsidRPr="005A0C09">
              <w:rPr>
                <w:color w:val="0070C0"/>
                <w:sz w:val="20"/>
                <w:szCs w:val="20"/>
              </w:rPr>
              <w:t>Reclamar en el JS.</w:t>
            </w:r>
          </w:p>
        </w:tc>
        <w:tc>
          <w:tcPr>
            <w:tcW w:w="2570" w:type="dxa"/>
            <w:vAlign w:val="center"/>
          </w:tcPr>
          <w:p w14:paraId="7255ADF4" w14:textId="3E67D6DC" w:rsidR="005A0C09" w:rsidRPr="005A0C09" w:rsidRDefault="005A0C09" w:rsidP="0099082C">
            <w:pPr>
              <w:rPr>
                <w:color w:val="0070C0"/>
                <w:sz w:val="20"/>
                <w:szCs w:val="20"/>
              </w:rPr>
            </w:pPr>
            <w:r w:rsidRPr="005A0C09">
              <w:rPr>
                <w:color w:val="0070C0"/>
                <w:sz w:val="20"/>
                <w:szCs w:val="20"/>
              </w:rPr>
              <w:t>Abrir periodo de consultas con representantes de los trabajadores.</w:t>
            </w:r>
          </w:p>
        </w:tc>
      </w:tr>
    </w:tbl>
    <w:p w14:paraId="40843EBF" w14:textId="77777777" w:rsidR="005A0C09" w:rsidRDefault="005A0C09" w:rsidP="0099082C">
      <w:pPr>
        <w:spacing w:after="0" w:line="240" w:lineRule="auto"/>
        <w:jc w:val="both"/>
        <w:rPr>
          <w:color w:val="0070C0"/>
          <w:sz w:val="22"/>
          <w:szCs w:val="22"/>
        </w:rPr>
      </w:pPr>
    </w:p>
    <w:p w14:paraId="483C33B0" w14:textId="27A0B1DD" w:rsidR="005A0C09" w:rsidRDefault="005A0C09" w:rsidP="005A0C09">
      <w:pPr>
        <w:jc w:val="both"/>
        <w:rPr>
          <w:color w:val="0070C0"/>
          <w:sz w:val="22"/>
          <w:szCs w:val="22"/>
        </w:rPr>
      </w:pPr>
      <w:r w:rsidRPr="005A0C09">
        <w:rPr>
          <w:sz w:val="22"/>
          <w:szCs w:val="22"/>
        </w:rPr>
        <w:t xml:space="preserve">Traslado definitivo </w:t>
      </w:r>
      <w:r w:rsidRPr="003C6FF7">
        <w:rPr>
          <w:sz w:val="22"/>
          <w:szCs w:val="22"/>
        </w:rPr>
        <w:t>→</w:t>
      </w:r>
      <w:r>
        <w:rPr>
          <w:sz w:val="22"/>
          <w:szCs w:val="22"/>
        </w:rPr>
        <w:t xml:space="preserve"> </w:t>
      </w:r>
      <w:r>
        <w:rPr>
          <w:color w:val="0070C0"/>
          <w:sz w:val="22"/>
          <w:szCs w:val="22"/>
        </w:rPr>
        <w:t xml:space="preserve">Cuando el desplazamiento </w:t>
      </w:r>
      <w:r w:rsidRPr="002A6B55">
        <w:rPr>
          <w:b/>
          <w:bCs/>
          <w:color w:val="FF0000"/>
          <w:sz w:val="22"/>
          <w:szCs w:val="22"/>
        </w:rPr>
        <w:t>excede</w:t>
      </w:r>
      <w:r>
        <w:rPr>
          <w:color w:val="0070C0"/>
          <w:sz w:val="22"/>
          <w:szCs w:val="22"/>
        </w:rPr>
        <w:t xml:space="preserve"> de </w:t>
      </w:r>
      <w:r w:rsidRPr="002A6B55">
        <w:rPr>
          <w:b/>
          <w:bCs/>
          <w:color w:val="FF0000"/>
          <w:sz w:val="22"/>
          <w:szCs w:val="22"/>
        </w:rPr>
        <w:t>12 meses</w:t>
      </w:r>
      <w:r>
        <w:rPr>
          <w:color w:val="0070C0"/>
          <w:sz w:val="22"/>
          <w:szCs w:val="22"/>
        </w:rPr>
        <w:t xml:space="preserve"> en un </w:t>
      </w:r>
      <w:r w:rsidRPr="002A6B55">
        <w:rPr>
          <w:b/>
          <w:bCs/>
          <w:color w:val="FF0000"/>
          <w:sz w:val="22"/>
          <w:szCs w:val="22"/>
        </w:rPr>
        <w:t>periodo de 3 años</w:t>
      </w:r>
      <w:r>
        <w:rPr>
          <w:color w:val="0070C0"/>
          <w:sz w:val="22"/>
          <w:szCs w:val="22"/>
        </w:rPr>
        <w:t xml:space="preserve">. </w:t>
      </w:r>
      <w:r w:rsidR="002A6B55">
        <w:rPr>
          <w:color w:val="0070C0"/>
          <w:sz w:val="22"/>
          <w:szCs w:val="22"/>
        </w:rPr>
        <w:t xml:space="preserve">Notificado antelación </w:t>
      </w:r>
      <w:r w:rsidR="002A6B55" w:rsidRPr="002A6B55">
        <w:rPr>
          <w:b/>
          <w:bCs/>
          <w:color w:val="FF0000"/>
          <w:sz w:val="22"/>
          <w:szCs w:val="22"/>
        </w:rPr>
        <w:t>mínima de 30 días</w:t>
      </w:r>
      <w:r w:rsidR="002A6B55">
        <w:rPr>
          <w:color w:val="0070C0"/>
          <w:sz w:val="22"/>
          <w:szCs w:val="22"/>
        </w:rPr>
        <w:t xml:space="preserve">. </w:t>
      </w:r>
    </w:p>
    <w:p w14:paraId="083CD2EF" w14:textId="5A2ADE19" w:rsidR="005A0C09" w:rsidRDefault="005A0C09" w:rsidP="005A0C09">
      <w:pPr>
        <w:jc w:val="both"/>
        <w:rPr>
          <w:color w:val="0070C0"/>
          <w:sz w:val="22"/>
          <w:szCs w:val="22"/>
        </w:rPr>
      </w:pPr>
      <w:r>
        <w:rPr>
          <w:sz w:val="22"/>
          <w:szCs w:val="22"/>
        </w:rPr>
        <w:t>Desplazamiento temporal</w:t>
      </w:r>
      <w:r w:rsidRPr="005A0C09">
        <w:rPr>
          <w:sz w:val="22"/>
          <w:szCs w:val="22"/>
        </w:rPr>
        <w:t xml:space="preserve"> </w:t>
      </w:r>
      <w:r w:rsidRPr="003C6FF7">
        <w:rPr>
          <w:sz w:val="22"/>
          <w:szCs w:val="22"/>
        </w:rPr>
        <w:t>→</w:t>
      </w:r>
      <w:r>
        <w:rPr>
          <w:sz w:val="22"/>
          <w:szCs w:val="22"/>
        </w:rPr>
        <w:t xml:space="preserve"> </w:t>
      </w:r>
      <w:r>
        <w:rPr>
          <w:color w:val="0070C0"/>
          <w:sz w:val="22"/>
          <w:szCs w:val="22"/>
        </w:rPr>
        <w:t>Cuando</w:t>
      </w:r>
      <w:r w:rsidR="002A6B55">
        <w:rPr>
          <w:color w:val="0070C0"/>
          <w:sz w:val="22"/>
          <w:szCs w:val="22"/>
        </w:rPr>
        <w:t xml:space="preserve"> el límite </w:t>
      </w:r>
      <w:r w:rsidR="002A6B55" w:rsidRPr="002A6B55">
        <w:rPr>
          <w:b/>
          <w:bCs/>
          <w:color w:val="FF0000"/>
          <w:sz w:val="22"/>
          <w:szCs w:val="22"/>
        </w:rPr>
        <w:t>máximo</w:t>
      </w:r>
      <w:r w:rsidR="002A6B55">
        <w:rPr>
          <w:color w:val="0070C0"/>
          <w:sz w:val="22"/>
          <w:szCs w:val="22"/>
        </w:rPr>
        <w:t xml:space="preserve"> de tiempo es de </w:t>
      </w:r>
      <w:r w:rsidR="002A6B55" w:rsidRPr="002A6B55">
        <w:rPr>
          <w:b/>
          <w:bCs/>
          <w:color w:val="FF0000"/>
          <w:sz w:val="22"/>
          <w:szCs w:val="22"/>
        </w:rPr>
        <w:t>12 meses</w:t>
      </w:r>
      <w:r w:rsidR="002A6B55">
        <w:rPr>
          <w:color w:val="0070C0"/>
          <w:sz w:val="22"/>
          <w:szCs w:val="22"/>
        </w:rPr>
        <w:t xml:space="preserve"> en un </w:t>
      </w:r>
      <w:r w:rsidR="002A6B55" w:rsidRPr="002A6B55">
        <w:rPr>
          <w:b/>
          <w:bCs/>
          <w:color w:val="FF0000"/>
          <w:sz w:val="22"/>
          <w:szCs w:val="22"/>
        </w:rPr>
        <w:t>periodo de</w:t>
      </w:r>
      <w:r w:rsidR="002A6B55">
        <w:rPr>
          <w:color w:val="0070C0"/>
          <w:sz w:val="22"/>
          <w:szCs w:val="22"/>
        </w:rPr>
        <w:t xml:space="preserve"> </w:t>
      </w:r>
      <w:r w:rsidR="002A6B55" w:rsidRPr="002A6B55">
        <w:rPr>
          <w:b/>
          <w:bCs/>
          <w:color w:val="FF0000"/>
          <w:sz w:val="22"/>
          <w:szCs w:val="22"/>
        </w:rPr>
        <w:t>3 años</w:t>
      </w:r>
      <w:r w:rsidR="002A6B55">
        <w:rPr>
          <w:color w:val="0070C0"/>
          <w:sz w:val="22"/>
          <w:szCs w:val="22"/>
        </w:rPr>
        <w:t xml:space="preserve">. Periodo de consultas con representantes, </w:t>
      </w:r>
      <w:r w:rsidR="002A6B55" w:rsidRPr="002A6B55">
        <w:rPr>
          <w:b/>
          <w:bCs/>
          <w:color w:val="FF0000"/>
          <w:sz w:val="22"/>
          <w:szCs w:val="22"/>
        </w:rPr>
        <w:t>no superior a 15 días</w:t>
      </w:r>
      <w:r w:rsidR="002A6B55">
        <w:rPr>
          <w:color w:val="0070C0"/>
          <w:sz w:val="22"/>
          <w:szCs w:val="22"/>
        </w:rPr>
        <w:t xml:space="preserve">. Notificados con </w:t>
      </w:r>
      <w:r w:rsidR="002A6B55" w:rsidRPr="002A6B55">
        <w:rPr>
          <w:b/>
          <w:bCs/>
          <w:color w:val="FF0000"/>
          <w:sz w:val="22"/>
          <w:szCs w:val="22"/>
        </w:rPr>
        <w:t>30 días de antelación</w:t>
      </w:r>
      <w:r w:rsidR="002A6B55">
        <w:rPr>
          <w:color w:val="0070C0"/>
          <w:sz w:val="22"/>
          <w:szCs w:val="22"/>
        </w:rPr>
        <w:t xml:space="preserve">. </w:t>
      </w:r>
    </w:p>
    <w:p w14:paraId="0BF7DCC6" w14:textId="54DB5C0B" w:rsidR="002A6B55" w:rsidRDefault="002A6B55" w:rsidP="002A6B55">
      <w:pPr>
        <w:pStyle w:val="Prrafodelista"/>
        <w:numPr>
          <w:ilvl w:val="0"/>
          <w:numId w:val="64"/>
        </w:numPr>
        <w:jc w:val="both"/>
        <w:rPr>
          <w:color w:val="0070C0"/>
          <w:sz w:val="22"/>
          <w:szCs w:val="22"/>
        </w:rPr>
      </w:pPr>
      <w:r>
        <w:rPr>
          <w:color w:val="0070C0"/>
          <w:sz w:val="22"/>
          <w:szCs w:val="22"/>
        </w:rPr>
        <w:t xml:space="preserve">Conserva las funciones de su grupo profesional y percibe el mismo salario. </w:t>
      </w:r>
    </w:p>
    <w:p w14:paraId="4CAECB35" w14:textId="6B46B0CF" w:rsidR="002A6B55" w:rsidRDefault="002A6B55" w:rsidP="002A6B55">
      <w:pPr>
        <w:pStyle w:val="Prrafodelista"/>
        <w:numPr>
          <w:ilvl w:val="0"/>
          <w:numId w:val="64"/>
        </w:numPr>
        <w:jc w:val="both"/>
        <w:rPr>
          <w:color w:val="0070C0"/>
          <w:sz w:val="22"/>
          <w:szCs w:val="22"/>
        </w:rPr>
      </w:pPr>
      <w:r>
        <w:rPr>
          <w:color w:val="0070C0"/>
          <w:sz w:val="22"/>
          <w:szCs w:val="22"/>
        </w:rPr>
        <w:t xml:space="preserve">Cobra gastos de viajes y dietas. </w:t>
      </w:r>
    </w:p>
    <w:p w14:paraId="3A0C6769" w14:textId="0EE9C66B" w:rsidR="002A6B55" w:rsidRDefault="002A6B55" w:rsidP="002A6B55">
      <w:pPr>
        <w:pStyle w:val="Prrafodelista"/>
        <w:numPr>
          <w:ilvl w:val="0"/>
          <w:numId w:val="64"/>
        </w:numPr>
        <w:jc w:val="both"/>
        <w:rPr>
          <w:color w:val="0070C0"/>
          <w:sz w:val="22"/>
          <w:szCs w:val="22"/>
        </w:rPr>
      </w:pPr>
      <w:r w:rsidRPr="002A6B55">
        <w:rPr>
          <w:b/>
          <w:bCs/>
          <w:color w:val="FF0000"/>
          <w:sz w:val="22"/>
          <w:szCs w:val="22"/>
        </w:rPr>
        <w:t>4 días</w:t>
      </w:r>
      <w:r w:rsidRPr="002A6B55">
        <w:rPr>
          <w:color w:val="FF0000"/>
          <w:sz w:val="22"/>
          <w:szCs w:val="22"/>
        </w:rPr>
        <w:t xml:space="preserve"> </w:t>
      </w:r>
      <w:r>
        <w:rPr>
          <w:color w:val="0070C0"/>
          <w:sz w:val="22"/>
          <w:szCs w:val="22"/>
        </w:rPr>
        <w:t xml:space="preserve">de estancia en su domicilio de origen por </w:t>
      </w:r>
      <w:r w:rsidRPr="002A6B55">
        <w:rPr>
          <w:b/>
          <w:bCs/>
          <w:color w:val="FF0000"/>
          <w:sz w:val="22"/>
          <w:szCs w:val="22"/>
        </w:rPr>
        <w:t>cada 3 meses</w:t>
      </w:r>
      <w:r>
        <w:rPr>
          <w:color w:val="0070C0"/>
          <w:sz w:val="22"/>
          <w:szCs w:val="22"/>
        </w:rPr>
        <w:t xml:space="preserve"> de desplazamiento. </w:t>
      </w:r>
    </w:p>
    <w:p w14:paraId="4ED793C2" w14:textId="5CB32AD6" w:rsidR="002A6B55" w:rsidRPr="002A6B55" w:rsidRDefault="002A6B55" w:rsidP="002A6B55">
      <w:pPr>
        <w:pStyle w:val="Prrafodelista"/>
        <w:numPr>
          <w:ilvl w:val="0"/>
          <w:numId w:val="64"/>
        </w:numPr>
        <w:jc w:val="both"/>
        <w:rPr>
          <w:color w:val="0070C0"/>
          <w:sz w:val="22"/>
          <w:szCs w:val="22"/>
        </w:rPr>
      </w:pPr>
      <w:r>
        <w:rPr>
          <w:color w:val="0070C0"/>
          <w:sz w:val="22"/>
          <w:szCs w:val="22"/>
        </w:rPr>
        <w:t xml:space="preserve">Desplazamiento </w:t>
      </w:r>
      <w:r w:rsidRPr="002A6B55">
        <w:rPr>
          <w:b/>
          <w:bCs/>
          <w:color w:val="FF0000"/>
          <w:sz w:val="22"/>
          <w:szCs w:val="22"/>
        </w:rPr>
        <w:t>&gt; 3 meses</w:t>
      </w:r>
      <w:r>
        <w:rPr>
          <w:color w:val="0070C0"/>
          <w:sz w:val="22"/>
          <w:szCs w:val="22"/>
        </w:rPr>
        <w:t xml:space="preserve">, deberá ser información </w:t>
      </w:r>
      <w:r w:rsidRPr="002A6B55">
        <w:rPr>
          <w:b/>
          <w:bCs/>
          <w:color w:val="FF0000"/>
          <w:sz w:val="22"/>
          <w:szCs w:val="22"/>
        </w:rPr>
        <w:t>al menos con 5 días de antelación</w:t>
      </w:r>
      <w:r>
        <w:rPr>
          <w:color w:val="0070C0"/>
          <w:sz w:val="22"/>
          <w:szCs w:val="22"/>
        </w:rPr>
        <w:t xml:space="preserve">. </w:t>
      </w:r>
    </w:p>
    <w:p w14:paraId="3E858AAC" w14:textId="0F533627" w:rsidR="005A0C09" w:rsidRPr="002A6B55" w:rsidRDefault="005A0C09" w:rsidP="005A0C09">
      <w:pPr>
        <w:jc w:val="both"/>
        <w:rPr>
          <w:b/>
          <w:bCs/>
          <w:color w:val="4EA72E" w:themeColor="accent6"/>
          <w:sz w:val="22"/>
          <w:szCs w:val="22"/>
        </w:rPr>
      </w:pPr>
      <w:r w:rsidRPr="002A6B55">
        <w:rPr>
          <w:b/>
          <w:bCs/>
          <w:color w:val="4EA72E" w:themeColor="accent6"/>
          <w:sz w:val="22"/>
          <w:szCs w:val="22"/>
        </w:rPr>
        <w:t xml:space="preserve">Modificaciones sustanciales de las condiciones de trabajo </w:t>
      </w:r>
    </w:p>
    <w:p w14:paraId="727FE2B7" w14:textId="504AAA03" w:rsidR="002A6B55" w:rsidRDefault="002A6B55" w:rsidP="005A0C09">
      <w:pPr>
        <w:jc w:val="both"/>
        <w:rPr>
          <w:color w:val="0070C0"/>
          <w:sz w:val="22"/>
          <w:szCs w:val="22"/>
        </w:rPr>
      </w:pPr>
      <w:r>
        <w:rPr>
          <w:color w:val="0070C0"/>
          <w:sz w:val="22"/>
          <w:szCs w:val="22"/>
        </w:rPr>
        <w:t>Cuando existan probadas razones económicas, técnicas, organizativas o de producción que lo justifiquen.</w:t>
      </w:r>
    </w:p>
    <w:p w14:paraId="67A55B2F" w14:textId="6416ABEB" w:rsidR="002A6B55" w:rsidRDefault="002A6B55" w:rsidP="005A0C09">
      <w:pPr>
        <w:jc w:val="both"/>
        <w:rPr>
          <w:color w:val="0070C0"/>
          <w:sz w:val="22"/>
          <w:szCs w:val="22"/>
        </w:rPr>
      </w:pPr>
      <w:r>
        <w:rPr>
          <w:color w:val="0070C0"/>
          <w:sz w:val="22"/>
          <w:szCs w:val="22"/>
        </w:rPr>
        <w:t>Afectan a:</w:t>
      </w:r>
    </w:p>
    <w:p w14:paraId="08C84F01" w14:textId="2A7A70D8" w:rsidR="002A6B55" w:rsidRDefault="002A6B55" w:rsidP="002A6B55">
      <w:pPr>
        <w:pStyle w:val="Prrafodelista"/>
        <w:numPr>
          <w:ilvl w:val="0"/>
          <w:numId w:val="65"/>
        </w:numPr>
        <w:jc w:val="both"/>
        <w:rPr>
          <w:color w:val="0070C0"/>
          <w:sz w:val="22"/>
          <w:szCs w:val="22"/>
        </w:rPr>
      </w:pPr>
      <w:r>
        <w:rPr>
          <w:color w:val="0070C0"/>
          <w:sz w:val="22"/>
          <w:szCs w:val="22"/>
        </w:rPr>
        <w:t xml:space="preserve">Jornada y horario. </w:t>
      </w:r>
    </w:p>
    <w:p w14:paraId="7FC78EF2" w14:textId="6E2A38ED" w:rsidR="002A6B55" w:rsidRDefault="002A6B55" w:rsidP="002A6B55">
      <w:pPr>
        <w:pStyle w:val="Prrafodelista"/>
        <w:numPr>
          <w:ilvl w:val="0"/>
          <w:numId w:val="65"/>
        </w:numPr>
        <w:jc w:val="both"/>
        <w:rPr>
          <w:color w:val="0070C0"/>
          <w:sz w:val="22"/>
          <w:szCs w:val="22"/>
        </w:rPr>
      </w:pPr>
      <w:r>
        <w:rPr>
          <w:color w:val="0070C0"/>
          <w:sz w:val="22"/>
          <w:szCs w:val="22"/>
        </w:rPr>
        <w:t xml:space="preserve">Distribución del tiempo de trabajo. </w:t>
      </w:r>
    </w:p>
    <w:p w14:paraId="21894AD3" w14:textId="66B3BC8B" w:rsidR="002A6B55" w:rsidRDefault="002A6B55" w:rsidP="002A6B55">
      <w:pPr>
        <w:pStyle w:val="Prrafodelista"/>
        <w:numPr>
          <w:ilvl w:val="0"/>
          <w:numId w:val="65"/>
        </w:numPr>
        <w:jc w:val="both"/>
        <w:rPr>
          <w:color w:val="0070C0"/>
          <w:sz w:val="22"/>
          <w:szCs w:val="22"/>
        </w:rPr>
      </w:pPr>
      <w:r>
        <w:rPr>
          <w:color w:val="0070C0"/>
          <w:sz w:val="22"/>
          <w:szCs w:val="22"/>
        </w:rPr>
        <w:t xml:space="preserve">Régimen de trabajo a turnos. </w:t>
      </w:r>
    </w:p>
    <w:p w14:paraId="1064D7C9" w14:textId="33A00F3A" w:rsidR="002A6B55" w:rsidRDefault="002A6B55" w:rsidP="002A6B55">
      <w:pPr>
        <w:pStyle w:val="Prrafodelista"/>
        <w:numPr>
          <w:ilvl w:val="0"/>
          <w:numId w:val="65"/>
        </w:numPr>
        <w:jc w:val="both"/>
        <w:rPr>
          <w:color w:val="0070C0"/>
          <w:sz w:val="22"/>
          <w:szCs w:val="22"/>
        </w:rPr>
      </w:pPr>
      <w:r>
        <w:rPr>
          <w:color w:val="0070C0"/>
          <w:sz w:val="22"/>
          <w:szCs w:val="22"/>
        </w:rPr>
        <w:t>Sistema remuneración y cuantía salarial.</w:t>
      </w:r>
    </w:p>
    <w:p w14:paraId="083DD0D5" w14:textId="5E3A7C63" w:rsidR="002A6B55" w:rsidRDefault="002A6B55" w:rsidP="002A6B55">
      <w:pPr>
        <w:pStyle w:val="Prrafodelista"/>
        <w:numPr>
          <w:ilvl w:val="0"/>
          <w:numId w:val="65"/>
        </w:numPr>
        <w:jc w:val="both"/>
        <w:rPr>
          <w:color w:val="0070C0"/>
          <w:sz w:val="22"/>
          <w:szCs w:val="22"/>
        </w:rPr>
      </w:pPr>
      <w:r>
        <w:rPr>
          <w:color w:val="0070C0"/>
          <w:sz w:val="22"/>
          <w:szCs w:val="22"/>
        </w:rPr>
        <w:t xml:space="preserve">Sistemas de trabajo y rendimiento. </w:t>
      </w:r>
    </w:p>
    <w:p w14:paraId="3EB4139C" w14:textId="349D40E1" w:rsidR="002A6B55" w:rsidRPr="002A6B55" w:rsidRDefault="002A6B55" w:rsidP="002A6B55">
      <w:pPr>
        <w:pStyle w:val="Prrafodelista"/>
        <w:numPr>
          <w:ilvl w:val="0"/>
          <w:numId w:val="65"/>
        </w:numPr>
        <w:jc w:val="both"/>
        <w:rPr>
          <w:color w:val="0070C0"/>
          <w:sz w:val="22"/>
          <w:szCs w:val="22"/>
        </w:rPr>
      </w:pPr>
      <w:r>
        <w:rPr>
          <w:color w:val="0070C0"/>
          <w:sz w:val="22"/>
          <w:szCs w:val="22"/>
        </w:rPr>
        <w:t xml:space="preserve">Funciones, cuando exceda limites de movilidad funcional. </w:t>
      </w:r>
    </w:p>
    <w:p w14:paraId="469DFE7B" w14:textId="40CE2B36" w:rsidR="002A6B55" w:rsidRDefault="002A6B55" w:rsidP="005A0C09">
      <w:pPr>
        <w:jc w:val="both"/>
        <w:rPr>
          <w:color w:val="0070C0"/>
          <w:sz w:val="22"/>
          <w:szCs w:val="22"/>
        </w:rPr>
      </w:pPr>
      <w:r w:rsidRPr="009513D8">
        <w:rPr>
          <w:sz w:val="22"/>
          <w:szCs w:val="22"/>
        </w:rPr>
        <w:lastRenderedPageBreak/>
        <w:t xml:space="preserve">Individuales </w:t>
      </w:r>
      <w:r w:rsidR="009513D8" w:rsidRPr="003C6FF7">
        <w:rPr>
          <w:sz w:val="22"/>
          <w:szCs w:val="22"/>
        </w:rPr>
        <w:t>→</w:t>
      </w:r>
      <w:r w:rsidR="009513D8">
        <w:rPr>
          <w:sz w:val="22"/>
          <w:szCs w:val="22"/>
        </w:rPr>
        <w:t xml:space="preserve"> </w:t>
      </w:r>
      <w:r>
        <w:rPr>
          <w:color w:val="0070C0"/>
          <w:sz w:val="22"/>
          <w:szCs w:val="22"/>
        </w:rPr>
        <w:t xml:space="preserve">Comunicadas con 15 días de preaviso. </w:t>
      </w:r>
      <w:r w:rsidR="009513D8">
        <w:rPr>
          <w:color w:val="0070C0"/>
          <w:sz w:val="22"/>
          <w:szCs w:val="22"/>
        </w:rPr>
        <w:t xml:space="preserve">Mismas condiciones que Traslado definitivo individual. </w:t>
      </w:r>
    </w:p>
    <w:p w14:paraId="341CB520" w14:textId="385C83F3" w:rsidR="002A6B55" w:rsidRDefault="009513D8" w:rsidP="005A0C09">
      <w:pPr>
        <w:jc w:val="both"/>
        <w:rPr>
          <w:color w:val="0070C0"/>
          <w:sz w:val="22"/>
          <w:szCs w:val="22"/>
        </w:rPr>
      </w:pPr>
      <w:r>
        <w:rPr>
          <w:sz w:val="22"/>
          <w:szCs w:val="22"/>
        </w:rPr>
        <w:t>Colectivos</w:t>
      </w:r>
      <w:r w:rsidRPr="009513D8">
        <w:rPr>
          <w:sz w:val="22"/>
          <w:szCs w:val="22"/>
        </w:rPr>
        <w:t xml:space="preserve"> </w:t>
      </w:r>
      <w:r w:rsidRPr="003C6FF7">
        <w:rPr>
          <w:sz w:val="22"/>
          <w:szCs w:val="22"/>
        </w:rPr>
        <w:t>→</w:t>
      </w:r>
      <w:r>
        <w:rPr>
          <w:sz w:val="22"/>
          <w:szCs w:val="22"/>
        </w:rPr>
        <w:t xml:space="preserve"> </w:t>
      </w:r>
      <w:r>
        <w:rPr>
          <w:color w:val="0070C0"/>
          <w:sz w:val="22"/>
          <w:szCs w:val="22"/>
        </w:rPr>
        <w:t xml:space="preserve">Periodo de consulta, mismas condiciones Desplazamiento temporal colectivo. </w:t>
      </w:r>
    </w:p>
    <w:p w14:paraId="10FDB29B" w14:textId="2AAFC4C6" w:rsidR="005A0C09" w:rsidRPr="00455247" w:rsidRDefault="005A0C09" w:rsidP="005A0C09">
      <w:pPr>
        <w:jc w:val="both"/>
        <w:rPr>
          <w:b/>
          <w:bCs/>
          <w:color w:val="4EA72E" w:themeColor="accent6"/>
          <w:sz w:val="22"/>
          <w:szCs w:val="22"/>
        </w:rPr>
      </w:pPr>
      <w:r w:rsidRPr="00455247">
        <w:rPr>
          <w:b/>
          <w:bCs/>
          <w:color w:val="4EA72E" w:themeColor="accent6"/>
          <w:sz w:val="22"/>
          <w:szCs w:val="22"/>
        </w:rPr>
        <w:t xml:space="preserve">SUSPENSION </w:t>
      </w:r>
    </w:p>
    <w:p w14:paraId="16ECB5E3" w14:textId="54A291EF" w:rsidR="00D44F88" w:rsidRDefault="00D44F88" w:rsidP="005A0C09">
      <w:pPr>
        <w:jc w:val="both"/>
        <w:rPr>
          <w:color w:val="0070C0"/>
          <w:sz w:val="22"/>
          <w:szCs w:val="22"/>
        </w:rPr>
      </w:pPr>
      <w:r>
        <w:rPr>
          <w:color w:val="0070C0"/>
          <w:sz w:val="22"/>
          <w:szCs w:val="22"/>
        </w:rPr>
        <w:t xml:space="preserve">Interrupción temporal de la prestación laboral y retributiva sin que quede extinguido el contrato entre empresa y trabajador. </w:t>
      </w:r>
    </w:p>
    <w:p w14:paraId="394884E8" w14:textId="462F1FC0" w:rsidR="00455247" w:rsidRDefault="00455247" w:rsidP="005A0C09">
      <w:pPr>
        <w:jc w:val="both"/>
        <w:rPr>
          <w:color w:val="0070C0"/>
          <w:sz w:val="22"/>
          <w:szCs w:val="22"/>
        </w:rPr>
      </w:pPr>
      <w:r>
        <w:rPr>
          <w:color w:val="0070C0"/>
          <w:sz w:val="22"/>
          <w:szCs w:val="22"/>
        </w:rPr>
        <w:t>Causas:</w:t>
      </w:r>
    </w:p>
    <w:p w14:paraId="2EF7B2EC" w14:textId="53FA0AED" w:rsidR="00455247" w:rsidRDefault="00455247" w:rsidP="00455247">
      <w:pPr>
        <w:pStyle w:val="Prrafodelista"/>
        <w:numPr>
          <w:ilvl w:val="0"/>
          <w:numId w:val="66"/>
        </w:numPr>
        <w:jc w:val="both"/>
        <w:rPr>
          <w:color w:val="0070C0"/>
          <w:sz w:val="22"/>
          <w:szCs w:val="22"/>
        </w:rPr>
      </w:pPr>
      <w:r>
        <w:rPr>
          <w:color w:val="0070C0"/>
          <w:sz w:val="22"/>
          <w:szCs w:val="22"/>
        </w:rPr>
        <w:t>Mutuo acuerdo (no salario ni prestación laboral).</w:t>
      </w:r>
    </w:p>
    <w:p w14:paraId="1945BD59" w14:textId="3A82069B" w:rsidR="00455247" w:rsidRDefault="00455247" w:rsidP="00455247">
      <w:pPr>
        <w:pStyle w:val="Prrafodelista"/>
        <w:numPr>
          <w:ilvl w:val="0"/>
          <w:numId w:val="66"/>
        </w:numPr>
        <w:jc w:val="both"/>
        <w:rPr>
          <w:color w:val="0070C0"/>
          <w:sz w:val="22"/>
          <w:szCs w:val="22"/>
        </w:rPr>
      </w:pPr>
      <w:r>
        <w:rPr>
          <w:color w:val="0070C0"/>
          <w:sz w:val="22"/>
          <w:szCs w:val="22"/>
        </w:rPr>
        <w:t xml:space="preserve">Consignadas en el contrato (no salario ni prestación laboral). </w:t>
      </w:r>
    </w:p>
    <w:p w14:paraId="2293632F" w14:textId="0A1D9558" w:rsidR="00455247" w:rsidRDefault="00455247" w:rsidP="00455247">
      <w:pPr>
        <w:pStyle w:val="Prrafodelista"/>
        <w:numPr>
          <w:ilvl w:val="0"/>
          <w:numId w:val="66"/>
        </w:numPr>
        <w:jc w:val="both"/>
        <w:rPr>
          <w:color w:val="0070C0"/>
          <w:sz w:val="22"/>
          <w:szCs w:val="22"/>
        </w:rPr>
      </w:pPr>
      <w:r>
        <w:rPr>
          <w:color w:val="0070C0"/>
          <w:sz w:val="22"/>
          <w:szCs w:val="22"/>
        </w:rPr>
        <w:t>Incapacidad temporal (suspenden prestación laboral y salarial hasta el alta).</w:t>
      </w:r>
    </w:p>
    <w:p w14:paraId="0CD2BD26" w14:textId="10575647" w:rsidR="00455247" w:rsidRDefault="00455247" w:rsidP="00455247">
      <w:pPr>
        <w:pStyle w:val="Prrafodelista"/>
        <w:numPr>
          <w:ilvl w:val="0"/>
          <w:numId w:val="66"/>
        </w:numPr>
        <w:jc w:val="both"/>
        <w:rPr>
          <w:color w:val="0070C0"/>
          <w:sz w:val="22"/>
          <w:szCs w:val="22"/>
        </w:rPr>
      </w:pPr>
      <w:r>
        <w:rPr>
          <w:color w:val="0070C0"/>
          <w:sz w:val="22"/>
          <w:szCs w:val="22"/>
        </w:rPr>
        <w:t xml:space="preserve">Maternidad, paternidad, riesgo durante el embarazo y lactancia (suspenden prestación laboral y salarial hasta incorporación). </w:t>
      </w:r>
    </w:p>
    <w:p w14:paraId="3D731EDB" w14:textId="2AF2C9EC" w:rsidR="00455247" w:rsidRDefault="00455247" w:rsidP="00455247">
      <w:pPr>
        <w:pStyle w:val="Prrafodelista"/>
        <w:numPr>
          <w:ilvl w:val="0"/>
          <w:numId w:val="66"/>
        </w:numPr>
        <w:jc w:val="both"/>
        <w:rPr>
          <w:color w:val="0070C0"/>
          <w:sz w:val="22"/>
          <w:szCs w:val="22"/>
        </w:rPr>
      </w:pPr>
      <w:r>
        <w:rPr>
          <w:color w:val="0070C0"/>
          <w:sz w:val="22"/>
          <w:szCs w:val="22"/>
        </w:rPr>
        <w:t xml:space="preserve">Privacidad de libertad (mientras no exista sentencia condenatoria). </w:t>
      </w:r>
    </w:p>
    <w:p w14:paraId="27EF2088" w14:textId="3702908A" w:rsidR="00455247" w:rsidRDefault="00455247" w:rsidP="00455247">
      <w:pPr>
        <w:pStyle w:val="Prrafodelista"/>
        <w:numPr>
          <w:ilvl w:val="0"/>
          <w:numId w:val="66"/>
        </w:numPr>
        <w:jc w:val="both"/>
        <w:rPr>
          <w:color w:val="0070C0"/>
          <w:sz w:val="22"/>
          <w:szCs w:val="22"/>
        </w:rPr>
      </w:pPr>
      <w:r>
        <w:rPr>
          <w:color w:val="0070C0"/>
          <w:sz w:val="22"/>
          <w:szCs w:val="22"/>
        </w:rPr>
        <w:t xml:space="preserve">Razones disciplinarias (duración, depende de gravedad). </w:t>
      </w:r>
    </w:p>
    <w:p w14:paraId="20D46AE8" w14:textId="2F2D26C9" w:rsidR="00455247" w:rsidRDefault="00455247" w:rsidP="00455247">
      <w:pPr>
        <w:pStyle w:val="Prrafodelista"/>
        <w:numPr>
          <w:ilvl w:val="0"/>
          <w:numId w:val="66"/>
        </w:numPr>
        <w:jc w:val="both"/>
        <w:rPr>
          <w:color w:val="0070C0"/>
          <w:sz w:val="22"/>
          <w:szCs w:val="22"/>
        </w:rPr>
      </w:pPr>
      <w:r>
        <w:rPr>
          <w:color w:val="0070C0"/>
          <w:sz w:val="22"/>
          <w:szCs w:val="22"/>
        </w:rPr>
        <w:t>Fuerza mayor temporal (constatada por Autoridad laboral).</w:t>
      </w:r>
    </w:p>
    <w:p w14:paraId="61CAD406" w14:textId="05B8C8F9" w:rsidR="00455247" w:rsidRDefault="00455247" w:rsidP="00455247">
      <w:pPr>
        <w:pStyle w:val="Prrafodelista"/>
        <w:numPr>
          <w:ilvl w:val="0"/>
          <w:numId w:val="66"/>
        </w:numPr>
        <w:jc w:val="both"/>
        <w:rPr>
          <w:color w:val="0070C0"/>
          <w:sz w:val="22"/>
          <w:szCs w:val="22"/>
        </w:rPr>
      </w:pPr>
      <w:r>
        <w:rPr>
          <w:color w:val="0070C0"/>
          <w:sz w:val="22"/>
          <w:szCs w:val="22"/>
        </w:rPr>
        <w:t xml:space="preserve">Huelga y cierre patronal. </w:t>
      </w:r>
    </w:p>
    <w:p w14:paraId="118E34F4" w14:textId="43FF44D7" w:rsidR="00455247" w:rsidRDefault="00455247" w:rsidP="00455247">
      <w:pPr>
        <w:pStyle w:val="Prrafodelista"/>
        <w:numPr>
          <w:ilvl w:val="0"/>
          <w:numId w:val="66"/>
        </w:numPr>
        <w:jc w:val="both"/>
        <w:rPr>
          <w:color w:val="0070C0"/>
          <w:sz w:val="22"/>
          <w:szCs w:val="22"/>
        </w:rPr>
      </w:pPr>
      <w:r>
        <w:rPr>
          <w:color w:val="0070C0"/>
          <w:sz w:val="22"/>
          <w:szCs w:val="22"/>
        </w:rPr>
        <w:t>Violencia de genero (</w:t>
      </w:r>
      <w:r w:rsidRPr="00455247">
        <w:rPr>
          <w:color w:val="FF0000"/>
          <w:sz w:val="22"/>
          <w:szCs w:val="22"/>
        </w:rPr>
        <w:t>6 meses</w:t>
      </w:r>
      <w:r>
        <w:rPr>
          <w:color w:val="0070C0"/>
          <w:sz w:val="22"/>
          <w:szCs w:val="22"/>
        </w:rPr>
        <w:t xml:space="preserve">, </w:t>
      </w:r>
      <w:r w:rsidRPr="00455247">
        <w:rPr>
          <w:color w:val="FF0000"/>
          <w:sz w:val="22"/>
          <w:szCs w:val="22"/>
        </w:rPr>
        <w:t>prorrogables periodos</w:t>
      </w:r>
      <w:r>
        <w:rPr>
          <w:color w:val="0070C0"/>
          <w:sz w:val="22"/>
          <w:szCs w:val="22"/>
        </w:rPr>
        <w:t xml:space="preserve"> de </w:t>
      </w:r>
      <w:r w:rsidRPr="00455247">
        <w:rPr>
          <w:color w:val="FF0000"/>
          <w:sz w:val="22"/>
          <w:szCs w:val="22"/>
        </w:rPr>
        <w:t>3 meses</w:t>
      </w:r>
      <w:r>
        <w:rPr>
          <w:color w:val="0070C0"/>
          <w:sz w:val="22"/>
          <w:szCs w:val="22"/>
        </w:rPr>
        <w:t xml:space="preserve">, hasta </w:t>
      </w:r>
      <w:r w:rsidRPr="00455247">
        <w:rPr>
          <w:color w:val="FF0000"/>
          <w:sz w:val="22"/>
          <w:szCs w:val="22"/>
        </w:rPr>
        <w:t>máx. 18</w:t>
      </w:r>
      <w:r>
        <w:rPr>
          <w:color w:val="0070C0"/>
          <w:sz w:val="22"/>
          <w:szCs w:val="22"/>
        </w:rPr>
        <w:t>).</w:t>
      </w:r>
    </w:p>
    <w:p w14:paraId="0C458494" w14:textId="79CEBF10" w:rsidR="00455247" w:rsidRPr="00455247" w:rsidRDefault="00455247" w:rsidP="00455247">
      <w:pPr>
        <w:pStyle w:val="Prrafodelista"/>
        <w:numPr>
          <w:ilvl w:val="0"/>
          <w:numId w:val="66"/>
        </w:numPr>
        <w:jc w:val="both"/>
        <w:rPr>
          <w:color w:val="0070C0"/>
          <w:sz w:val="22"/>
          <w:szCs w:val="22"/>
        </w:rPr>
      </w:pPr>
      <w:r>
        <w:rPr>
          <w:color w:val="0070C0"/>
          <w:sz w:val="22"/>
          <w:szCs w:val="22"/>
        </w:rPr>
        <w:t xml:space="preserve">Excedencia. </w:t>
      </w:r>
    </w:p>
    <w:p w14:paraId="72C115F7" w14:textId="74749E90" w:rsidR="005A0C09" w:rsidRPr="0099082C" w:rsidRDefault="005A0C09" w:rsidP="005A0C09">
      <w:pPr>
        <w:jc w:val="both"/>
        <w:rPr>
          <w:b/>
          <w:bCs/>
          <w:color w:val="4EA72E" w:themeColor="accent6"/>
          <w:sz w:val="22"/>
          <w:szCs w:val="22"/>
        </w:rPr>
      </w:pPr>
      <w:r w:rsidRPr="0099082C">
        <w:rPr>
          <w:b/>
          <w:bCs/>
          <w:color w:val="4EA72E" w:themeColor="accent6"/>
          <w:sz w:val="22"/>
          <w:szCs w:val="22"/>
        </w:rPr>
        <w:t xml:space="preserve">Excedencia </w:t>
      </w:r>
    </w:p>
    <w:tbl>
      <w:tblPr>
        <w:tblStyle w:val="Tablaconcuadrcula"/>
        <w:tblW w:w="11287" w:type="dxa"/>
        <w:jc w:val="center"/>
        <w:tblLook w:val="04A0" w:firstRow="1" w:lastRow="0" w:firstColumn="1" w:lastColumn="0" w:noHBand="0" w:noVBand="1"/>
      </w:tblPr>
      <w:tblGrid>
        <w:gridCol w:w="2054"/>
        <w:gridCol w:w="3185"/>
        <w:gridCol w:w="2084"/>
        <w:gridCol w:w="3964"/>
      </w:tblGrid>
      <w:tr w:rsidR="0099082C" w:rsidRPr="0099082C" w14:paraId="467C5464" w14:textId="77777777" w:rsidTr="0099082C">
        <w:trPr>
          <w:jc w:val="center"/>
        </w:trPr>
        <w:tc>
          <w:tcPr>
            <w:tcW w:w="2054" w:type="dxa"/>
            <w:vAlign w:val="center"/>
          </w:tcPr>
          <w:p w14:paraId="493241D8" w14:textId="764E97AD" w:rsidR="00C16B0D" w:rsidRPr="0099082C" w:rsidRDefault="00C16B0D" w:rsidP="0099082C">
            <w:pPr>
              <w:jc w:val="center"/>
              <w:rPr>
                <w:b/>
                <w:bCs/>
                <w:sz w:val="20"/>
                <w:szCs w:val="20"/>
              </w:rPr>
            </w:pPr>
            <w:r w:rsidRPr="0099082C">
              <w:rPr>
                <w:b/>
                <w:bCs/>
                <w:sz w:val="20"/>
                <w:szCs w:val="20"/>
              </w:rPr>
              <w:t>Tipo</w:t>
            </w:r>
          </w:p>
        </w:tc>
        <w:tc>
          <w:tcPr>
            <w:tcW w:w="3185" w:type="dxa"/>
            <w:vAlign w:val="center"/>
          </w:tcPr>
          <w:p w14:paraId="2814CBCB" w14:textId="401DC79A" w:rsidR="00C16B0D" w:rsidRPr="0099082C" w:rsidRDefault="00C16B0D" w:rsidP="0099082C">
            <w:pPr>
              <w:jc w:val="center"/>
              <w:rPr>
                <w:b/>
                <w:bCs/>
                <w:sz w:val="20"/>
                <w:szCs w:val="20"/>
              </w:rPr>
            </w:pPr>
            <w:r w:rsidRPr="0099082C">
              <w:rPr>
                <w:b/>
                <w:bCs/>
                <w:sz w:val="20"/>
                <w:szCs w:val="20"/>
              </w:rPr>
              <w:t>Motivo</w:t>
            </w:r>
          </w:p>
        </w:tc>
        <w:tc>
          <w:tcPr>
            <w:tcW w:w="2084" w:type="dxa"/>
            <w:vAlign w:val="center"/>
          </w:tcPr>
          <w:p w14:paraId="40DAF9CC" w14:textId="517F2D3F" w:rsidR="00C16B0D" w:rsidRPr="0099082C" w:rsidRDefault="00C16B0D" w:rsidP="0099082C">
            <w:pPr>
              <w:jc w:val="center"/>
              <w:rPr>
                <w:b/>
                <w:bCs/>
                <w:sz w:val="20"/>
                <w:szCs w:val="20"/>
              </w:rPr>
            </w:pPr>
            <w:r w:rsidRPr="0099082C">
              <w:rPr>
                <w:b/>
                <w:bCs/>
                <w:sz w:val="20"/>
                <w:szCs w:val="20"/>
              </w:rPr>
              <w:t>Duración</w:t>
            </w:r>
          </w:p>
        </w:tc>
        <w:tc>
          <w:tcPr>
            <w:tcW w:w="3964" w:type="dxa"/>
            <w:vAlign w:val="center"/>
          </w:tcPr>
          <w:p w14:paraId="2BADD2CA" w14:textId="2D99D30E" w:rsidR="00C16B0D" w:rsidRPr="0099082C" w:rsidRDefault="00C16B0D" w:rsidP="0099082C">
            <w:pPr>
              <w:jc w:val="center"/>
              <w:rPr>
                <w:b/>
                <w:bCs/>
                <w:sz w:val="20"/>
                <w:szCs w:val="20"/>
              </w:rPr>
            </w:pPr>
            <w:r w:rsidRPr="0099082C">
              <w:rPr>
                <w:b/>
                <w:bCs/>
                <w:sz w:val="20"/>
                <w:szCs w:val="20"/>
              </w:rPr>
              <w:t>Situación del trabajador</w:t>
            </w:r>
          </w:p>
        </w:tc>
      </w:tr>
      <w:tr w:rsidR="00C16B0D" w:rsidRPr="00C16B0D" w14:paraId="5A8092C8" w14:textId="77777777" w:rsidTr="0099082C">
        <w:trPr>
          <w:jc w:val="center"/>
        </w:trPr>
        <w:tc>
          <w:tcPr>
            <w:tcW w:w="2054" w:type="dxa"/>
            <w:vAlign w:val="center"/>
          </w:tcPr>
          <w:p w14:paraId="2ABE6555" w14:textId="37592CFA" w:rsidR="00C16B0D" w:rsidRPr="0099082C" w:rsidRDefault="00C16B0D" w:rsidP="0099082C">
            <w:pPr>
              <w:jc w:val="center"/>
              <w:rPr>
                <w:b/>
                <w:bCs/>
                <w:color w:val="0070C0"/>
                <w:sz w:val="20"/>
                <w:szCs w:val="20"/>
              </w:rPr>
            </w:pPr>
            <w:r w:rsidRPr="0099082C">
              <w:rPr>
                <w:b/>
                <w:bCs/>
                <w:color w:val="0070C0"/>
                <w:sz w:val="20"/>
                <w:szCs w:val="20"/>
              </w:rPr>
              <w:t>Voluntaria</w:t>
            </w:r>
          </w:p>
        </w:tc>
        <w:tc>
          <w:tcPr>
            <w:tcW w:w="3185" w:type="dxa"/>
            <w:vAlign w:val="center"/>
          </w:tcPr>
          <w:p w14:paraId="65424205" w14:textId="68F54FB0" w:rsidR="00C16B0D" w:rsidRPr="00C16B0D" w:rsidRDefault="0006338F" w:rsidP="0099082C">
            <w:pPr>
              <w:rPr>
                <w:color w:val="0070C0"/>
                <w:sz w:val="20"/>
                <w:szCs w:val="20"/>
              </w:rPr>
            </w:pPr>
            <w:r>
              <w:rPr>
                <w:color w:val="0070C0"/>
                <w:sz w:val="20"/>
                <w:szCs w:val="20"/>
              </w:rPr>
              <w:t>Necesidad del trabajador</w:t>
            </w:r>
          </w:p>
        </w:tc>
        <w:tc>
          <w:tcPr>
            <w:tcW w:w="2084" w:type="dxa"/>
            <w:vAlign w:val="center"/>
          </w:tcPr>
          <w:p w14:paraId="39EBB958" w14:textId="15E73BEC" w:rsidR="00C16B0D" w:rsidRPr="00C16B0D" w:rsidRDefault="0006338F" w:rsidP="0099082C">
            <w:pPr>
              <w:jc w:val="center"/>
              <w:rPr>
                <w:color w:val="0070C0"/>
                <w:sz w:val="20"/>
                <w:szCs w:val="20"/>
              </w:rPr>
            </w:pPr>
            <w:r w:rsidRPr="0099082C">
              <w:rPr>
                <w:color w:val="FF0000"/>
                <w:sz w:val="20"/>
                <w:szCs w:val="20"/>
              </w:rPr>
              <w:t>De 4 meses a 5 años</w:t>
            </w:r>
          </w:p>
        </w:tc>
        <w:tc>
          <w:tcPr>
            <w:tcW w:w="3964" w:type="dxa"/>
            <w:vAlign w:val="center"/>
          </w:tcPr>
          <w:p w14:paraId="70B5A840" w14:textId="300A388E" w:rsidR="00C16B0D" w:rsidRDefault="0099082C" w:rsidP="0099082C">
            <w:pPr>
              <w:rPr>
                <w:color w:val="0070C0"/>
                <w:sz w:val="20"/>
                <w:szCs w:val="20"/>
              </w:rPr>
            </w:pPr>
            <w:r>
              <w:rPr>
                <w:color w:val="0070C0"/>
                <w:sz w:val="20"/>
                <w:szCs w:val="20"/>
              </w:rPr>
              <w:t xml:space="preserve">Requiere </w:t>
            </w:r>
            <w:r w:rsidR="0006338F">
              <w:rPr>
                <w:color w:val="0070C0"/>
                <w:sz w:val="20"/>
                <w:szCs w:val="20"/>
              </w:rPr>
              <w:t>1 año de antigüedad.</w:t>
            </w:r>
          </w:p>
          <w:p w14:paraId="00160DB3" w14:textId="77777777" w:rsidR="0006338F" w:rsidRDefault="0006338F" w:rsidP="0099082C">
            <w:pPr>
              <w:rPr>
                <w:color w:val="0070C0"/>
                <w:sz w:val="20"/>
                <w:szCs w:val="20"/>
              </w:rPr>
            </w:pPr>
            <w:r>
              <w:rPr>
                <w:color w:val="0070C0"/>
                <w:sz w:val="20"/>
                <w:szCs w:val="20"/>
              </w:rPr>
              <w:t xml:space="preserve">No computa </w:t>
            </w:r>
            <w:r w:rsidR="0099082C">
              <w:rPr>
                <w:color w:val="0070C0"/>
                <w:sz w:val="20"/>
                <w:szCs w:val="20"/>
              </w:rPr>
              <w:t xml:space="preserve">antigüedad. </w:t>
            </w:r>
          </w:p>
          <w:p w14:paraId="233244A7" w14:textId="26AA3703" w:rsidR="0099082C" w:rsidRPr="00C16B0D" w:rsidRDefault="0099082C" w:rsidP="0099082C">
            <w:pPr>
              <w:rPr>
                <w:color w:val="0070C0"/>
                <w:sz w:val="20"/>
                <w:szCs w:val="20"/>
              </w:rPr>
            </w:pPr>
            <w:r>
              <w:rPr>
                <w:color w:val="0070C0"/>
                <w:sz w:val="20"/>
                <w:szCs w:val="20"/>
              </w:rPr>
              <w:t xml:space="preserve">No reserva puesto, si derecho preferente. </w:t>
            </w:r>
          </w:p>
        </w:tc>
      </w:tr>
      <w:tr w:rsidR="00C16B0D" w:rsidRPr="00C16B0D" w14:paraId="04A0E683" w14:textId="77777777" w:rsidTr="0099082C">
        <w:trPr>
          <w:jc w:val="center"/>
        </w:trPr>
        <w:tc>
          <w:tcPr>
            <w:tcW w:w="2054" w:type="dxa"/>
            <w:vAlign w:val="center"/>
          </w:tcPr>
          <w:p w14:paraId="118BF3E0" w14:textId="731F447D" w:rsidR="00C16B0D" w:rsidRPr="0099082C" w:rsidRDefault="00C16B0D" w:rsidP="0099082C">
            <w:pPr>
              <w:jc w:val="center"/>
              <w:rPr>
                <w:b/>
                <w:bCs/>
                <w:color w:val="0070C0"/>
                <w:sz w:val="20"/>
                <w:szCs w:val="20"/>
              </w:rPr>
            </w:pPr>
            <w:r w:rsidRPr="0099082C">
              <w:rPr>
                <w:b/>
                <w:bCs/>
                <w:color w:val="0070C0"/>
                <w:sz w:val="20"/>
                <w:szCs w:val="20"/>
              </w:rPr>
              <w:t>Forzosa</w:t>
            </w:r>
          </w:p>
        </w:tc>
        <w:tc>
          <w:tcPr>
            <w:tcW w:w="3185" w:type="dxa"/>
            <w:vAlign w:val="center"/>
          </w:tcPr>
          <w:p w14:paraId="41179D76" w14:textId="5E1539B5" w:rsidR="00C16B0D" w:rsidRPr="00C16B0D" w:rsidRDefault="0099082C" w:rsidP="0099082C">
            <w:pPr>
              <w:rPr>
                <w:color w:val="0070C0"/>
                <w:sz w:val="20"/>
                <w:szCs w:val="20"/>
              </w:rPr>
            </w:pPr>
            <w:r>
              <w:rPr>
                <w:color w:val="0070C0"/>
                <w:sz w:val="20"/>
                <w:szCs w:val="20"/>
              </w:rPr>
              <w:t>Elección cargo publico</w:t>
            </w:r>
          </w:p>
        </w:tc>
        <w:tc>
          <w:tcPr>
            <w:tcW w:w="2084" w:type="dxa"/>
            <w:vAlign w:val="center"/>
          </w:tcPr>
          <w:p w14:paraId="42007D7A" w14:textId="2141DCDD" w:rsidR="00C16B0D" w:rsidRPr="00C16B0D" w:rsidRDefault="0099082C" w:rsidP="0099082C">
            <w:pPr>
              <w:jc w:val="center"/>
              <w:rPr>
                <w:color w:val="0070C0"/>
                <w:sz w:val="20"/>
                <w:szCs w:val="20"/>
              </w:rPr>
            </w:pPr>
            <w:r>
              <w:rPr>
                <w:color w:val="0070C0"/>
                <w:sz w:val="20"/>
                <w:szCs w:val="20"/>
              </w:rPr>
              <w:t>Ejercicio del cargo</w:t>
            </w:r>
          </w:p>
        </w:tc>
        <w:tc>
          <w:tcPr>
            <w:tcW w:w="3964" w:type="dxa"/>
            <w:vAlign w:val="center"/>
          </w:tcPr>
          <w:p w14:paraId="205C4CFF" w14:textId="77777777" w:rsidR="00C16B0D" w:rsidRDefault="0099082C" w:rsidP="0099082C">
            <w:pPr>
              <w:rPr>
                <w:color w:val="0070C0"/>
                <w:sz w:val="20"/>
                <w:szCs w:val="20"/>
              </w:rPr>
            </w:pPr>
            <w:r>
              <w:rPr>
                <w:color w:val="0070C0"/>
                <w:sz w:val="20"/>
                <w:szCs w:val="20"/>
              </w:rPr>
              <w:t>Computa antigüedad.</w:t>
            </w:r>
          </w:p>
          <w:p w14:paraId="27DA8158" w14:textId="37CB6C39" w:rsidR="0099082C" w:rsidRPr="00C16B0D" w:rsidRDefault="0099082C" w:rsidP="0099082C">
            <w:pPr>
              <w:rPr>
                <w:color w:val="0070C0"/>
                <w:sz w:val="20"/>
                <w:szCs w:val="20"/>
              </w:rPr>
            </w:pPr>
            <w:r>
              <w:rPr>
                <w:color w:val="0070C0"/>
                <w:sz w:val="20"/>
                <w:szCs w:val="20"/>
              </w:rPr>
              <w:t xml:space="preserve">Reserva puesto. </w:t>
            </w:r>
          </w:p>
        </w:tc>
      </w:tr>
      <w:tr w:rsidR="00C16B0D" w:rsidRPr="00C16B0D" w14:paraId="1DEA9B05" w14:textId="77777777" w:rsidTr="0099082C">
        <w:trPr>
          <w:jc w:val="center"/>
        </w:trPr>
        <w:tc>
          <w:tcPr>
            <w:tcW w:w="2054" w:type="dxa"/>
            <w:vAlign w:val="center"/>
          </w:tcPr>
          <w:p w14:paraId="2BB7E564" w14:textId="39C61A01" w:rsidR="00C16B0D" w:rsidRPr="0099082C" w:rsidRDefault="00C16B0D" w:rsidP="0099082C">
            <w:pPr>
              <w:jc w:val="center"/>
              <w:rPr>
                <w:b/>
                <w:bCs/>
                <w:color w:val="0070C0"/>
                <w:sz w:val="20"/>
                <w:szCs w:val="20"/>
              </w:rPr>
            </w:pPr>
            <w:r w:rsidRPr="0099082C">
              <w:rPr>
                <w:b/>
                <w:bCs/>
                <w:color w:val="0070C0"/>
                <w:sz w:val="20"/>
                <w:szCs w:val="20"/>
              </w:rPr>
              <w:t>Cuidado de hijos</w:t>
            </w:r>
          </w:p>
        </w:tc>
        <w:tc>
          <w:tcPr>
            <w:tcW w:w="3185" w:type="dxa"/>
            <w:vAlign w:val="center"/>
          </w:tcPr>
          <w:p w14:paraId="48E7F0D7" w14:textId="1E2EF4C7" w:rsidR="00C16B0D" w:rsidRPr="00C16B0D" w:rsidRDefault="0099082C" w:rsidP="0099082C">
            <w:pPr>
              <w:rPr>
                <w:color w:val="0070C0"/>
                <w:sz w:val="20"/>
                <w:szCs w:val="20"/>
              </w:rPr>
            </w:pPr>
            <w:r>
              <w:rPr>
                <w:color w:val="0070C0"/>
                <w:sz w:val="20"/>
                <w:szCs w:val="20"/>
              </w:rPr>
              <w:t>Nacimiento, adopción, acogimiento</w:t>
            </w:r>
          </w:p>
        </w:tc>
        <w:tc>
          <w:tcPr>
            <w:tcW w:w="2084" w:type="dxa"/>
            <w:vAlign w:val="center"/>
          </w:tcPr>
          <w:p w14:paraId="050F34D6" w14:textId="19829307" w:rsidR="00C16B0D" w:rsidRPr="00C16B0D" w:rsidRDefault="0099082C" w:rsidP="0099082C">
            <w:pPr>
              <w:jc w:val="center"/>
              <w:rPr>
                <w:color w:val="0070C0"/>
                <w:sz w:val="20"/>
                <w:szCs w:val="20"/>
              </w:rPr>
            </w:pPr>
            <w:r w:rsidRPr="0099082C">
              <w:rPr>
                <w:color w:val="FF0000"/>
                <w:sz w:val="20"/>
                <w:szCs w:val="20"/>
              </w:rPr>
              <w:t>3 años</w:t>
            </w:r>
          </w:p>
        </w:tc>
        <w:tc>
          <w:tcPr>
            <w:tcW w:w="3964" w:type="dxa"/>
            <w:vAlign w:val="center"/>
          </w:tcPr>
          <w:p w14:paraId="27ACEA60" w14:textId="67E1F604" w:rsidR="00C16B0D" w:rsidRDefault="0099082C" w:rsidP="0099082C">
            <w:pPr>
              <w:rPr>
                <w:color w:val="0070C0"/>
                <w:sz w:val="20"/>
                <w:szCs w:val="20"/>
              </w:rPr>
            </w:pPr>
            <w:r>
              <w:rPr>
                <w:color w:val="0070C0"/>
                <w:sz w:val="20"/>
                <w:szCs w:val="20"/>
              </w:rPr>
              <w:t>Reserva puesto (1</w:t>
            </w:r>
            <w:r w:rsidRPr="0099082C">
              <w:rPr>
                <w:color w:val="0070C0"/>
                <w:sz w:val="20"/>
                <w:szCs w:val="20"/>
                <w:vertAlign w:val="superscript"/>
              </w:rPr>
              <w:t>er</w:t>
            </w:r>
            <w:r>
              <w:rPr>
                <w:color w:val="0070C0"/>
                <w:sz w:val="20"/>
                <w:szCs w:val="20"/>
              </w:rPr>
              <w:t xml:space="preserve"> año). 2</w:t>
            </w:r>
            <w:r w:rsidRPr="0099082C">
              <w:rPr>
                <w:color w:val="0070C0"/>
                <w:sz w:val="20"/>
                <w:szCs w:val="20"/>
                <w:vertAlign w:val="superscript"/>
              </w:rPr>
              <w:t>do</w:t>
            </w:r>
            <w:r>
              <w:rPr>
                <w:color w:val="0070C0"/>
                <w:sz w:val="20"/>
                <w:szCs w:val="20"/>
              </w:rPr>
              <w:t xml:space="preserve"> y 3</w:t>
            </w:r>
            <w:r w:rsidRPr="0099082C">
              <w:rPr>
                <w:color w:val="0070C0"/>
                <w:sz w:val="20"/>
                <w:szCs w:val="20"/>
                <w:vertAlign w:val="superscript"/>
              </w:rPr>
              <w:t>er</w:t>
            </w:r>
            <w:r>
              <w:rPr>
                <w:color w:val="0070C0"/>
                <w:sz w:val="20"/>
                <w:szCs w:val="20"/>
              </w:rPr>
              <w:t xml:space="preserve"> reserva en mismo grupo profesional.  </w:t>
            </w:r>
          </w:p>
          <w:p w14:paraId="336AA938" w14:textId="0691AF80" w:rsidR="0099082C" w:rsidRPr="00C16B0D" w:rsidRDefault="0099082C" w:rsidP="0099082C">
            <w:pPr>
              <w:rPr>
                <w:color w:val="0070C0"/>
                <w:sz w:val="20"/>
                <w:szCs w:val="20"/>
              </w:rPr>
            </w:pPr>
            <w:r>
              <w:rPr>
                <w:color w:val="0070C0"/>
                <w:sz w:val="20"/>
                <w:szCs w:val="20"/>
              </w:rPr>
              <w:t>Computa antigüedad.</w:t>
            </w:r>
          </w:p>
        </w:tc>
      </w:tr>
      <w:tr w:rsidR="00C16B0D" w:rsidRPr="00C16B0D" w14:paraId="64D30EB6" w14:textId="77777777" w:rsidTr="0099082C">
        <w:trPr>
          <w:jc w:val="center"/>
        </w:trPr>
        <w:tc>
          <w:tcPr>
            <w:tcW w:w="2054" w:type="dxa"/>
            <w:vAlign w:val="center"/>
          </w:tcPr>
          <w:p w14:paraId="4C49C1D8" w14:textId="11936F2B" w:rsidR="00C16B0D" w:rsidRPr="0099082C" w:rsidRDefault="00C16B0D" w:rsidP="0099082C">
            <w:pPr>
              <w:jc w:val="center"/>
              <w:rPr>
                <w:b/>
                <w:bCs/>
                <w:color w:val="0070C0"/>
                <w:sz w:val="20"/>
                <w:szCs w:val="20"/>
              </w:rPr>
            </w:pPr>
            <w:r w:rsidRPr="0099082C">
              <w:rPr>
                <w:b/>
                <w:bCs/>
                <w:color w:val="0070C0"/>
                <w:sz w:val="20"/>
                <w:szCs w:val="20"/>
              </w:rPr>
              <w:t>Cuidado de familiar</w:t>
            </w:r>
          </w:p>
        </w:tc>
        <w:tc>
          <w:tcPr>
            <w:tcW w:w="3185" w:type="dxa"/>
            <w:vAlign w:val="center"/>
          </w:tcPr>
          <w:p w14:paraId="449E49B2" w14:textId="2191E983" w:rsidR="00C16B0D" w:rsidRPr="00C16B0D" w:rsidRDefault="0099082C" w:rsidP="0099082C">
            <w:pPr>
              <w:rPr>
                <w:color w:val="0070C0"/>
                <w:sz w:val="20"/>
                <w:szCs w:val="20"/>
              </w:rPr>
            </w:pPr>
            <w:r>
              <w:rPr>
                <w:color w:val="0070C0"/>
                <w:sz w:val="20"/>
                <w:szCs w:val="20"/>
              </w:rPr>
              <w:t>Hasta 2</w:t>
            </w:r>
            <w:r w:rsidRPr="0099082C">
              <w:rPr>
                <w:color w:val="0070C0"/>
                <w:sz w:val="20"/>
                <w:szCs w:val="20"/>
                <w:vertAlign w:val="superscript"/>
              </w:rPr>
              <w:t>do</w:t>
            </w:r>
            <w:r>
              <w:rPr>
                <w:color w:val="0070C0"/>
                <w:sz w:val="20"/>
                <w:szCs w:val="20"/>
              </w:rPr>
              <w:t xml:space="preserve"> grado consanguinidad. </w:t>
            </w:r>
          </w:p>
        </w:tc>
        <w:tc>
          <w:tcPr>
            <w:tcW w:w="2084" w:type="dxa"/>
            <w:vAlign w:val="center"/>
          </w:tcPr>
          <w:p w14:paraId="077DFD6C" w14:textId="76C2DB48" w:rsidR="00C16B0D" w:rsidRPr="00C16B0D" w:rsidRDefault="0099082C" w:rsidP="0099082C">
            <w:pPr>
              <w:jc w:val="center"/>
              <w:rPr>
                <w:color w:val="0070C0"/>
                <w:sz w:val="20"/>
                <w:szCs w:val="20"/>
              </w:rPr>
            </w:pPr>
            <w:r w:rsidRPr="0099082C">
              <w:rPr>
                <w:color w:val="FF0000"/>
                <w:sz w:val="20"/>
                <w:szCs w:val="20"/>
              </w:rPr>
              <w:t>Hasta 2 años</w:t>
            </w:r>
          </w:p>
        </w:tc>
        <w:tc>
          <w:tcPr>
            <w:tcW w:w="3964" w:type="dxa"/>
            <w:vAlign w:val="center"/>
          </w:tcPr>
          <w:p w14:paraId="1183ACAC" w14:textId="7A2EDCA3" w:rsidR="0099082C" w:rsidRDefault="0099082C" w:rsidP="0099082C">
            <w:pPr>
              <w:rPr>
                <w:color w:val="0070C0"/>
                <w:sz w:val="20"/>
                <w:szCs w:val="20"/>
              </w:rPr>
            </w:pPr>
            <w:r>
              <w:rPr>
                <w:color w:val="0070C0"/>
                <w:sz w:val="20"/>
                <w:szCs w:val="20"/>
              </w:rPr>
              <w:t>Reserva puesto (1</w:t>
            </w:r>
            <w:r w:rsidRPr="0099082C">
              <w:rPr>
                <w:color w:val="0070C0"/>
                <w:sz w:val="20"/>
                <w:szCs w:val="20"/>
                <w:vertAlign w:val="superscript"/>
              </w:rPr>
              <w:t>er</w:t>
            </w:r>
            <w:r>
              <w:rPr>
                <w:color w:val="0070C0"/>
                <w:sz w:val="20"/>
                <w:szCs w:val="20"/>
              </w:rPr>
              <w:t xml:space="preserve"> año). 2</w:t>
            </w:r>
            <w:r w:rsidRPr="0099082C">
              <w:rPr>
                <w:color w:val="0070C0"/>
                <w:sz w:val="20"/>
                <w:szCs w:val="20"/>
                <w:vertAlign w:val="superscript"/>
              </w:rPr>
              <w:t>do</w:t>
            </w:r>
            <w:r>
              <w:rPr>
                <w:color w:val="0070C0"/>
                <w:sz w:val="20"/>
                <w:szCs w:val="20"/>
              </w:rPr>
              <w:t xml:space="preserve"> reserva en mismo grupo profesional.  </w:t>
            </w:r>
          </w:p>
          <w:p w14:paraId="076FBDDA" w14:textId="03840134" w:rsidR="00C16B0D" w:rsidRPr="00C16B0D" w:rsidRDefault="0099082C" w:rsidP="0099082C">
            <w:pPr>
              <w:rPr>
                <w:color w:val="0070C0"/>
                <w:sz w:val="20"/>
                <w:szCs w:val="20"/>
              </w:rPr>
            </w:pPr>
            <w:r>
              <w:rPr>
                <w:color w:val="0070C0"/>
                <w:sz w:val="20"/>
                <w:szCs w:val="20"/>
              </w:rPr>
              <w:t>Computa antigüedad.</w:t>
            </w:r>
          </w:p>
        </w:tc>
      </w:tr>
    </w:tbl>
    <w:p w14:paraId="6FAC555D" w14:textId="77777777" w:rsidR="00455247" w:rsidRDefault="00455247" w:rsidP="0099082C">
      <w:pPr>
        <w:spacing w:after="0" w:line="240" w:lineRule="auto"/>
        <w:jc w:val="both"/>
        <w:rPr>
          <w:color w:val="0070C0"/>
          <w:sz w:val="22"/>
          <w:szCs w:val="22"/>
        </w:rPr>
      </w:pPr>
    </w:p>
    <w:p w14:paraId="2C5233CA" w14:textId="2C3E54C3" w:rsidR="005A0C09" w:rsidRPr="0099082C" w:rsidRDefault="005A0C09" w:rsidP="005A0C09">
      <w:pPr>
        <w:jc w:val="both"/>
        <w:rPr>
          <w:b/>
          <w:bCs/>
          <w:color w:val="4EA72E" w:themeColor="accent6"/>
          <w:sz w:val="22"/>
          <w:szCs w:val="22"/>
        </w:rPr>
      </w:pPr>
      <w:r w:rsidRPr="0099082C">
        <w:rPr>
          <w:b/>
          <w:bCs/>
          <w:color w:val="4EA72E" w:themeColor="accent6"/>
          <w:sz w:val="22"/>
          <w:szCs w:val="22"/>
        </w:rPr>
        <w:t xml:space="preserve">EXTINCION </w:t>
      </w:r>
    </w:p>
    <w:p w14:paraId="5756E076" w14:textId="6393C77F" w:rsidR="0099082C" w:rsidRDefault="0099082C" w:rsidP="005A0C09">
      <w:pPr>
        <w:jc w:val="both"/>
        <w:rPr>
          <w:color w:val="0070C0"/>
          <w:sz w:val="22"/>
          <w:szCs w:val="22"/>
        </w:rPr>
      </w:pPr>
      <w:r>
        <w:rPr>
          <w:color w:val="0070C0"/>
          <w:sz w:val="22"/>
          <w:szCs w:val="22"/>
        </w:rPr>
        <w:t>Finalización de la relación laboral entre la empresa y el trabajador, desaparecen definitivamente las obligaciones de ambas partes</w:t>
      </w:r>
    </w:p>
    <w:tbl>
      <w:tblPr>
        <w:tblStyle w:val="Tablaconcuadrcula"/>
        <w:tblW w:w="11287" w:type="dxa"/>
        <w:jc w:val="center"/>
        <w:tblLook w:val="04A0" w:firstRow="1" w:lastRow="0" w:firstColumn="1" w:lastColumn="0" w:noHBand="0" w:noVBand="1"/>
      </w:tblPr>
      <w:tblGrid>
        <w:gridCol w:w="2830"/>
        <w:gridCol w:w="8457"/>
      </w:tblGrid>
      <w:tr w:rsidR="00B6420F" w:rsidRPr="0099082C" w14:paraId="73DDEE4D" w14:textId="77777777" w:rsidTr="00B6420F">
        <w:trPr>
          <w:jc w:val="center"/>
        </w:trPr>
        <w:tc>
          <w:tcPr>
            <w:tcW w:w="2830" w:type="dxa"/>
            <w:vAlign w:val="center"/>
          </w:tcPr>
          <w:p w14:paraId="0E5024AC" w14:textId="2CB98AF3" w:rsidR="0099082C" w:rsidRPr="0099082C" w:rsidRDefault="0099082C" w:rsidP="0099082C">
            <w:pPr>
              <w:jc w:val="center"/>
              <w:rPr>
                <w:b/>
                <w:bCs/>
                <w:sz w:val="20"/>
                <w:szCs w:val="20"/>
              </w:rPr>
            </w:pPr>
            <w:r w:rsidRPr="0099082C">
              <w:rPr>
                <w:b/>
                <w:bCs/>
                <w:sz w:val="20"/>
                <w:szCs w:val="20"/>
              </w:rPr>
              <w:t>Causas</w:t>
            </w:r>
          </w:p>
        </w:tc>
        <w:tc>
          <w:tcPr>
            <w:tcW w:w="8457" w:type="dxa"/>
            <w:vAlign w:val="center"/>
          </w:tcPr>
          <w:p w14:paraId="339B9CDF" w14:textId="77777777" w:rsidR="0099082C" w:rsidRPr="0099082C" w:rsidRDefault="0099082C" w:rsidP="0099082C">
            <w:pPr>
              <w:jc w:val="center"/>
              <w:rPr>
                <w:sz w:val="20"/>
                <w:szCs w:val="20"/>
              </w:rPr>
            </w:pPr>
          </w:p>
        </w:tc>
      </w:tr>
      <w:tr w:rsidR="0099082C" w:rsidRPr="00C16B0D" w14:paraId="48FA6A3F" w14:textId="77777777" w:rsidTr="00B6420F">
        <w:trPr>
          <w:jc w:val="center"/>
        </w:trPr>
        <w:tc>
          <w:tcPr>
            <w:tcW w:w="2830" w:type="dxa"/>
            <w:vAlign w:val="center"/>
          </w:tcPr>
          <w:p w14:paraId="12E5B36F" w14:textId="30B48C31" w:rsidR="0099082C" w:rsidRPr="0099082C" w:rsidRDefault="0099082C" w:rsidP="009253A6">
            <w:pPr>
              <w:jc w:val="center"/>
              <w:rPr>
                <w:b/>
                <w:bCs/>
                <w:color w:val="0070C0"/>
                <w:sz w:val="20"/>
                <w:szCs w:val="20"/>
              </w:rPr>
            </w:pPr>
            <w:r>
              <w:rPr>
                <w:b/>
                <w:bCs/>
                <w:color w:val="0070C0"/>
                <w:sz w:val="20"/>
                <w:szCs w:val="20"/>
              </w:rPr>
              <w:t>Por voluntad conjunta empresario – trabajador</w:t>
            </w:r>
          </w:p>
        </w:tc>
        <w:tc>
          <w:tcPr>
            <w:tcW w:w="8457" w:type="dxa"/>
            <w:vAlign w:val="center"/>
          </w:tcPr>
          <w:p w14:paraId="73059727" w14:textId="77777777" w:rsidR="0099082C" w:rsidRDefault="0099082C" w:rsidP="009253A6">
            <w:pPr>
              <w:rPr>
                <w:color w:val="0070C0"/>
                <w:sz w:val="20"/>
                <w:szCs w:val="20"/>
              </w:rPr>
            </w:pPr>
            <w:r>
              <w:rPr>
                <w:color w:val="0070C0"/>
                <w:sz w:val="20"/>
                <w:szCs w:val="20"/>
              </w:rPr>
              <w:t xml:space="preserve">Mutuo acuerdo. </w:t>
            </w:r>
          </w:p>
          <w:p w14:paraId="2845A769" w14:textId="30150135" w:rsidR="0099082C" w:rsidRDefault="0099082C" w:rsidP="009253A6">
            <w:pPr>
              <w:rPr>
                <w:color w:val="0070C0"/>
                <w:sz w:val="20"/>
                <w:szCs w:val="20"/>
              </w:rPr>
            </w:pPr>
            <w:r>
              <w:rPr>
                <w:color w:val="0070C0"/>
                <w:sz w:val="20"/>
                <w:szCs w:val="20"/>
              </w:rPr>
              <w:t xml:space="preserve">Causas consignadas válidamente en el contrato. </w:t>
            </w:r>
          </w:p>
          <w:p w14:paraId="112163B2" w14:textId="132AA826" w:rsidR="0099082C" w:rsidRPr="00C16B0D" w:rsidRDefault="0099082C" w:rsidP="009253A6">
            <w:pPr>
              <w:rPr>
                <w:color w:val="0070C0"/>
                <w:sz w:val="20"/>
                <w:szCs w:val="20"/>
              </w:rPr>
            </w:pPr>
            <w:r>
              <w:rPr>
                <w:color w:val="0070C0"/>
                <w:sz w:val="20"/>
                <w:szCs w:val="20"/>
              </w:rPr>
              <w:t xml:space="preserve">Expiración del tiempo convenio o realización de obra o servicio objeto del contrato. </w:t>
            </w:r>
          </w:p>
        </w:tc>
      </w:tr>
      <w:tr w:rsidR="0099082C" w:rsidRPr="00C16B0D" w14:paraId="22D4F303" w14:textId="77777777" w:rsidTr="00B6420F">
        <w:trPr>
          <w:jc w:val="center"/>
        </w:trPr>
        <w:tc>
          <w:tcPr>
            <w:tcW w:w="2830" w:type="dxa"/>
            <w:vAlign w:val="center"/>
          </w:tcPr>
          <w:p w14:paraId="49CAD0C6" w14:textId="148FB54D" w:rsidR="0099082C" w:rsidRPr="0099082C" w:rsidRDefault="0099082C" w:rsidP="009253A6">
            <w:pPr>
              <w:jc w:val="center"/>
              <w:rPr>
                <w:b/>
                <w:bCs/>
                <w:color w:val="0070C0"/>
                <w:sz w:val="20"/>
                <w:szCs w:val="20"/>
              </w:rPr>
            </w:pPr>
            <w:r>
              <w:rPr>
                <w:b/>
                <w:bCs/>
                <w:color w:val="0070C0"/>
                <w:sz w:val="20"/>
                <w:szCs w:val="20"/>
              </w:rPr>
              <w:t>Voluntad del trabajador</w:t>
            </w:r>
          </w:p>
        </w:tc>
        <w:tc>
          <w:tcPr>
            <w:tcW w:w="8457" w:type="dxa"/>
            <w:vAlign w:val="center"/>
          </w:tcPr>
          <w:p w14:paraId="5EF993B9" w14:textId="77777777" w:rsidR="0099082C" w:rsidRDefault="00B6420F" w:rsidP="009253A6">
            <w:pPr>
              <w:rPr>
                <w:color w:val="0070C0"/>
                <w:sz w:val="20"/>
                <w:szCs w:val="20"/>
              </w:rPr>
            </w:pPr>
            <w:r>
              <w:rPr>
                <w:color w:val="0070C0"/>
                <w:sz w:val="20"/>
                <w:szCs w:val="20"/>
              </w:rPr>
              <w:t xml:space="preserve">Dimisión del trabajador. </w:t>
            </w:r>
          </w:p>
          <w:p w14:paraId="602F573A" w14:textId="77777777" w:rsidR="00B6420F" w:rsidRDefault="00B6420F" w:rsidP="009253A6">
            <w:pPr>
              <w:rPr>
                <w:color w:val="0070C0"/>
                <w:sz w:val="20"/>
                <w:szCs w:val="20"/>
              </w:rPr>
            </w:pPr>
            <w:r>
              <w:rPr>
                <w:color w:val="0070C0"/>
                <w:sz w:val="20"/>
                <w:szCs w:val="20"/>
              </w:rPr>
              <w:t>Abandono.</w:t>
            </w:r>
          </w:p>
          <w:p w14:paraId="04B80643" w14:textId="192241EF" w:rsidR="00B6420F" w:rsidRPr="00C16B0D" w:rsidRDefault="00B6420F" w:rsidP="009253A6">
            <w:pPr>
              <w:rPr>
                <w:color w:val="0070C0"/>
                <w:sz w:val="20"/>
                <w:szCs w:val="20"/>
              </w:rPr>
            </w:pPr>
            <w:r>
              <w:rPr>
                <w:color w:val="0070C0"/>
                <w:sz w:val="20"/>
                <w:szCs w:val="20"/>
              </w:rPr>
              <w:t>Resolución por causas justas y otro incumplimiento grave de obligaciones del empresario, salgo supuestos de fuerza mayor.</w:t>
            </w:r>
          </w:p>
        </w:tc>
      </w:tr>
      <w:tr w:rsidR="0099082C" w:rsidRPr="00C16B0D" w14:paraId="42723226" w14:textId="77777777" w:rsidTr="00B6420F">
        <w:trPr>
          <w:jc w:val="center"/>
        </w:trPr>
        <w:tc>
          <w:tcPr>
            <w:tcW w:w="2830" w:type="dxa"/>
            <w:vAlign w:val="center"/>
          </w:tcPr>
          <w:p w14:paraId="5E7B762E" w14:textId="3DB9B5A9" w:rsidR="0099082C" w:rsidRPr="0099082C" w:rsidRDefault="0099082C" w:rsidP="009253A6">
            <w:pPr>
              <w:jc w:val="center"/>
              <w:rPr>
                <w:b/>
                <w:bCs/>
                <w:color w:val="0070C0"/>
                <w:sz w:val="20"/>
                <w:szCs w:val="20"/>
              </w:rPr>
            </w:pPr>
            <w:r>
              <w:rPr>
                <w:b/>
                <w:bCs/>
                <w:color w:val="0070C0"/>
                <w:sz w:val="20"/>
                <w:szCs w:val="20"/>
              </w:rPr>
              <w:t>Voluntad del empresario</w:t>
            </w:r>
          </w:p>
        </w:tc>
        <w:tc>
          <w:tcPr>
            <w:tcW w:w="8457" w:type="dxa"/>
            <w:vAlign w:val="center"/>
          </w:tcPr>
          <w:p w14:paraId="6B6FD4DB" w14:textId="77777777" w:rsidR="0099082C" w:rsidRDefault="00B6420F" w:rsidP="009253A6">
            <w:pPr>
              <w:rPr>
                <w:color w:val="0070C0"/>
                <w:sz w:val="20"/>
                <w:szCs w:val="20"/>
              </w:rPr>
            </w:pPr>
            <w:r>
              <w:rPr>
                <w:color w:val="0070C0"/>
                <w:sz w:val="20"/>
                <w:szCs w:val="20"/>
              </w:rPr>
              <w:t xml:space="preserve">Despido colectivo y por fuerza mayor. </w:t>
            </w:r>
          </w:p>
          <w:p w14:paraId="7E0AA1AA" w14:textId="77777777" w:rsidR="00B6420F" w:rsidRDefault="00B6420F" w:rsidP="009253A6">
            <w:pPr>
              <w:rPr>
                <w:color w:val="0070C0"/>
                <w:sz w:val="20"/>
                <w:szCs w:val="20"/>
              </w:rPr>
            </w:pPr>
            <w:r>
              <w:rPr>
                <w:color w:val="0070C0"/>
                <w:sz w:val="20"/>
                <w:szCs w:val="20"/>
              </w:rPr>
              <w:t xml:space="preserve">Extinción por causas objetivas. </w:t>
            </w:r>
          </w:p>
          <w:p w14:paraId="4171B67A" w14:textId="69FA50AF" w:rsidR="00B6420F" w:rsidRPr="00C16B0D" w:rsidRDefault="00B6420F" w:rsidP="009253A6">
            <w:pPr>
              <w:rPr>
                <w:color w:val="0070C0"/>
                <w:sz w:val="20"/>
                <w:szCs w:val="20"/>
              </w:rPr>
            </w:pPr>
            <w:r>
              <w:rPr>
                <w:color w:val="0070C0"/>
                <w:sz w:val="20"/>
                <w:szCs w:val="20"/>
              </w:rPr>
              <w:t xml:space="preserve">Despido disciplinario por incumplimiento grave y culpable del trabajador. </w:t>
            </w:r>
          </w:p>
        </w:tc>
      </w:tr>
      <w:tr w:rsidR="0099082C" w:rsidRPr="00C16B0D" w14:paraId="4994EE7C" w14:textId="77777777" w:rsidTr="00B6420F">
        <w:trPr>
          <w:jc w:val="center"/>
        </w:trPr>
        <w:tc>
          <w:tcPr>
            <w:tcW w:w="2830" w:type="dxa"/>
            <w:vAlign w:val="center"/>
          </w:tcPr>
          <w:p w14:paraId="31FAAEC0" w14:textId="77FAED89" w:rsidR="0099082C" w:rsidRPr="0099082C" w:rsidRDefault="0099082C" w:rsidP="009253A6">
            <w:pPr>
              <w:jc w:val="center"/>
              <w:rPr>
                <w:b/>
                <w:bCs/>
                <w:color w:val="0070C0"/>
                <w:sz w:val="20"/>
                <w:szCs w:val="20"/>
              </w:rPr>
            </w:pPr>
            <w:r>
              <w:rPr>
                <w:b/>
                <w:bCs/>
                <w:color w:val="0070C0"/>
                <w:sz w:val="20"/>
                <w:szCs w:val="20"/>
              </w:rPr>
              <w:t>Por otras causas</w:t>
            </w:r>
          </w:p>
        </w:tc>
        <w:tc>
          <w:tcPr>
            <w:tcW w:w="8457" w:type="dxa"/>
            <w:vAlign w:val="center"/>
          </w:tcPr>
          <w:p w14:paraId="37C41900" w14:textId="77777777" w:rsidR="00B6420F" w:rsidRDefault="00B6420F" w:rsidP="009253A6">
            <w:pPr>
              <w:rPr>
                <w:color w:val="0070C0"/>
                <w:sz w:val="20"/>
                <w:szCs w:val="20"/>
              </w:rPr>
            </w:pPr>
            <w:r>
              <w:rPr>
                <w:color w:val="0070C0"/>
                <w:sz w:val="20"/>
                <w:szCs w:val="20"/>
              </w:rPr>
              <w:t>Muerte, incapacidad o jubilación (empresario o trabajador).</w:t>
            </w:r>
          </w:p>
          <w:p w14:paraId="078769C0" w14:textId="77777777" w:rsidR="00B6420F" w:rsidRDefault="00B6420F" w:rsidP="009253A6">
            <w:pPr>
              <w:rPr>
                <w:color w:val="0070C0"/>
                <w:sz w:val="20"/>
                <w:szCs w:val="20"/>
              </w:rPr>
            </w:pPr>
            <w:r>
              <w:rPr>
                <w:color w:val="0070C0"/>
                <w:sz w:val="20"/>
                <w:szCs w:val="20"/>
              </w:rPr>
              <w:t xml:space="preserve">Extinción de la personalidad jurídica de la empresa. </w:t>
            </w:r>
          </w:p>
          <w:p w14:paraId="790ED882" w14:textId="038F6BE0" w:rsidR="0099082C" w:rsidRPr="00C16B0D" w:rsidRDefault="00B6420F" w:rsidP="009253A6">
            <w:pPr>
              <w:rPr>
                <w:color w:val="0070C0"/>
                <w:sz w:val="20"/>
                <w:szCs w:val="20"/>
              </w:rPr>
            </w:pPr>
            <w:r>
              <w:rPr>
                <w:color w:val="0070C0"/>
                <w:sz w:val="20"/>
                <w:szCs w:val="20"/>
              </w:rPr>
              <w:t xml:space="preserve">Trabajadora victima de violencia de genero. </w:t>
            </w:r>
            <w:r w:rsidR="0099082C">
              <w:rPr>
                <w:color w:val="0070C0"/>
                <w:sz w:val="20"/>
                <w:szCs w:val="20"/>
              </w:rPr>
              <w:t xml:space="preserve"> </w:t>
            </w:r>
          </w:p>
        </w:tc>
      </w:tr>
    </w:tbl>
    <w:p w14:paraId="6EB0E247" w14:textId="77777777" w:rsidR="0099082C" w:rsidRDefault="0099082C" w:rsidP="005A0C09">
      <w:pPr>
        <w:jc w:val="both"/>
        <w:rPr>
          <w:color w:val="0070C0"/>
          <w:sz w:val="22"/>
          <w:szCs w:val="22"/>
        </w:rPr>
      </w:pPr>
    </w:p>
    <w:p w14:paraId="7F2416A2" w14:textId="7D1B5556" w:rsidR="005A0C09" w:rsidRDefault="005A0C09" w:rsidP="005A0C09">
      <w:pPr>
        <w:jc w:val="both"/>
        <w:rPr>
          <w:color w:val="0070C0"/>
          <w:sz w:val="22"/>
          <w:szCs w:val="22"/>
        </w:rPr>
      </w:pPr>
      <w:r>
        <w:rPr>
          <w:color w:val="0070C0"/>
          <w:sz w:val="22"/>
          <w:szCs w:val="22"/>
        </w:rPr>
        <w:lastRenderedPageBreak/>
        <w:t>Por voluntad</w:t>
      </w:r>
      <w:r w:rsidR="00736C8C">
        <w:rPr>
          <w:color w:val="0070C0"/>
          <w:sz w:val="22"/>
          <w:szCs w:val="22"/>
        </w:rPr>
        <w:t xml:space="preserve"> conjunta de empresario y trabajador</w:t>
      </w:r>
    </w:p>
    <w:p w14:paraId="1CC1CE82" w14:textId="1149D51C" w:rsidR="00736C8C" w:rsidRDefault="00736C8C" w:rsidP="005A0C09">
      <w:pPr>
        <w:jc w:val="both"/>
        <w:rPr>
          <w:color w:val="0070C0"/>
          <w:sz w:val="22"/>
          <w:szCs w:val="22"/>
        </w:rPr>
      </w:pPr>
      <w:r>
        <w:rPr>
          <w:color w:val="0070C0"/>
          <w:sz w:val="22"/>
          <w:szCs w:val="22"/>
        </w:rPr>
        <w:t xml:space="preserve">Finalización de la relación laboral con la simple aceptación de las partes. </w:t>
      </w:r>
    </w:p>
    <w:p w14:paraId="2D6D44B4" w14:textId="18A28078" w:rsidR="00736C8C" w:rsidRDefault="00736C8C" w:rsidP="00736C8C">
      <w:pPr>
        <w:pStyle w:val="Prrafodelista"/>
        <w:numPr>
          <w:ilvl w:val="0"/>
          <w:numId w:val="60"/>
        </w:numPr>
        <w:jc w:val="both"/>
        <w:rPr>
          <w:color w:val="0070C0"/>
          <w:sz w:val="22"/>
          <w:szCs w:val="22"/>
        </w:rPr>
      </w:pPr>
      <w:r>
        <w:rPr>
          <w:color w:val="0070C0"/>
          <w:sz w:val="22"/>
          <w:szCs w:val="22"/>
        </w:rPr>
        <w:t>Mutuo acuerdo de las partes: Petición de baja por parte del trabajador y aceptación del empresario. No indemnización ni prestación por desempleo.</w:t>
      </w:r>
    </w:p>
    <w:p w14:paraId="20FBECDF" w14:textId="701FDE56" w:rsidR="00736C8C" w:rsidRDefault="00736C8C" w:rsidP="00736C8C">
      <w:pPr>
        <w:pStyle w:val="Prrafodelista"/>
        <w:numPr>
          <w:ilvl w:val="0"/>
          <w:numId w:val="60"/>
        </w:numPr>
        <w:jc w:val="both"/>
        <w:rPr>
          <w:color w:val="0070C0"/>
          <w:sz w:val="22"/>
          <w:szCs w:val="22"/>
        </w:rPr>
      </w:pPr>
      <w:r>
        <w:rPr>
          <w:color w:val="0070C0"/>
          <w:sz w:val="22"/>
          <w:szCs w:val="22"/>
        </w:rPr>
        <w:t xml:space="preserve">Expiración del tiempo convenido o realización de la obra o servicio objeto del contrato: Duración + 1 años, la parte formula denuncia está obligada a notificar con una antelación mínima de 15 días. </w:t>
      </w:r>
    </w:p>
    <w:p w14:paraId="7D88097D" w14:textId="7B84A0AE" w:rsidR="00736C8C" w:rsidRPr="00736C8C" w:rsidRDefault="00736C8C" w:rsidP="00736C8C">
      <w:pPr>
        <w:pStyle w:val="Prrafodelista"/>
        <w:numPr>
          <w:ilvl w:val="0"/>
          <w:numId w:val="60"/>
        </w:numPr>
        <w:jc w:val="both"/>
        <w:rPr>
          <w:color w:val="0070C0"/>
          <w:sz w:val="22"/>
          <w:szCs w:val="22"/>
        </w:rPr>
      </w:pPr>
      <w:r>
        <w:rPr>
          <w:color w:val="0070C0"/>
          <w:sz w:val="22"/>
          <w:szCs w:val="22"/>
        </w:rPr>
        <w:t xml:space="preserve">Causas válidamente consignadas en el contrato: Salvo constituyan abuso de derecho por parte del empresario. </w:t>
      </w:r>
    </w:p>
    <w:p w14:paraId="68041D7E" w14:textId="6BD88B99" w:rsidR="00736C8C" w:rsidRDefault="00736C8C" w:rsidP="005A0C09">
      <w:pPr>
        <w:jc w:val="both"/>
        <w:rPr>
          <w:color w:val="0070C0"/>
          <w:sz w:val="22"/>
          <w:szCs w:val="22"/>
        </w:rPr>
      </w:pPr>
      <w:r>
        <w:rPr>
          <w:color w:val="0070C0"/>
          <w:sz w:val="22"/>
          <w:szCs w:val="22"/>
        </w:rPr>
        <w:t>Por voluntad del trabajador</w:t>
      </w:r>
    </w:p>
    <w:p w14:paraId="09331900" w14:textId="77777777" w:rsidR="00736C8C" w:rsidRDefault="00736C8C" w:rsidP="005A0C09">
      <w:pPr>
        <w:jc w:val="both"/>
        <w:rPr>
          <w:color w:val="0070C0"/>
          <w:sz w:val="22"/>
          <w:szCs w:val="22"/>
        </w:rPr>
      </w:pPr>
    </w:p>
    <w:p w14:paraId="04E597A1" w14:textId="77777777" w:rsidR="00736C8C" w:rsidRDefault="00736C8C" w:rsidP="005A0C09">
      <w:pPr>
        <w:jc w:val="both"/>
        <w:rPr>
          <w:color w:val="0070C0"/>
          <w:sz w:val="22"/>
          <w:szCs w:val="22"/>
        </w:rPr>
      </w:pPr>
    </w:p>
    <w:p w14:paraId="1B44ADD7" w14:textId="00EC50D4" w:rsidR="005A0C09" w:rsidRDefault="005A0C09" w:rsidP="005A0C09">
      <w:pPr>
        <w:jc w:val="both"/>
        <w:rPr>
          <w:color w:val="0070C0"/>
          <w:sz w:val="22"/>
          <w:szCs w:val="22"/>
        </w:rPr>
      </w:pPr>
      <w:r>
        <w:rPr>
          <w:color w:val="0070C0"/>
          <w:sz w:val="22"/>
          <w:szCs w:val="22"/>
        </w:rPr>
        <w:t>Reclamación y efectos del despido</w:t>
      </w:r>
    </w:p>
    <w:p w14:paraId="792ED9AE" w14:textId="77777777" w:rsidR="00736C8C" w:rsidRDefault="00736C8C" w:rsidP="005A0C09">
      <w:pPr>
        <w:jc w:val="both"/>
        <w:rPr>
          <w:color w:val="0070C0"/>
          <w:sz w:val="22"/>
          <w:szCs w:val="22"/>
        </w:rPr>
      </w:pPr>
    </w:p>
    <w:p w14:paraId="22240482" w14:textId="507E85B5" w:rsidR="005A0C09" w:rsidRDefault="005A0C09" w:rsidP="005A0C09">
      <w:pPr>
        <w:jc w:val="both"/>
        <w:rPr>
          <w:color w:val="0070C0"/>
          <w:sz w:val="22"/>
          <w:szCs w:val="22"/>
        </w:rPr>
      </w:pPr>
      <w:r>
        <w:rPr>
          <w:color w:val="0070C0"/>
          <w:sz w:val="22"/>
          <w:szCs w:val="22"/>
        </w:rPr>
        <w:t>LIQUIDACION: SISTEMA DE CALCULO</w:t>
      </w:r>
    </w:p>
    <w:sectPr w:rsidR="005A0C09" w:rsidSect="00EF6B3E">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074F7" w14:textId="77777777" w:rsidR="0095175F" w:rsidRDefault="0095175F" w:rsidP="00F04876">
      <w:pPr>
        <w:spacing w:after="0" w:line="240" w:lineRule="auto"/>
      </w:pPr>
      <w:r>
        <w:separator/>
      </w:r>
    </w:p>
  </w:endnote>
  <w:endnote w:type="continuationSeparator" w:id="0">
    <w:p w14:paraId="695FA91D" w14:textId="77777777" w:rsidR="0095175F" w:rsidRDefault="0095175F" w:rsidP="00F0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25E70" w14:textId="77777777" w:rsidR="0095175F" w:rsidRDefault="0095175F" w:rsidP="00F04876">
      <w:pPr>
        <w:spacing w:after="0" w:line="240" w:lineRule="auto"/>
      </w:pPr>
      <w:r>
        <w:separator/>
      </w:r>
    </w:p>
  </w:footnote>
  <w:footnote w:type="continuationSeparator" w:id="0">
    <w:p w14:paraId="13E7BC04" w14:textId="77777777" w:rsidR="0095175F" w:rsidRDefault="0095175F" w:rsidP="00F0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98B0" w14:textId="4DB4A536" w:rsidR="00F04876" w:rsidRPr="00F04876" w:rsidRDefault="00F04876" w:rsidP="00EF6B3E">
    <w:pPr>
      <w:pBdr>
        <w:top w:val="single" w:sz="4" w:space="1" w:color="auto"/>
        <w:bottom w:val="single" w:sz="4" w:space="1" w:color="auto"/>
      </w:pBdr>
      <w:spacing w:line="240" w:lineRule="auto"/>
      <w:jc w:val="center"/>
      <w:rPr>
        <w:b/>
        <w:bCs/>
        <w:color w:val="E97132" w:themeColor="accent2"/>
        <w:sz w:val="22"/>
        <w:szCs w:val="22"/>
      </w:rPr>
    </w:pPr>
    <w:r w:rsidRPr="00F04876">
      <w:rPr>
        <w:b/>
        <w:bCs/>
        <w:color w:val="E97132" w:themeColor="accent2"/>
        <w:sz w:val="22"/>
        <w:szCs w:val="22"/>
      </w:rPr>
      <w:t>2</w:t>
    </w:r>
    <w:r w:rsidRPr="00F04876">
      <w:rPr>
        <w:b/>
        <w:bCs/>
        <w:color w:val="E97132" w:themeColor="accent2"/>
        <w:sz w:val="22"/>
        <w:szCs w:val="22"/>
        <w:vertAlign w:val="superscript"/>
      </w:rPr>
      <w:t>do</w:t>
    </w:r>
    <w:r w:rsidRPr="00F04876">
      <w:rPr>
        <w:b/>
        <w:bCs/>
        <w:color w:val="E97132" w:themeColor="accent2"/>
        <w:sz w:val="22"/>
        <w:szCs w:val="22"/>
      </w:rPr>
      <w:t xml:space="preserve"> CUATRIMESTRE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109D2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40758929" o:spid="_x0000_i1025" type="#_x0000_t75" style="width:11.25pt;height:11.25pt;visibility:visible;mso-wrap-style:square">
            <v:imagedata r:id="rId1" o:title=""/>
          </v:shape>
        </w:pict>
      </mc:Choice>
      <mc:Fallback>
        <w:drawing>
          <wp:inline distT="0" distB="0" distL="0" distR="0" wp14:anchorId="1746E09E" wp14:editId="1523D0C3">
            <wp:extent cx="142875" cy="142875"/>
            <wp:effectExtent l="0" t="0" r="0" b="0"/>
            <wp:docPr id="340758929" name="Imagen 34075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9F3D27"/>
    <w:multiLevelType w:val="multilevel"/>
    <w:tmpl w:val="981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C5F"/>
    <w:multiLevelType w:val="multilevel"/>
    <w:tmpl w:val="3920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5D0A"/>
    <w:multiLevelType w:val="multilevel"/>
    <w:tmpl w:val="437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FF3"/>
    <w:multiLevelType w:val="multilevel"/>
    <w:tmpl w:val="9446B0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D162C"/>
    <w:multiLevelType w:val="multilevel"/>
    <w:tmpl w:val="A71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F3117"/>
    <w:multiLevelType w:val="hybridMultilevel"/>
    <w:tmpl w:val="079C4C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0040B1"/>
    <w:multiLevelType w:val="hybridMultilevel"/>
    <w:tmpl w:val="2B3847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1377E"/>
    <w:multiLevelType w:val="hybridMultilevel"/>
    <w:tmpl w:val="5BB0C7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713733"/>
    <w:multiLevelType w:val="hybridMultilevel"/>
    <w:tmpl w:val="AC920F8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B018C7"/>
    <w:multiLevelType w:val="hybridMultilevel"/>
    <w:tmpl w:val="8BF0F1C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9B5320"/>
    <w:multiLevelType w:val="multilevel"/>
    <w:tmpl w:val="6B9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011B6"/>
    <w:multiLevelType w:val="multilevel"/>
    <w:tmpl w:val="4C5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C049F"/>
    <w:multiLevelType w:val="multilevel"/>
    <w:tmpl w:val="EA2E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5437F"/>
    <w:multiLevelType w:val="hybridMultilevel"/>
    <w:tmpl w:val="4658F808"/>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1CC85998"/>
    <w:multiLevelType w:val="hybridMultilevel"/>
    <w:tmpl w:val="D876C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5E6823"/>
    <w:multiLevelType w:val="hybridMultilevel"/>
    <w:tmpl w:val="9FE6E0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166FBC"/>
    <w:multiLevelType w:val="hybridMultilevel"/>
    <w:tmpl w:val="79065ED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985EF3"/>
    <w:multiLevelType w:val="hybridMultilevel"/>
    <w:tmpl w:val="3A0EBE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6A2831"/>
    <w:multiLevelType w:val="multilevel"/>
    <w:tmpl w:val="1B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F5CAD"/>
    <w:multiLevelType w:val="hybridMultilevel"/>
    <w:tmpl w:val="4030CD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555F7C"/>
    <w:multiLevelType w:val="multilevel"/>
    <w:tmpl w:val="B8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C2630"/>
    <w:multiLevelType w:val="hybridMultilevel"/>
    <w:tmpl w:val="6D06F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1D5047"/>
    <w:multiLevelType w:val="hybridMultilevel"/>
    <w:tmpl w:val="29CCFBE4"/>
    <w:lvl w:ilvl="0" w:tplc="AF96BA3C">
      <w:start w:val="75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C968DB"/>
    <w:multiLevelType w:val="hybridMultilevel"/>
    <w:tmpl w:val="0D68A1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7B7342"/>
    <w:multiLevelType w:val="multilevel"/>
    <w:tmpl w:val="0D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C13F6"/>
    <w:multiLevelType w:val="hybridMultilevel"/>
    <w:tmpl w:val="D9EA8B7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1E15112"/>
    <w:multiLevelType w:val="hybridMultilevel"/>
    <w:tmpl w:val="A6C20448"/>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2A51FD5"/>
    <w:multiLevelType w:val="multilevel"/>
    <w:tmpl w:val="E12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1A1A6B"/>
    <w:multiLevelType w:val="hybridMultilevel"/>
    <w:tmpl w:val="61A0D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282723"/>
    <w:multiLevelType w:val="hybridMultilevel"/>
    <w:tmpl w:val="352E943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A149AA"/>
    <w:multiLevelType w:val="hybridMultilevel"/>
    <w:tmpl w:val="C72C5736"/>
    <w:lvl w:ilvl="0" w:tplc="8BDE585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B125304"/>
    <w:multiLevelType w:val="hybridMultilevel"/>
    <w:tmpl w:val="F96C6E5E"/>
    <w:lvl w:ilvl="0" w:tplc="8BDE585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2949EB"/>
    <w:multiLevelType w:val="multilevel"/>
    <w:tmpl w:val="0A5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F200F8"/>
    <w:multiLevelType w:val="multilevel"/>
    <w:tmpl w:val="CAB0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4224F"/>
    <w:multiLevelType w:val="multilevel"/>
    <w:tmpl w:val="AE4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94D46"/>
    <w:multiLevelType w:val="hybridMultilevel"/>
    <w:tmpl w:val="8E6E8A2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F9D1F54"/>
    <w:multiLevelType w:val="hybridMultilevel"/>
    <w:tmpl w:val="128253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0512A0B"/>
    <w:multiLevelType w:val="hybridMultilevel"/>
    <w:tmpl w:val="37C4AA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1E53EE1"/>
    <w:multiLevelType w:val="hybridMultilevel"/>
    <w:tmpl w:val="D85CCB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24E66A3"/>
    <w:multiLevelType w:val="hybridMultilevel"/>
    <w:tmpl w:val="727EA7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2613373"/>
    <w:multiLevelType w:val="hybridMultilevel"/>
    <w:tmpl w:val="DE32D67A"/>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8941441"/>
    <w:multiLevelType w:val="hybridMultilevel"/>
    <w:tmpl w:val="52BA27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A444B99"/>
    <w:multiLevelType w:val="multilevel"/>
    <w:tmpl w:val="DBE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A0740"/>
    <w:multiLevelType w:val="multilevel"/>
    <w:tmpl w:val="8FB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81CCA"/>
    <w:multiLevelType w:val="multilevel"/>
    <w:tmpl w:val="66D8D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B2ECD"/>
    <w:multiLevelType w:val="multilevel"/>
    <w:tmpl w:val="5FEC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2F0365"/>
    <w:multiLevelType w:val="hybridMultilevel"/>
    <w:tmpl w:val="F538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362354"/>
    <w:multiLevelType w:val="hybridMultilevel"/>
    <w:tmpl w:val="7B223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2326CB2"/>
    <w:multiLevelType w:val="hybridMultilevel"/>
    <w:tmpl w:val="50EA9F1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31319CE"/>
    <w:multiLevelType w:val="hybridMultilevel"/>
    <w:tmpl w:val="61AEBFA6"/>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41F424C"/>
    <w:multiLevelType w:val="multilevel"/>
    <w:tmpl w:val="40D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58372F"/>
    <w:multiLevelType w:val="hybridMultilevel"/>
    <w:tmpl w:val="82C8A1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C694F8E"/>
    <w:multiLevelType w:val="multilevel"/>
    <w:tmpl w:val="67B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E53C3F"/>
    <w:multiLevelType w:val="hybridMultilevel"/>
    <w:tmpl w:val="3828C678"/>
    <w:lvl w:ilvl="0" w:tplc="F0CAF602">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30A15BA"/>
    <w:multiLevelType w:val="multilevel"/>
    <w:tmpl w:val="4B8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9447ED"/>
    <w:multiLevelType w:val="hybridMultilevel"/>
    <w:tmpl w:val="28C20B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51B5ABE"/>
    <w:multiLevelType w:val="multilevel"/>
    <w:tmpl w:val="DE5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887B9F"/>
    <w:multiLevelType w:val="hybridMultilevel"/>
    <w:tmpl w:val="A474995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D946543"/>
    <w:multiLevelType w:val="hybridMultilevel"/>
    <w:tmpl w:val="F1140C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EF67EB5"/>
    <w:multiLevelType w:val="multilevel"/>
    <w:tmpl w:val="6F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7927">
    <w:abstractNumId w:val="45"/>
  </w:num>
  <w:num w:numId="2" w16cid:durableId="1697925771">
    <w:abstractNumId w:val="3"/>
  </w:num>
  <w:num w:numId="3" w16cid:durableId="1700624909">
    <w:abstractNumId w:val="2"/>
  </w:num>
  <w:num w:numId="4" w16cid:durableId="1366516328">
    <w:abstractNumId w:val="18"/>
  </w:num>
  <w:num w:numId="5" w16cid:durableId="1916239623">
    <w:abstractNumId w:val="59"/>
  </w:num>
  <w:num w:numId="6" w16cid:durableId="1183737518">
    <w:abstractNumId w:val="0"/>
  </w:num>
  <w:num w:numId="7" w16cid:durableId="510416695">
    <w:abstractNumId w:val="54"/>
  </w:num>
  <w:num w:numId="8" w16cid:durableId="850872342">
    <w:abstractNumId w:val="11"/>
  </w:num>
  <w:num w:numId="9" w16cid:durableId="2008512974">
    <w:abstractNumId w:val="20"/>
  </w:num>
  <w:num w:numId="10" w16cid:durableId="2110394869">
    <w:abstractNumId w:val="27"/>
  </w:num>
  <w:num w:numId="11" w16cid:durableId="1325620113">
    <w:abstractNumId w:val="4"/>
  </w:num>
  <w:num w:numId="12" w16cid:durableId="707804745">
    <w:abstractNumId w:val="12"/>
  </w:num>
  <w:num w:numId="13" w16cid:durableId="377363823">
    <w:abstractNumId w:val="12"/>
    <w:lvlOverride w:ilvl="1">
      <w:startOverride w:val="1"/>
    </w:lvlOverride>
  </w:num>
  <w:num w:numId="14" w16cid:durableId="1282616183">
    <w:abstractNumId w:val="12"/>
    <w:lvlOverride w:ilvl="1">
      <w:startOverride w:val="1"/>
    </w:lvlOverride>
  </w:num>
  <w:num w:numId="15" w16cid:durableId="300615860">
    <w:abstractNumId w:val="12"/>
    <w:lvlOverride w:ilvl="1">
      <w:startOverride w:val="1"/>
    </w:lvlOverride>
  </w:num>
  <w:num w:numId="16" w16cid:durableId="403265962">
    <w:abstractNumId w:val="44"/>
  </w:num>
  <w:num w:numId="17" w16cid:durableId="477066835">
    <w:abstractNumId w:val="44"/>
    <w:lvlOverride w:ilvl="1">
      <w:startOverride w:val="1"/>
    </w:lvlOverride>
  </w:num>
  <w:num w:numId="18" w16cid:durableId="1457260931">
    <w:abstractNumId w:val="44"/>
    <w:lvlOverride w:ilvl="1">
      <w:startOverride w:val="1"/>
    </w:lvlOverride>
  </w:num>
  <w:num w:numId="19" w16cid:durableId="1845246510">
    <w:abstractNumId w:val="44"/>
    <w:lvlOverride w:ilvl="1">
      <w:startOverride w:val="1"/>
    </w:lvlOverride>
  </w:num>
  <w:num w:numId="20" w16cid:durableId="1068503950">
    <w:abstractNumId w:val="51"/>
  </w:num>
  <w:num w:numId="21" w16cid:durableId="414329009">
    <w:abstractNumId w:val="46"/>
  </w:num>
  <w:num w:numId="22" w16cid:durableId="866672784">
    <w:abstractNumId w:val="39"/>
  </w:num>
  <w:num w:numId="23" w16cid:durableId="1894341364">
    <w:abstractNumId w:val="13"/>
  </w:num>
  <w:num w:numId="24" w16cid:durableId="2065372049">
    <w:abstractNumId w:val="32"/>
  </w:num>
  <w:num w:numId="25" w16cid:durableId="1870796833">
    <w:abstractNumId w:val="42"/>
  </w:num>
  <w:num w:numId="26" w16cid:durableId="980113375">
    <w:abstractNumId w:val="43"/>
  </w:num>
  <w:num w:numId="27" w16cid:durableId="746802649">
    <w:abstractNumId w:val="34"/>
  </w:num>
  <w:num w:numId="28" w16cid:durableId="32383931">
    <w:abstractNumId w:val="50"/>
  </w:num>
  <w:num w:numId="29" w16cid:durableId="222374992">
    <w:abstractNumId w:val="24"/>
  </w:num>
  <w:num w:numId="30" w16cid:durableId="552622767">
    <w:abstractNumId w:val="52"/>
  </w:num>
  <w:num w:numId="31" w16cid:durableId="1822967555">
    <w:abstractNumId w:val="33"/>
  </w:num>
  <w:num w:numId="32" w16cid:durableId="1931087214">
    <w:abstractNumId w:val="1"/>
  </w:num>
  <w:num w:numId="33" w16cid:durableId="580525306">
    <w:abstractNumId w:val="10"/>
  </w:num>
  <w:num w:numId="34" w16cid:durableId="2003271676">
    <w:abstractNumId w:val="56"/>
  </w:num>
  <w:num w:numId="35" w16cid:durableId="192571767">
    <w:abstractNumId w:val="23"/>
  </w:num>
  <w:num w:numId="36" w16cid:durableId="1387416329">
    <w:abstractNumId w:val="48"/>
  </w:num>
  <w:num w:numId="37" w16cid:durableId="71893216">
    <w:abstractNumId w:val="26"/>
  </w:num>
  <w:num w:numId="38" w16cid:durableId="2075735979">
    <w:abstractNumId w:val="22"/>
  </w:num>
  <w:num w:numId="39" w16cid:durableId="462508648">
    <w:abstractNumId w:val="21"/>
  </w:num>
  <w:num w:numId="40" w16cid:durableId="1886331006">
    <w:abstractNumId w:val="28"/>
  </w:num>
  <w:num w:numId="41" w16cid:durableId="625311201">
    <w:abstractNumId w:val="58"/>
  </w:num>
  <w:num w:numId="42" w16cid:durableId="1437867933">
    <w:abstractNumId w:val="57"/>
  </w:num>
  <w:num w:numId="43" w16cid:durableId="2003657449">
    <w:abstractNumId w:val="47"/>
  </w:num>
  <w:num w:numId="44" w16cid:durableId="1334602776">
    <w:abstractNumId w:val="17"/>
  </w:num>
  <w:num w:numId="45" w16cid:durableId="200553089">
    <w:abstractNumId w:val="40"/>
  </w:num>
  <w:num w:numId="46" w16cid:durableId="1074358645">
    <w:abstractNumId w:val="55"/>
  </w:num>
  <w:num w:numId="47" w16cid:durableId="2071223325">
    <w:abstractNumId w:val="15"/>
  </w:num>
  <w:num w:numId="48" w16cid:durableId="871891074">
    <w:abstractNumId w:val="8"/>
  </w:num>
  <w:num w:numId="49" w16cid:durableId="1422798870">
    <w:abstractNumId w:val="53"/>
  </w:num>
  <w:num w:numId="50" w16cid:durableId="848830512">
    <w:abstractNumId w:val="9"/>
  </w:num>
  <w:num w:numId="51" w16cid:durableId="1727141102">
    <w:abstractNumId w:val="7"/>
  </w:num>
  <w:num w:numId="52" w16cid:durableId="493182863">
    <w:abstractNumId w:val="37"/>
  </w:num>
  <w:num w:numId="53" w16cid:durableId="345059015">
    <w:abstractNumId w:val="41"/>
  </w:num>
  <w:num w:numId="54" w16cid:durableId="1351754846">
    <w:abstractNumId w:val="30"/>
  </w:num>
  <w:num w:numId="55" w16cid:durableId="531650424">
    <w:abstractNumId w:val="49"/>
  </w:num>
  <w:num w:numId="56" w16cid:durableId="1895000798">
    <w:abstractNumId w:val="16"/>
  </w:num>
  <w:num w:numId="57" w16cid:durableId="360280022">
    <w:abstractNumId w:val="35"/>
  </w:num>
  <w:num w:numId="58" w16cid:durableId="318510125">
    <w:abstractNumId w:val="25"/>
  </w:num>
  <w:num w:numId="59" w16cid:durableId="675427158">
    <w:abstractNumId w:val="19"/>
  </w:num>
  <w:num w:numId="60" w16cid:durableId="1248535201">
    <w:abstractNumId w:val="31"/>
  </w:num>
  <w:num w:numId="61" w16cid:durableId="250089402">
    <w:abstractNumId w:val="6"/>
  </w:num>
  <w:num w:numId="62" w16cid:durableId="184946682">
    <w:abstractNumId w:val="14"/>
  </w:num>
  <w:num w:numId="63" w16cid:durableId="703018282">
    <w:abstractNumId w:val="36"/>
  </w:num>
  <w:num w:numId="64" w16cid:durableId="1421215313">
    <w:abstractNumId w:val="5"/>
  </w:num>
  <w:num w:numId="65" w16cid:durableId="1299148631">
    <w:abstractNumId w:val="29"/>
  </w:num>
  <w:num w:numId="66" w16cid:durableId="8939741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E"/>
    <w:rsid w:val="00007F85"/>
    <w:rsid w:val="000564DB"/>
    <w:rsid w:val="0006338F"/>
    <w:rsid w:val="00074A1A"/>
    <w:rsid w:val="000915FC"/>
    <w:rsid w:val="000A30EE"/>
    <w:rsid w:val="000F36E7"/>
    <w:rsid w:val="000F5339"/>
    <w:rsid w:val="00137261"/>
    <w:rsid w:val="00146E10"/>
    <w:rsid w:val="00167A4E"/>
    <w:rsid w:val="00177F01"/>
    <w:rsid w:val="001A1697"/>
    <w:rsid w:val="001B5C3B"/>
    <w:rsid w:val="001D371B"/>
    <w:rsid w:val="00200798"/>
    <w:rsid w:val="002105F2"/>
    <w:rsid w:val="002132EA"/>
    <w:rsid w:val="002142AF"/>
    <w:rsid w:val="00264F8D"/>
    <w:rsid w:val="00274171"/>
    <w:rsid w:val="002A6B55"/>
    <w:rsid w:val="002B5392"/>
    <w:rsid w:val="002D728F"/>
    <w:rsid w:val="002F0D38"/>
    <w:rsid w:val="00322617"/>
    <w:rsid w:val="00330F39"/>
    <w:rsid w:val="0035029B"/>
    <w:rsid w:val="003C6FF7"/>
    <w:rsid w:val="003D749F"/>
    <w:rsid w:val="003E1314"/>
    <w:rsid w:val="0044350D"/>
    <w:rsid w:val="0045322C"/>
    <w:rsid w:val="00455247"/>
    <w:rsid w:val="004965F7"/>
    <w:rsid w:val="004D547A"/>
    <w:rsid w:val="004E3D56"/>
    <w:rsid w:val="00537562"/>
    <w:rsid w:val="005504E9"/>
    <w:rsid w:val="00596D09"/>
    <w:rsid w:val="005A0C09"/>
    <w:rsid w:val="005B076C"/>
    <w:rsid w:val="005B6C31"/>
    <w:rsid w:val="005D057E"/>
    <w:rsid w:val="005E034F"/>
    <w:rsid w:val="005F7B35"/>
    <w:rsid w:val="00603202"/>
    <w:rsid w:val="00614761"/>
    <w:rsid w:val="00626477"/>
    <w:rsid w:val="00656A19"/>
    <w:rsid w:val="00692068"/>
    <w:rsid w:val="00692DA9"/>
    <w:rsid w:val="006A553C"/>
    <w:rsid w:val="006C35CC"/>
    <w:rsid w:val="006C5A78"/>
    <w:rsid w:val="006F6B05"/>
    <w:rsid w:val="007035ED"/>
    <w:rsid w:val="00724FDF"/>
    <w:rsid w:val="00736C8C"/>
    <w:rsid w:val="0074553D"/>
    <w:rsid w:val="00777960"/>
    <w:rsid w:val="007B2906"/>
    <w:rsid w:val="007B3A2C"/>
    <w:rsid w:val="007D7D20"/>
    <w:rsid w:val="007F551E"/>
    <w:rsid w:val="00800689"/>
    <w:rsid w:val="00820E19"/>
    <w:rsid w:val="00891C70"/>
    <w:rsid w:val="008B29DB"/>
    <w:rsid w:val="008F5A5C"/>
    <w:rsid w:val="009203AA"/>
    <w:rsid w:val="00922E01"/>
    <w:rsid w:val="00927FC9"/>
    <w:rsid w:val="00940D70"/>
    <w:rsid w:val="009513D8"/>
    <w:rsid w:val="0095175F"/>
    <w:rsid w:val="00962E65"/>
    <w:rsid w:val="0099082C"/>
    <w:rsid w:val="00996FD7"/>
    <w:rsid w:val="009A02E5"/>
    <w:rsid w:val="009B23CD"/>
    <w:rsid w:val="009F1491"/>
    <w:rsid w:val="00A70FB9"/>
    <w:rsid w:val="00AA6348"/>
    <w:rsid w:val="00AC5A40"/>
    <w:rsid w:val="00AF2198"/>
    <w:rsid w:val="00B50677"/>
    <w:rsid w:val="00B6420F"/>
    <w:rsid w:val="00B751DD"/>
    <w:rsid w:val="00B84D8E"/>
    <w:rsid w:val="00BA136D"/>
    <w:rsid w:val="00BE37D9"/>
    <w:rsid w:val="00BF2014"/>
    <w:rsid w:val="00BF33F4"/>
    <w:rsid w:val="00C16B0D"/>
    <w:rsid w:val="00C34DE9"/>
    <w:rsid w:val="00C36598"/>
    <w:rsid w:val="00C46EB8"/>
    <w:rsid w:val="00C815F3"/>
    <w:rsid w:val="00C87DBD"/>
    <w:rsid w:val="00CB734A"/>
    <w:rsid w:val="00CC475D"/>
    <w:rsid w:val="00D26EB1"/>
    <w:rsid w:val="00D44F88"/>
    <w:rsid w:val="00D81EAD"/>
    <w:rsid w:val="00D82E84"/>
    <w:rsid w:val="00D91F61"/>
    <w:rsid w:val="00DB7731"/>
    <w:rsid w:val="00DB7AC2"/>
    <w:rsid w:val="00E4373E"/>
    <w:rsid w:val="00E503CD"/>
    <w:rsid w:val="00E562C9"/>
    <w:rsid w:val="00EA2566"/>
    <w:rsid w:val="00EA454F"/>
    <w:rsid w:val="00EA5240"/>
    <w:rsid w:val="00EA7F6C"/>
    <w:rsid w:val="00EB6114"/>
    <w:rsid w:val="00EE50F4"/>
    <w:rsid w:val="00EF6B3E"/>
    <w:rsid w:val="00F04876"/>
    <w:rsid w:val="00F10D05"/>
    <w:rsid w:val="00F204C1"/>
    <w:rsid w:val="00F674CD"/>
    <w:rsid w:val="00F804C9"/>
    <w:rsid w:val="00F929A6"/>
    <w:rsid w:val="00FD3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ADB"/>
  <w15:chartTrackingRefBased/>
  <w15:docId w15:val="{AC360746-4470-4370-8B32-B85B150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51E"/>
    <w:rPr>
      <w:rFonts w:eastAsiaTheme="majorEastAsia" w:cstheme="majorBidi"/>
      <w:color w:val="272727" w:themeColor="text1" w:themeTint="D8"/>
    </w:rPr>
  </w:style>
  <w:style w:type="paragraph" w:styleId="Ttulo">
    <w:name w:val="Title"/>
    <w:basedOn w:val="Normal"/>
    <w:next w:val="Normal"/>
    <w:link w:val="TtuloCar"/>
    <w:uiPriority w:val="10"/>
    <w:qFormat/>
    <w:rsid w:val="007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51E"/>
    <w:pPr>
      <w:spacing w:before="160"/>
      <w:jc w:val="center"/>
    </w:pPr>
    <w:rPr>
      <w:i/>
      <w:iCs/>
      <w:color w:val="404040" w:themeColor="text1" w:themeTint="BF"/>
    </w:rPr>
  </w:style>
  <w:style w:type="character" w:customStyle="1" w:styleId="CitaCar">
    <w:name w:val="Cita Car"/>
    <w:basedOn w:val="Fuentedeprrafopredeter"/>
    <w:link w:val="Cita"/>
    <w:uiPriority w:val="29"/>
    <w:rsid w:val="007F551E"/>
    <w:rPr>
      <w:i/>
      <w:iCs/>
      <w:color w:val="404040" w:themeColor="text1" w:themeTint="BF"/>
    </w:rPr>
  </w:style>
  <w:style w:type="paragraph" w:styleId="Prrafodelista">
    <w:name w:val="List Paragraph"/>
    <w:basedOn w:val="Normal"/>
    <w:uiPriority w:val="34"/>
    <w:qFormat/>
    <w:rsid w:val="007F551E"/>
    <w:pPr>
      <w:ind w:left="720"/>
      <w:contextualSpacing/>
    </w:pPr>
  </w:style>
  <w:style w:type="character" w:styleId="nfasisintenso">
    <w:name w:val="Intense Emphasis"/>
    <w:basedOn w:val="Fuentedeprrafopredeter"/>
    <w:uiPriority w:val="21"/>
    <w:qFormat/>
    <w:rsid w:val="007F551E"/>
    <w:rPr>
      <w:i/>
      <w:iCs/>
      <w:color w:val="0F4761" w:themeColor="accent1" w:themeShade="BF"/>
    </w:rPr>
  </w:style>
  <w:style w:type="paragraph" w:styleId="Citadestacada">
    <w:name w:val="Intense Quote"/>
    <w:basedOn w:val="Normal"/>
    <w:next w:val="Normal"/>
    <w:link w:val="CitadestacadaCar"/>
    <w:uiPriority w:val="30"/>
    <w:qFormat/>
    <w:rsid w:val="007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51E"/>
    <w:rPr>
      <w:i/>
      <w:iCs/>
      <w:color w:val="0F4761" w:themeColor="accent1" w:themeShade="BF"/>
    </w:rPr>
  </w:style>
  <w:style w:type="character" w:styleId="Referenciaintensa">
    <w:name w:val="Intense Reference"/>
    <w:basedOn w:val="Fuentedeprrafopredeter"/>
    <w:uiPriority w:val="32"/>
    <w:qFormat/>
    <w:rsid w:val="007F551E"/>
    <w:rPr>
      <w:b/>
      <w:bCs/>
      <w:smallCaps/>
      <w:color w:val="0F4761" w:themeColor="accent1" w:themeShade="BF"/>
      <w:spacing w:val="5"/>
    </w:rPr>
  </w:style>
  <w:style w:type="table" w:styleId="Tablaconcuadrcula">
    <w:name w:val="Table Grid"/>
    <w:basedOn w:val="Tablanormal"/>
    <w:uiPriority w:val="39"/>
    <w:rsid w:val="0092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876"/>
  </w:style>
  <w:style w:type="paragraph" w:styleId="Piedepgina">
    <w:name w:val="footer"/>
    <w:basedOn w:val="Normal"/>
    <w:link w:val="PiedepginaCar"/>
    <w:uiPriority w:val="99"/>
    <w:unhideWhenUsed/>
    <w:rsid w:val="00F04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876"/>
  </w:style>
  <w:style w:type="paragraph" w:styleId="Textoindependiente">
    <w:name w:val="Body Text"/>
    <w:basedOn w:val="Normal"/>
    <w:link w:val="TextoindependienteCar"/>
    <w:uiPriority w:val="1"/>
    <w:qFormat/>
    <w:rsid w:val="00626477"/>
    <w:pPr>
      <w:widowControl w:val="0"/>
      <w:autoSpaceDE w:val="0"/>
      <w:autoSpaceDN w:val="0"/>
      <w:spacing w:after="0" w:line="240" w:lineRule="auto"/>
    </w:pPr>
    <w:rPr>
      <w:rFonts w:ascii="Roboto" w:eastAsia="Roboto" w:hAnsi="Roboto" w:cs="Roboto"/>
      <w:kern w:val="0"/>
      <w:sz w:val="36"/>
      <w:szCs w:val="36"/>
      <w14:ligatures w14:val="none"/>
    </w:rPr>
  </w:style>
  <w:style w:type="character" w:customStyle="1" w:styleId="TextoindependienteCar">
    <w:name w:val="Texto independiente Car"/>
    <w:basedOn w:val="Fuentedeprrafopredeter"/>
    <w:link w:val="Textoindependiente"/>
    <w:uiPriority w:val="1"/>
    <w:rsid w:val="00626477"/>
    <w:rPr>
      <w:rFonts w:ascii="Roboto" w:eastAsia="Roboto" w:hAnsi="Roboto" w:cs="Roboto"/>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300">
      <w:bodyDiv w:val="1"/>
      <w:marLeft w:val="0"/>
      <w:marRight w:val="0"/>
      <w:marTop w:val="0"/>
      <w:marBottom w:val="0"/>
      <w:divBdr>
        <w:top w:val="none" w:sz="0" w:space="0" w:color="auto"/>
        <w:left w:val="none" w:sz="0" w:space="0" w:color="auto"/>
        <w:bottom w:val="none" w:sz="0" w:space="0" w:color="auto"/>
        <w:right w:val="none" w:sz="0" w:space="0" w:color="auto"/>
      </w:divBdr>
    </w:div>
    <w:div w:id="112555735">
      <w:bodyDiv w:val="1"/>
      <w:marLeft w:val="0"/>
      <w:marRight w:val="0"/>
      <w:marTop w:val="0"/>
      <w:marBottom w:val="0"/>
      <w:divBdr>
        <w:top w:val="none" w:sz="0" w:space="0" w:color="auto"/>
        <w:left w:val="none" w:sz="0" w:space="0" w:color="auto"/>
        <w:bottom w:val="none" w:sz="0" w:space="0" w:color="auto"/>
        <w:right w:val="none" w:sz="0" w:space="0" w:color="auto"/>
      </w:divBdr>
    </w:div>
    <w:div w:id="295180486">
      <w:bodyDiv w:val="1"/>
      <w:marLeft w:val="0"/>
      <w:marRight w:val="0"/>
      <w:marTop w:val="0"/>
      <w:marBottom w:val="0"/>
      <w:divBdr>
        <w:top w:val="none" w:sz="0" w:space="0" w:color="auto"/>
        <w:left w:val="none" w:sz="0" w:space="0" w:color="auto"/>
        <w:bottom w:val="none" w:sz="0" w:space="0" w:color="auto"/>
        <w:right w:val="none" w:sz="0" w:space="0" w:color="auto"/>
      </w:divBdr>
    </w:div>
    <w:div w:id="351761260">
      <w:bodyDiv w:val="1"/>
      <w:marLeft w:val="0"/>
      <w:marRight w:val="0"/>
      <w:marTop w:val="0"/>
      <w:marBottom w:val="0"/>
      <w:divBdr>
        <w:top w:val="none" w:sz="0" w:space="0" w:color="auto"/>
        <w:left w:val="none" w:sz="0" w:space="0" w:color="auto"/>
        <w:bottom w:val="none" w:sz="0" w:space="0" w:color="auto"/>
        <w:right w:val="none" w:sz="0" w:space="0" w:color="auto"/>
      </w:divBdr>
    </w:div>
    <w:div w:id="457333466">
      <w:bodyDiv w:val="1"/>
      <w:marLeft w:val="0"/>
      <w:marRight w:val="0"/>
      <w:marTop w:val="0"/>
      <w:marBottom w:val="0"/>
      <w:divBdr>
        <w:top w:val="none" w:sz="0" w:space="0" w:color="auto"/>
        <w:left w:val="none" w:sz="0" w:space="0" w:color="auto"/>
        <w:bottom w:val="none" w:sz="0" w:space="0" w:color="auto"/>
        <w:right w:val="none" w:sz="0" w:space="0" w:color="auto"/>
      </w:divBdr>
    </w:div>
    <w:div w:id="702050914">
      <w:bodyDiv w:val="1"/>
      <w:marLeft w:val="0"/>
      <w:marRight w:val="0"/>
      <w:marTop w:val="0"/>
      <w:marBottom w:val="0"/>
      <w:divBdr>
        <w:top w:val="none" w:sz="0" w:space="0" w:color="auto"/>
        <w:left w:val="none" w:sz="0" w:space="0" w:color="auto"/>
        <w:bottom w:val="none" w:sz="0" w:space="0" w:color="auto"/>
        <w:right w:val="none" w:sz="0" w:space="0" w:color="auto"/>
      </w:divBdr>
    </w:div>
    <w:div w:id="707875289">
      <w:bodyDiv w:val="1"/>
      <w:marLeft w:val="0"/>
      <w:marRight w:val="0"/>
      <w:marTop w:val="0"/>
      <w:marBottom w:val="0"/>
      <w:divBdr>
        <w:top w:val="none" w:sz="0" w:space="0" w:color="auto"/>
        <w:left w:val="none" w:sz="0" w:space="0" w:color="auto"/>
        <w:bottom w:val="none" w:sz="0" w:space="0" w:color="auto"/>
        <w:right w:val="none" w:sz="0" w:space="0" w:color="auto"/>
      </w:divBdr>
    </w:div>
    <w:div w:id="910190806">
      <w:bodyDiv w:val="1"/>
      <w:marLeft w:val="0"/>
      <w:marRight w:val="0"/>
      <w:marTop w:val="0"/>
      <w:marBottom w:val="0"/>
      <w:divBdr>
        <w:top w:val="none" w:sz="0" w:space="0" w:color="auto"/>
        <w:left w:val="none" w:sz="0" w:space="0" w:color="auto"/>
        <w:bottom w:val="none" w:sz="0" w:space="0" w:color="auto"/>
        <w:right w:val="none" w:sz="0" w:space="0" w:color="auto"/>
      </w:divBdr>
    </w:div>
    <w:div w:id="952130146">
      <w:bodyDiv w:val="1"/>
      <w:marLeft w:val="0"/>
      <w:marRight w:val="0"/>
      <w:marTop w:val="0"/>
      <w:marBottom w:val="0"/>
      <w:divBdr>
        <w:top w:val="none" w:sz="0" w:space="0" w:color="auto"/>
        <w:left w:val="none" w:sz="0" w:space="0" w:color="auto"/>
        <w:bottom w:val="none" w:sz="0" w:space="0" w:color="auto"/>
        <w:right w:val="none" w:sz="0" w:space="0" w:color="auto"/>
      </w:divBdr>
    </w:div>
    <w:div w:id="974333156">
      <w:bodyDiv w:val="1"/>
      <w:marLeft w:val="0"/>
      <w:marRight w:val="0"/>
      <w:marTop w:val="0"/>
      <w:marBottom w:val="0"/>
      <w:divBdr>
        <w:top w:val="none" w:sz="0" w:space="0" w:color="auto"/>
        <w:left w:val="none" w:sz="0" w:space="0" w:color="auto"/>
        <w:bottom w:val="none" w:sz="0" w:space="0" w:color="auto"/>
        <w:right w:val="none" w:sz="0" w:space="0" w:color="auto"/>
      </w:divBdr>
    </w:div>
    <w:div w:id="1126193853">
      <w:bodyDiv w:val="1"/>
      <w:marLeft w:val="0"/>
      <w:marRight w:val="0"/>
      <w:marTop w:val="0"/>
      <w:marBottom w:val="0"/>
      <w:divBdr>
        <w:top w:val="none" w:sz="0" w:space="0" w:color="auto"/>
        <w:left w:val="none" w:sz="0" w:space="0" w:color="auto"/>
        <w:bottom w:val="none" w:sz="0" w:space="0" w:color="auto"/>
        <w:right w:val="none" w:sz="0" w:space="0" w:color="auto"/>
      </w:divBdr>
    </w:div>
    <w:div w:id="1269579778">
      <w:bodyDiv w:val="1"/>
      <w:marLeft w:val="0"/>
      <w:marRight w:val="0"/>
      <w:marTop w:val="0"/>
      <w:marBottom w:val="0"/>
      <w:divBdr>
        <w:top w:val="none" w:sz="0" w:space="0" w:color="auto"/>
        <w:left w:val="none" w:sz="0" w:space="0" w:color="auto"/>
        <w:bottom w:val="none" w:sz="0" w:space="0" w:color="auto"/>
        <w:right w:val="none" w:sz="0" w:space="0" w:color="auto"/>
      </w:divBdr>
    </w:div>
    <w:div w:id="1324091441">
      <w:bodyDiv w:val="1"/>
      <w:marLeft w:val="0"/>
      <w:marRight w:val="0"/>
      <w:marTop w:val="0"/>
      <w:marBottom w:val="0"/>
      <w:divBdr>
        <w:top w:val="none" w:sz="0" w:space="0" w:color="auto"/>
        <w:left w:val="none" w:sz="0" w:space="0" w:color="auto"/>
        <w:bottom w:val="none" w:sz="0" w:space="0" w:color="auto"/>
        <w:right w:val="none" w:sz="0" w:space="0" w:color="auto"/>
      </w:divBdr>
    </w:div>
    <w:div w:id="1393313690">
      <w:bodyDiv w:val="1"/>
      <w:marLeft w:val="0"/>
      <w:marRight w:val="0"/>
      <w:marTop w:val="0"/>
      <w:marBottom w:val="0"/>
      <w:divBdr>
        <w:top w:val="none" w:sz="0" w:space="0" w:color="auto"/>
        <w:left w:val="none" w:sz="0" w:space="0" w:color="auto"/>
        <w:bottom w:val="none" w:sz="0" w:space="0" w:color="auto"/>
        <w:right w:val="none" w:sz="0" w:space="0" w:color="auto"/>
      </w:divBdr>
    </w:div>
    <w:div w:id="1511751494">
      <w:bodyDiv w:val="1"/>
      <w:marLeft w:val="0"/>
      <w:marRight w:val="0"/>
      <w:marTop w:val="0"/>
      <w:marBottom w:val="0"/>
      <w:divBdr>
        <w:top w:val="none" w:sz="0" w:space="0" w:color="auto"/>
        <w:left w:val="none" w:sz="0" w:space="0" w:color="auto"/>
        <w:bottom w:val="none" w:sz="0" w:space="0" w:color="auto"/>
        <w:right w:val="none" w:sz="0" w:space="0" w:color="auto"/>
      </w:divBdr>
    </w:div>
    <w:div w:id="1529296559">
      <w:bodyDiv w:val="1"/>
      <w:marLeft w:val="0"/>
      <w:marRight w:val="0"/>
      <w:marTop w:val="0"/>
      <w:marBottom w:val="0"/>
      <w:divBdr>
        <w:top w:val="none" w:sz="0" w:space="0" w:color="auto"/>
        <w:left w:val="none" w:sz="0" w:space="0" w:color="auto"/>
        <w:bottom w:val="none" w:sz="0" w:space="0" w:color="auto"/>
        <w:right w:val="none" w:sz="0" w:space="0" w:color="auto"/>
      </w:divBdr>
    </w:div>
    <w:div w:id="1583219397">
      <w:bodyDiv w:val="1"/>
      <w:marLeft w:val="0"/>
      <w:marRight w:val="0"/>
      <w:marTop w:val="0"/>
      <w:marBottom w:val="0"/>
      <w:divBdr>
        <w:top w:val="none" w:sz="0" w:space="0" w:color="auto"/>
        <w:left w:val="none" w:sz="0" w:space="0" w:color="auto"/>
        <w:bottom w:val="none" w:sz="0" w:space="0" w:color="auto"/>
        <w:right w:val="none" w:sz="0" w:space="0" w:color="auto"/>
      </w:divBdr>
    </w:div>
    <w:div w:id="1744982604">
      <w:bodyDiv w:val="1"/>
      <w:marLeft w:val="0"/>
      <w:marRight w:val="0"/>
      <w:marTop w:val="0"/>
      <w:marBottom w:val="0"/>
      <w:divBdr>
        <w:top w:val="none" w:sz="0" w:space="0" w:color="auto"/>
        <w:left w:val="none" w:sz="0" w:space="0" w:color="auto"/>
        <w:bottom w:val="none" w:sz="0" w:space="0" w:color="auto"/>
        <w:right w:val="none" w:sz="0" w:space="0" w:color="auto"/>
      </w:divBdr>
    </w:div>
    <w:div w:id="1763914120">
      <w:bodyDiv w:val="1"/>
      <w:marLeft w:val="0"/>
      <w:marRight w:val="0"/>
      <w:marTop w:val="0"/>
      <w:marBottom w:val="0"/>
      <w:divBdr>
        <w:top w:val="none" w:sz="0" w:space="0" w:color="auto"/>
        <w:left w:val="none" w:sz="0" w:space="0" w:color="auto"/>
        <w:bottom w:val="none" w:sz="0" w:space="0" w:color="auto"/>
        <w:right w:val="none" w:sz="0" w:space="0" w:color="auto"/>
      </w:divBdr>
    </w:div>
    <w:div w:id="1805654367">
      <w:bodyDiv w:val="1"/>
      <w:marLeft w:val="0"/>
      <w:marRight w:val="0"/>
      <w:marTop w:val="0"/>
      <w:marBottom w:val="0"/>
      <w:divBdr>
        <w:top w:val="none" w:sz="0" w:space="0" w:color="auto"/>
        <w:left w:val="none" w:sz="0" w:space="0" w:color="auto"/>
        <w:bottom w:val="none" w:sz="0" w:space="0" w:color="auto"/>
        <w:right w:val="none" w:sz="0" w:space="0" w:color="auto"/>
      </w:divBdr>
    </w:div>
    <w:div w:id="1953634486">
      <w:bodyDiv w:val="1"/>
      <w:marLeft w:val="0"/>
      <w:marRight w:val="0"/>
      <w:marTop w:val="0"/>
      <w:marBottom w:val="0"/>
      <w:divBdr>
        <w:top w:val="none" w:sz="0" w:space="0" w:color="auto"/>
        <w:left w:val="none" w:sz="0" w:space="0" w:color="auto"/>
        <w:bottom w:val="none" w:sz="0" w:space="0" w:color="auto"/>
        <w:right w:val="none" w:sz="0" w:space="0" w:color="auto"/>
      </w:divBdr>
    </w:div>
    <w:div w:id="2051877463">
      <w:bodyDiv w:val="1"/>
      <w:marLeft w:val="0"/>
      <w:marRight w:val="0"/>
      <w:marTop w:val="0"/>
      <w:marBottom w:val="0"/>
      <w:divBdr>
        <w:top w:val="none" w:sz="0" w:space="0" w:color="auto"/>
        <w:left w:val="none" w:sz="0" w:space="0" w:color="auto"/>
        <w:bottom w:val="none" w:sz="0" w:space="0" w:color="auto"/>
        <w:right w:val="none" w:sz="0" w:space="0" w:color="auto"/>
      </w:divBdr>
    </w:div>
    <w:div w:id="20876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85D90-600C-48C7-9F63-43CBDAC1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28</Pages>
  <Words>11286</Words>
  <Characters>62078</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65</cp:revision>
  <dcterms:created xsi:type="dcterms:W3CDTF">2025-02-11T19:06:00Z</dcterms:created>
  <dcterms:modified xsi:type="dcterms:W3CDTF">2025-05-14T09:14:00Z</dcterms:modified>
</cp:coreProperties>
</file>