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13F4D" w14:textId="24B5ECD5" w:rsidR="000D2BB4" w:rsidRDefault="006F0DFB">
      <w:pPr>
        <w:rPr>
          <w:rFonts w:ascii="Calibri" w:hAnsi="Calibri" w:cs="Calibri"/>
        </w:rPr>
      </w:pPr>
      <w:r w:rsidRPr="006F0DFB">
        <w:rPr>
          <w:rFonts w:ascii="Calibri" w:hAnsi="Calibri" w:cs="Calibri"/>
        </w:rPr>
        <w:t xml:space="preserve">PREVENCION DE RIESGOS LABORALES </w:t>
      </w:r>
    </w:p>
    <w:p w14:paraId="4C403C4D" w14:textId="77777777" w:rsidR="00E94D9B" w:rsidRDefault="00E94D9B">
      <w:pPr>
        <w:rPr>
          <w:rFonts w:ascii="Calibri" w:hAnsi="Calibri" w:cs="Calibri"/>
        </w:rPr>
      </w:pPr>
    </w:p>
    <w:p w14:paraId="0793C4E5" w14:textId="4188E213" w:rsidR="006F0DFB" w:rsidRPr="001A3090" w:rsidRDefault="006F0DFB">
      <w:pPr>
        <w:rPr>
          <w:rFonts w:ascii="Calibri" w:hAnsi="Calibri" w:cs="Calibri"/>
          <w:b/>
          <w:bCs/>
        </w:rPr>
      </w:pPr>
      <w:r w:rsidRPr="001A3090">
        <w:rPr>
          <w:rFonts w:ascii="Calibri" w:hAnsi="Calibri" w:cs="Calibri"/>
          <w:b/>
          <w:bCs/>
        </w:rPr>
        <w:t xml:space="preserve">DESCRIPCION DEL PUESTO DE TRABAJO </w:t>
      </w:r>
    </w:p>
    <w:p w14:paraId="097BB25D" w14:textId="77777777" w:rsidR="001A3090" w:rsidRDefault="001A3090" w:rsidP="001A3090">
      <w:pPr>
        <w:jc w:val="both"/>
        <w:rPr>
          <w:rFonts w:ascii="Calibri" w:hAnsi="Calibri" w:cs="Calibri"/>
        </w:rPr>
      </w:pPr>
      <w:r w:rsidRPr="001A3090">
        <w:rPr>
          <w:rFonts w:ascii="Calibri" w:hAnsi="Calibri" w:cs="Calibri"/>
        </w:rPr>
        <w:t xml:space="preserve">El desarrollador web diseña, construye y mantiene sitios y aplicaciones web, garantizando su funcionamiento, seguridad, y actualizaciones. </w:t>
      </w:r>
    </w:p>
    <w:p w14:paraId="55EAA4E6" w14:textId="30997073" w:rsidR="001A3090" w:rsidRDefault="001A3090" w:rsidP="001A3090">
      <w:pPr>
        <w:jc w:val="both"/>
        <w:rPr>
          <w:rFonts w:ascii="Calibri" w:hAnsi="Calibri" w:cs="Calibri"/>
        </w:rPr>
      </w:pPr>
      <w:r w:rsidRPr="001A3090">
        <w:rPr>
          <w:rFonts w:ascii="Calibri" w:hAnsi="Calibri" w:cs="Calibri"/>
        </w:rPr>
        <w:t>Su labor abarca desde analizar requisitos y diseñar arquitecturas, hasta testear funcionalidades y optimizar la experiencia del usuario. Además, colabora con otros profesionales para implementar soluciones técnicas, resolver problemas y evolucionar los productos según las necesidades de los usuarios. Su conocimiento se actualiza continuamente para incorporar nuevas tecnologías que mejoren el rendimiento y la eficiencia del desarrollo web.</w:t>
      </w:r>
    </w:p>
    <w:p w14:paraId="62E18FB8" w14:textId="65BB1A3E" w:rsidR="00E94D9B" w:rsidRDefault="00E94D9B" w:rsidP="001A3090">
      <w:pPr>
        <w:jc w:val="both"/>
        <w:rPr>
          <w:rFonts w:ascii="Calibri" w:hAnsi="Calibri" w:cs="Calibri"/>
        </w:rPr>
      </w:pPr>
      <w:r>
        <w:rPr>
          <w:rFonts w:ascii="Calibri" w:hAnsi="Calibri" w:cs="Calibri"/>
        </w:rPr>
        <w:t>La función más representativa es escribir el código de programación en el que se basan las funcionalidades del sitio de la aplicación como el aspecto, es decir, la interfaz que se muestra al público.</w:t>
      </w:r>
    </w:p>
    <w:p w14:paraId="34A7490D" w14:textId="77777777" w:rsidR="00E94D9B" w:rsidRDefault="00E94D9B" w:rsidP="001A3090">
      <w:pPr>
        <w:jc w:val="both"/>
        <w:rPr>
          <w:rFonts w:ascii="Calibri" w:hAnsi="Calibri" w:cs="Calibri"/>
        </w:rPr>
      </w:pPr>
      <w:r>
        <w:rPr>
          <w:rFonts w:ascii="Calibri" w:hAnsi="Calibri" w:cs="Calibri"/>
        </w:rPr>
        <w:t>Algunas funciones que se llega a desarrollar:</w:t>
      </w:r>
    </w:p>
    <w:p w14:paraId="7BE32B0C" w14:textId="7B1A0E06" w:rsidR="001A3090" w:rsidRDefault="001A3090" w:rsidP="001A3090">
      <w:pPr>
        <w:pStyle w:val="Prrafodelista"/>
        <w:numPr>
          <w:ilvl w:val="0"/>
          <w:numId w:val="2"/>
        </w:numPr>
        <w:jc w:val="both"/>
        <w:rPr>
          <w:rFonts w:ascii="Calibri" w:hAnsi="Calibri" w:cs="Calibri"/>
        </w:rPr>
      </w:pPr>
      <w:r>
        <w:rPr>
          <w:rFonts w:ascii="Calibri" w:hAnsi="Calibri" w:cs="Calibri"/>
        </w:rPr>
        <w:t>Trabajar en equipo con diseñadores, analistas de datos y otros desarrolladores.</w:t>
      </w:r>
    </w:p>
    <w:p w14:paraId="5712AEA4" w14:textId="4F829301" w:rsidR="001A3090" w:rsidRDefault="001A3090" w:rsidP="001A3090">
      <w:pPr>
        <w:pStyle w:val="Prrafodelista"/>
        <w:numPr>
          <w:ilvl w:val="0"/>
          <w:numId w:val="2"/>
        </w:numPr>
        <w:jc w:val="both"/>
        <w:rPr>
          <w:rFonts w:ascii="Calibri" w:hAnsi="Calibri" w:cs="Calibri"/>
        </w:rPr>
      </w:pPr>
      <w:r>
        <w:rPr>
          <w:rFonts w:ascii="Calibri" w:hAnsi="Calibri" w:cs="Calibri"/>
        </w:rPr>
        <w:t xml:space="preserve">Participar en la planificación y seguimiento de proyectos. </w:t>
      </w:r>
    </w:p>
    <w:p w14:paraId="4B4B02EE" w14:textId="7F0E65CD" w:rsidR="001A3090" w:rsidRPr="001A3090" w:rsidRDefault="001A3090" w:rsidP="001A3090">
      <w:pPr>
        <w:pStyle w:val="Prrafodelista"/>
        <w:numPr>
          <w:ilvl w:val="0"/>
          <w:numId w:val="2"/>
        </w:numPr>
        <w:jc w:val="both"/>
        <w:rPr>
          <w:rFonts w:ascii="Calibri" w:hAnsi="Calibri" w:cs="Calibri"/>
        </w:rPr>
      </w:pPr>
      <w:r>
        <w:rPr>
          <w:rFonts w:ascii="Calibri" w:hAnsi="Calibri" w:cs="Calibri"/>
        </w:rPr>
        <w:t xml:space="preserve">Analizar las funcionalidades y requisitos necesarios para desarrollar un proyecto. </w:t>
      </w:r>
    </w:p>
    <w:p w14:paraId="3D105A3C" w14:textId="4842F202" w:rsidR="00E94D9B" w:rsidRDefault="00E94D9B" w:rsidP="001A3090">
      <w:pPr>
        <w:pStyle w:val="Prrafodelista"/>
        <w:numPr>
          <w:ilvl w:val="0"/>
          <w:numId w:val="2"/>
        </w:numPr>
        <w:jc w:val="both"/>
        <w:rPr>
          <w:rFonts w:ascii="Calibri" w:hAnsi="Calibri" w:cs="Calibri"/>
        </w:rPr>
      </w:pPr>
      <w:r>
        <w:rPr>
          <w:rFonts w:ascii="Calibri" w:hAnsi="Calibri" w:cs="Calibri"/>
        </w:rPr>
        <w:t xml:space="preserve">Diseñar la arquitectura de los contenidos. </w:t>
      </w:r>
    </w:p>
    <w:p w14:paraId="4DB9DAF2" w14:textId="1B8512F7" w:rsidR="00E94D9B" w:rsidRDefault="001A3090" w:rsidP="001A3090">
      <w:pPr>
        <w:pStyle w:val="Prrafodelista"/>
        <w:numPr>
          <w:ilvl w:val="0"/>
          <w:numId w:val="2"/>
        </w:numPr>
        <w:jc w:val="both"/>
        <w:rPr>
          <w:rFonts w:ascii="Calibri" w:hAnsi="Calibri" w:cs="Calibri"/>
        </w:rPr>
      </w:pPr>
      <w:r>
        <w:rPr>
          <w:rFonts w:ascii="Calibri" w:hAnsi="Calibri" w:cs="Calibri"/>
        </w:rPr>
        <w:t>Realizar pruebas funcionales y de rendimiento para detectar y corregir errores</w:t>
      </w:r>
      <w:r w:rsidR="00E94D9B">
        <w:rPr>
          <w:rFonts w:ascii="Calibri" w:hAnsi="Calibri" w:cs="Calibri"/>
        </w:rPr>
        <w:t>.</w:t>
      </w:r>
    </w:p>
    <w:p w14:paraId="6269D7B8" w14:textId="3B787E14" w:rsidR="00E94D9B" w:rsidRDefault="00E94D9B" w:rsidP="001A3090">
      <w:pPr>
        <w:pStyle w:val="Prrafodelista"/>
        <w:numPr>
          <w:ilvl w:val="0"/>
          <w:numId w:val="2"/>
        </w:numPr>
        <w:jc w:val="both"/>
        <w:rPr>
          <w:rFonts w:ascii="Calibri" w:hAnsi="Calibri" w:cs="Calibri"/>
        </w:rPr>
      </w:pPr>
      <w:r>
        <w:rPr>
          <w:rFonts w:ascii="Calibri" w:hAnsi="Calibri" w:cs="Calibri"/>
        </w:rPr>
        <w:t>Resolver problemas técnicos</w:t>
      </w:r>
      <w:r w:rsidR="001A3090">
        <w:rPr>
          <w:rFonts w:ascii="Calibri" w:hAnsi="Calibri" w:cs="Calibri"/>
        </w:rPr>
        <w:t xml:space="preserve"> y optimizar la interfaz de usuarios.</w:t>
      </w:r>
    </w:p>
    <w:p w14:paraId="4491CBB7" w14:textId="0C129533" w:rsidR="00E94D9B" w:rsidRDefault="00E94D9B" w:rsidP="001A3090">
      <w:pPr>
        <w:pStyle w:val="Prrafodelista"/>
        <w:numPr>
          <w:ilvl w:val="0"/>
          <w:numId w:val="2"/>
        </w:numPr>
        <w:jc w:val="both"/>
        <w:rPr>
          <w:rFonts w:ascii="Calibri" w:hAnsi="Calibri" w:cs="Calibri"/>
        </w:rPr>
      </w:pPr>
      <w:r>
        <w:rPr>
          <w:rFonts w:ascii="Calibri" w:hAnsi="Calibri" w:cs="Calibri"/>
        </w:rPr>
        <w:t xml:space="preserve">Optimizar </w:t>
      </w:r>
      <w:r w:rsidR="001A3090">
        <w:rPr>
          <w:rFonts w:ascii="Calibri" w:hAnsi="Calibri" w:cs="Calibri"/>
        </w:rPr>
        <w:t xml:space="preserve">y gestionar </w:t>
      </w:r>
      <w:r>
        <w:rPr>
          <w:rFonts w:ascii="Calibri" w:hAnsi="Calibri" w:cs="Calibri"/>
        </w:rPr>
        <w:t xml:space="preserve">bases de datos. </w:t>
      </w:r>
    </w:p>
    <w:p w14:paraId="7A0D5921" w14:textId="77777777" w:rsidR="00E94D9B" w:rsidRDefault="00E94D9B" w:rsidP="001A3090">
      <w:pPr>
        <w:pStyle w:val="Prrafodelista"/>
        <w:numPr>
          <w:ilvl w:val="0"/>
          <w:numId w:val="2"/>
        </w:numPr>
        <w:jc w:val="both"/>
        <w:rPr>
          <w:rFonts w:ascii="Calibri" w:hAnsi="Calibri" w:cs="Calibri"/>
        </w:rPr>
      </w:pPr>
      <w:r>
        <w:rPr>
          <w:rFonts w:ascii="Calibri" w:hAnsi="Calibri" w:cs="Calibri"/>
        </w:rPr>
        <w:t xml:space="preserve">Garantizar la seguridad y estabilidad. </w:t>
      </w:r>
    </w:p>
    <w:p w14:paraId="7F39C4DE" w14:textId="4D8C3EAB" w:rsidR="00E94D9B" w:rsidRDefault="001A3090" w:rsidP="001A3090">
      <w:pPr>
        <w:pStyle w:val="Prrafodelista"/>
        <w:numPr>
          <w:ilvl w:val="0"/>
          <w:numId w:val="2"/>
        </w:numPr>
        <w:jc w:val="both"/>
        <w:rPr>
          <w:rFonts w:ascii="Calibri" w:hAnsi="Calibri" w:cs="Calibri"/>
        </w:rPr>
      </w:pPr>
      <w:r>
        <w:rPr>
          <w:rFonts w:ascii="Calibri" w:hAnsi="Calibri" w:cs="Calibri"/>
        </w:rPr>
        <w:t>Integrar contenidos dinámicos y</w:t>
      </w:r>
      <w:r w:rsidR="00E94D9B">
        <w:rPr>
          <w:rFonts w:ascii="Calibri" w:hAnsi="Calibri" w:cs="Calibri"/>
        </w:rPr>
        <w:t xml:space="preserve"> elementos gráficos de video y audio. </w:t>
      </w:r>
    </w:p>
    <w:p w14:paraId="57251C26" w14:textId="023C3401" w:rsidR="00E94D9B" w:rsidRDefault="00E94D9B" w:rsidP="001A3090">
      <w:pPr>
        <w:pStyle w:val="Prrafodelista"/>
        <w:numPr>
          <w:ilvl w:val="0"/>
          <w:numId w:val="2"/>
        </w:numPr>
        <w:jc w:val="both"/>
        <w:rPr>
          <w:rFonts w:ascii="Calibri" w:hAnsi="Calibri" w:cs="Calibri"/>
        </w:rPr>
      </w:pPr>
      <w:r>
        <w:rPr>
          <w:rFonts w:ascii="Calibri" w:hAnsi="Calibri" w:cs="Calibri"/>
        </w:rPr>
        <w:t xml:space="preserve">Actualizar el software, implementar nuevas funcionalidades o evolución de futuras necesidades de usuarios. </w:t>
      </w:r>
      <w:r w:rsidRPr="00E94D9B">
        <w:rPr>
          <w:rFonts w:ascii="Calibri" w:hAnsi="Calibri" w:cs="Calibri"/>
        </w:rPr>
        <w:t xml:space="preserve"> </w:t>
      </w:r>
    </w:p>
    <w:p w14:paraId="331A7BE9" w14:textId="2AD4663F" w:rsidR="001A3090" w:rsidRDefault="001A3090" w:rsidP="001A3090">
      <w:pPr>
        <w:pStyle w:val="Prrafodelista"/>
        <w:numPr>
          <w:ilvl w:val="0"/>
          <w:numId w:val="2"/>
        </w:numPr>
        <w:jc w:val="both"/>
        <w:rPr>
          <w:rFonts w:ascii="Calibri" w:hAnsi="Calibri" w:cs="Calibri"/>
        </w:rPr>
      </w:pPr>
      <w:r>
        <w:rPr>
          <w:rFonts w:ascii="Calibri" w:hAnsi="Calibri" w:cs="Calibri"/>
        </w:rPr>
        <w:t xml:space="preserve">Configurar y administrar servidores web o servicios en la nube para alojar las aplicaciones. </w:t>
      </w:r>
    </w:p>
    <w:p w14:paraId="6DA1C1DC" w14:textId="77777777" w:rsidR="00E94D9B" w:rsidRDefault="00E94D9B">
      <w:pPr>
        <w:rPr>
          <w:rFonts w:ascii="Calibri" w:hAnsi="Calibri" w:cs="Calibri"/>
        </w:rPr>
      </w:pPr>
    </w:p>
    <w:p w14:paraId="63E49A7B" w14:textId="7C65EF7E" w:rsidR="006F0DFB" w:rsidRPr="00CD3DC2" w:rsidRDefault="006F0DFB">
      <w:pPr>
        <w:rPr>
          <w:rFonts w:ascii="Calibri" w:hAnsi="Calibri" w:cs="Calibri"/>
          <w:b/>
          <w:bCs/>
        </w:rPr>
      </w:pPr>
      <w:r w:rsidRPr="00CD3DC2">
        <w:rPr>
          <w:rFonts w:ascii="Calibri" w:hAnsi="Calibri" w:cs="Calibri"/>
          <w:b/>
          <w:bCs/>
        </w:rPr>
        <w:t>EVALUACION DE RIESGOS DEL PUESTO DE TRABAJO</w:t>
      </w:r>
    </w:p>
    <w:p w14:paraId="14895A06" w14:textId="6993288D"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ambientales </w:t>
      </w:r>
    </w:p>
    <w:p w14:paraId="7308701D" w14:textId="64CCB126" w:rsidR="00302B6C" w:rsidRPr="00CD3DC2" w:rsidRDefault="00302B6C" w:rsidP="00302B6C">
      <w:pPr>
        <w:rPr>
          <w:rFonts w:ascii="Calibri" w:hAnsi="Calibri" w:cs="Calibri"/>
          <w:b/>
          <w:bCs/>
        </w:rPr>
      </w:pPr>
      <w:r w:rsidRPr="00CD3DC2">
        <w:rPr>
          <w:rFonts w:ascii="Calibri" w:hAnsi="Calibri" w:cs="Calibri"/>
          <w:b/>
          <w:bCs/>
        </w:rPr>
        <w:t>Riesgos físicos</w:t>
      </w:r>
    </w:p>
    <w:p w14:paraId="62225F9D" w14:textId="3DD410AA" w:rsidR="00302B6C" w:rsidRDefault="00302B6C" w:rsidP="00302B6C">
      <w:pPr>
        <w:rPr>
          <w:rFonts w:ascii="Calibri" w:hAnsi="Calibri" w:cs="Calibri"/>
        </w:rPr>
      </w:pPr>
      <w:r>
        <w:rPr>
          <w:rFonts w:ascii="Calibri" w:hAnsi="Calibri" w:cs="Calibri"/>
        </w:rPr>
        <w:t xml:space="preserve">Energía térmica – Temperatura </w:t>
      </w:r>
    </w:p>
    <w:p w14:paraId="63A7AAD3" w14:textId="461EDD71" w:rsidR="00302B6C" w:rsidRDefault="00302B6C" w:rsidP="00302B6C">
      <w:pPr>
        <w:rPr>
          <w:rFonts w:ascii="Calibri" w:hAnsi="Calibri" w:cs="Calibri"/>
        </w:rPr>
      </w:pPr>
      <w:r>
        <w:rPr>
          <w:rFonts w:ascii="Calibri" w:hAnsi="Calibri" w:cs="Calibri"/>
        </w:rPr>
        <w:t xml:space="preserve">Energía electromagnética – </w:t>
      </w:r>
      <w:r>
        <w:rPr>
          <w:rFonts w:ascii="Calibri" w:hAnsi="Calibri" w:cs="Calibri"/>
        </w:rPr>
        <w:t>Radiación</w:t>
      </w:r>
      <w:r>
        <w:rPr>
          <w:rFonts w:ascii="Calibri" w:hAnsi="Calibri" w:cs="Calibri"/>
        </w:rPr>
        <w:t xml:space="preserve"> </w:t>
      </w:r>
    </w:p>
    <w:p w14:paraId="44E8C2F3" w14:textId="21F54EA0" w:rsidR="00302B6C" w:rsidRDefault="00302B6C" w:rsidP="00302B6C">
      <w:pPr>
        <w:rPr>
          <w:rFonts w:ascii="Calibri" w:hAnsi="Calibri" w:cs="Calibri"/>
        </w:rPr>
      </w:pPr>
      <w:r>
        <w:rPr>
          <w:rFonts w:ascii="Calibri" w:hAnsi="Calibri" w:cs="Calibri"/>
        </w:rPr>
        <w:t xml:space="preserve">Energía electromagnética – Iluminación </w:t>
      </w:r>
    </w:p>
    <w:p w14:paraId="30FC5EDD" w14:textId="77777777" w:rsidR="00302B6C" w:rsidRDefault="00302B6C" w:rsidP="00302B6C">
      <w:pPr>
        <w:rPr>
          <w:rFonts w:ascii="Calibri" w:hAnsi="Calibri" w:cs="Calibri"/>
        </w:rPr>
      </w:pPr>
    </w:p>
    <w:p w14:paraId="4312B387" w14:textId="348A9E54" w:rsidR="00302B6C" w:rsidRDefault="00302B6C" w:rsidP="00302B6C">
      <w:pPr>
        <w:rPr>
          <w:rFonts w:ascii="Calibri" w:hAnsi="Calibri" w:cs="Calibri"/>
        </w:rPr>
      </w:pPr>
      <w:r>
        <w:rPr>
          <w:rFonts w:ascii="Calibri" w:hAnsi="Calibri" w:cs="Calibri"/>
        </w:rPr>
        <w:t xml:space="preserve">Riesgos químicos </w:t>
      </w:r>
    </w:p>
    <w:p w14:paraId="362F0322" w14:textId="573A910C" w:rsidR="00302B6C" w:rsidRPr="00302B6C" w:rsidRDefault="00302B6C" w:rsidP="00302B6C">
      <w:pPr>
        <w:rPr>
          <w:rFonts w:ascii="Calibri" w:hAnsi="Calibri" w:cs="Calibri"/>
        </w:rPr>
      </w:pPr>
      <w:r>
        <w:rPr>
          <w:rFonts w:ascii="Calibri" w:hAnsi="Calibri" w:cs="Calibri"/>
        </w:rPr>
        <w:t xml:space="preserve">Riesgos biológicos </w:t>
      </w:r>
    </w:p>
    <w:p w14:paraId="5ED03D58" w14:textId="77777777" w:rsidR="001A3090" w:rsidRPr="001A3090" w:rsidRDefault="001A3090" w:rsidP="001A3090">
      <w:pPr>
        <w:rPr>
          <w:rFonts w:ascii="Calibri" w:hAnsi="Calibri" w:cs="Calibri"/>
        </w:rPr>
      </w:pPr>
    </w:p>
    <w:p w14:paraId="6B232BDB" w14:textId="77777777" w:rsidR="001A3090" w:rsidRDefault="006F0DFB" w:rsidP="006F0DFB">
      <w:pPr>
        <w:pStyle w:val="Prrafodelista"/>
        <w:numPr>
          <w:ilvl w:val="0"/>
          <w:numId w:val="1"/>
        </w:numPr>
        <w:rPr>
          <w:rFonts w:ascii="Calibri" w:hAnsi="Calibri" w:cs="Calibri"/>
        </w:rPr>
      </w:pPr>
      <w:r>
        <w:rPr>
          <w:rFonts w:ascii="Calibri" w:hAnsi="Calibri" w:cs="Calibri"/>
        </w:rPr>
        <w:lastRenderedPageBreak/>
        <w:t>Riesgos derivados de las condiciones de seguridad</w:t>
      </w:r>
    </w:p>
    <w:p w14:paraId="114E2EEC" w14:textId="77B0038A" w:rsidR="00CD3DC2" w:rsidRDefault="00101DB4" w:rsidP="00CD3DC2">
      <w:pPr>
        <w:rPr>
          <w:rFonts w:ascii="Calibri" w:hAnsi="Calibri" w:cs="Calibri"/>
        </w:rPr>
      </w:pPr>
      <w:r>
        <w:rPr>
          <w:rFonts w:ascii="Calibri" w:hAnsi="Calibri" w:cs="Calibri"/>
        </w:rPr>
        <w:t>Espacios de trabajo:</w:t>
      </w:r>
    </w:p>
    <w:p w14:paraId="1F25EADC" w14:textId="7FE435C6" w:rsidR="00101DB4" w:rsidRDefault="00101DB4" w:rsidP="00CD3DC2">
      <w:pPr>
        <w:rPr>
          <w:rFonts w:ascii="Calibri" w:hAnsi="Calibri" w:cs="Calibri"/>
        </w:rPr>
      </w:pPr>
      <w:r>
        <w:rPr>
          <w:rFonts w:ascii="Calibri" w:hAnsi="Calibri" w:cs="Calibri"/>
        </w:rPr>
        <w:t>3 m altura desde piso hasta techo. LC reducirse a 2’5 m.</w:t>
      </w:r>
    </w:p>
    <w:p w14:paraId="328A2492" w14:textId="1004EC7C" w:rsidR="00101DB4" w:rsidRDefault="00101DB4" w:rsidP="00CD3DC2">
      <w:pPr>
        <w:rPr>
          <w:rFonts w:ascii="Calibri" w:hAnsi="Calibri" w:cs="Calibri"/>
        </w:rPr>
      </w:pPr>
      <w:r>
        <w:rPr>
          <w:rFonts w:ascii="Calibri" w:hAnsi="Calibri" w:cs="Calibri"/>
        </w:rPr>
        <w:t xml:space="preserve">2 m2 de superficie libre por cada trabajador. </w:t>
      </w:r>
    </w:p>
    <w:p w14:paraId="63FF7D95" w14:textId="4A642EAD" w:rsidR="00101DB4" w:rsidRDefault="00101DB4" w:rsidP="00CD3DC2">
      <w:pPr>
        <w:rPr>
          <w:rFonts w:ascii="Calibri" w:hAnsi="Calibri" w:cs="Calibri"/>
        </w:rPr>
      </w:pPr>
      <w:r>
        <w:rPr>
          <w:rFonts w:ascii="Calibri" w:hAnsi="Calibri" w:cs="Calibri"/>
        </w:rPr>
        <w:t xml:space="preserve">10 m3 no ocupados por trabajador </w:t>
      </w:r>
    </w:p>
    <w:p w14:paraId="6A141F8C" w14:textId="70CB21FE" w:rsidR="00101DB4" w:rsidRDefault="00101DB4" w:rsidP="00CD3DC2">
      <w:pPr>
        <w:rPr>
          <w:rFonts w:ascii="Calibri" w:hAnsi="Calibri" w:cs="Calibri"/>
        </w:rPr>
      </w:pPr>
      <w:r>
        <w:rPr>
          <w:rFonts w:ascii="Calibri" w:hAnsi="Calibri" w:cs="Calibri"/>
        </w:rPr>
        <w:t xml:space="preserve">Maquinas y ET deben distribuirse de manera que no generen riesgos. </w:t>
      </w:r>
    </w:p>
    <w:p w14:paraId="36111CA3" w14:textId="3FBF3F38" w:rsidR="00101DB4" w:rsidRDefault="00101DB4" w:rsidP="00CD3DC2">
      <w:pPr>
        <w:rPr>
          <w:rFonts w:ascii="Calibri" w:hAnsi="Calibri" w:cs="Calibri"/>
        </w:rPr>
      </w:pPr>
      <w:r>
        <w:rPr>
          <w:rFonts w:ascii="Calibri" w:hAnsi="Calibri" w:cs="Calibri"/>
        </w:rPr>
        <w:t>Choques contra objetos inmóviles.</w:t>
      </w:r>
    </w:p>
    <w:p w14:paraId="58601D1B" w14:textId="77777777" w:rsidR="00101DB4" w:rsidRDefault="00101DB4" w:rsidP="00CD3DC2">
      <w:pPr>
        <w:rPr>
          <w:rFonts w:ascii="Calibri" w:hAnsi="Calibri" w:cs="Calibri"/>
        </w:rPr>
      </w:pPr>
    </w:p>
    <w:p w14:paraId="72A4743E" w14:textId="0644AA27" w:rsidR="00101DB4" w:rsidRDefault="00101DB4" w:rsidP="00CD3DC2">
      <w:pPr>
        <w:rPr>
          <w:rFonts w:ascii="Calibri" w:hAnsi="Calibri" w:cs="Calibri"/>
        </w:rPr>
      </w:pPr>
      <w:r>
        <w:rPr>
          <w:rFonts w:ascii="Calibri" w:hAnsi="Calibri" w:cs="Calibri"/>
        </w:rPr>
        <w:t>Orden, limpieza y mantenimiento:</w:t>
      </w:r>
    </w:p>
    <w:p w14:paraId="2765084B" w14:textId="77777777" w:rsidR="00101DB4" w:rsidRPr="00CD3DC2" w:rsidRDefault="00101DB4" w:rsidP="00CD3DC2">
      <w:pPr>
        <w:rPr>
          <w:rFonts w:ascii="Calibri" w:hAnsi="Calibri" w:cs="Calibri"/>
        </w:rPr>
      </w:pPr>
    </w:p>
    <w:p w14:paraId="63FDBFFF" w14:textId="52F58642" w:rsidR="006F0DFB" w:rsidRPr="001A3090" w:rsidRDefault="006F0DFB" w:rsidP="001A3090">
      <w:pPr>
        <w:rPr>
          <w:rFonts w:ascii="Calibri" w:hAnsi="Calibri" w:cs="Calibri"/>
        </w:rPr>
      </w:pPr>
    </w:p>
    <w:p w14:paraId="2355D5F1" w14:textId="04C14744" w:rsidR="006F0DFB" w:rsidRDefault="006F0DFB" w:rsidP="006F0DFB">
      <w:pPr>
        <w:pStyle w:val="Prrafodelista"/>
        <w:numPr>
          <w:ilvl w:val="0"/>
          <w:numId w:val="1"/>
        </w:numPr>
        <w:rPr>
          <w:rFonts w:ascii="Calibri" w:hAnsi="Calibri" w:cs="Calibri"/>
        </w:rPr>
      </w:pPr>
      <w:r>
        <w:rPr>
          <w:rFonts w:ascii="Calibri" w:hAnsi="Calibri" w:cs="Calibri"/>
        </w:rPr>
        <w:t>Riesgos derivados de las condiciones ergonómicas</w:t>
      </w:r>
    </w:p>
    <w:p w14:paraId="7E53A0C8" w14:textId="77777777" w:rsidR="001A3090" w:rsidRPr="001A3090" w:rsidRDefault="001A3090" w:rsidP="001A3090">
      <w:pPr>
        <w:rPr>
          <w:rFonts w:ascii="Calibri" w:hAnsi="Calibri" w:cs="Calibri"/>
        </w:rPr>
      </w:pPr>
    </w:p>
    <w:p w14:paraId="3FD838D4" w14:textId="7F1C9DB5"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psicosociales </w:t>
      </w:r>
    </w:p>
    <w:p w14:paraId="0ECA971F" w14:textId="77777777" w:rsidR="001A3090" w:rsidRPr="001A3090" w:rsidRDefault="001A3090" w:rsidP="001A3090">
      <w:pPr>
        <w:pStyle w:val="Prrafodelista"/>
        <w:rPr>
          <w:rFonts w:ascii="Calibri" w:hAnsi="Calibri" w:cs="Calibri"/>
        </w:rPr>
      </w:pPr>
    </w:p>
    <w:p w14:paraId="4401A959" w14:textId="77777777" w:rsidR="001A3090" w:rsidRPr="001A3090" w:rsidRDefault="001A3090" w:rsidP="001A3090">
      <w:pPr>
        <w:rPr>
          <w:rFonts w:ascii="Calibri" w:hAnsi="Calibri" w:cs="Calibri"/>
        </w:rPr>
      </w:pPr>
    </w:p>
    <w:p w14:paraId="7AD9721D" w14:textId="543A2008" w:rsidR="006F0DFB" w:rsidRDefault="006F0DFB" w:rsidP="006F0DFB">
      <w:pPr>
        <w:rPr>
          <w:rFonts w:ascii="Calibri" w:hAnsi="Calibri" w:cs="Calibri"/>
        </w:rPr>
      </w:pPr>
      <w:r>
        <w:rPr>
          <w:rFonts w:ascii="Calibri" w:hAnsi="Calibri" w:cs="Calibri"/>
        </w:rPr>
        <w:t>DE CADA RIESGOS, INDICA SU NIVEL DE RIESGO (MEDI</w:t>
      </w:r>
      <w:r w:rsidR="00135D63">
        <w:rPr>
          <w:rFonts w:ascii="Calibri" w:hAnsi="Calibri" w:cs="Calibri"/>
        </w:rPr>
        <w:t>O</w:t>
      </w:r>
      <w:r>
        <w:rPr>
          <w:rFonts w:ascii="Calibri" w:hAnsi="Calibri" w:cs="Calibri"/>
        </w:rPr>
        <w:t xml:space="preserve"> ALTO BAJO) Y CONSECUENCAIS QUE PUEDE TENER (ACCIDENTE LABORAL O ENFERMEDAD PROFESIONAL)</w:t>
      </w:r>
    </w:p>
    <w:p w14:paraId="649FDD51" w14:textId="09BD7A2F" w:rsidR="006F0DFB" w:rsidRDefault="006F0DFB" w:rsidP="006F0DFB">
      <w:pPr>
        <w:rPr>
          <w:rFonts w:ascii="Calibri" w:hAnsi="Calibri" w:cs="Calibri"/>
        </w:rPr>
      </w:pPr>
      <w:r>
        <w:rPr>
          <w:rFonts w:ascii="Calibri" w:hAnsi="Calibri" w:cs="Calibri"/>
        </w:rPr>
        <w:t xml:space="preserve">PROPON MEDIDASA PREVENTIVAS PARA CADA RIESGO </w:t>
      </w:r>
    </w:p>
    <w:p w14:paraId="70B467BC" w14:textId="77777777" w:rsidR="006F0DFB" w:rsidRPr="006F0DFB" w:rsidRDefault="006F0DFB" w:rsidP="006F0DFB">
      <w:pPr>
        <w:rPr>
          <w:rFonts w:ascii="Calibri" w:hAnsi="Calibri" w:cs="Calibri"/>
        </w:rPr>
      </w:pPr>
    </w:p>
    <w:p w14:paraId="53D1A839" w14:textId="77777777" w:rsidR="006F0DFB" w:rsidRDefault="006F0DFB"/>
    <w:sectPr w:rsidR="006F0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12A44"/>
    <w:multiLevelType w:val="hybridMultilevel"/>
    <w:tmpl w:val="74485322"/>
    <w:lvl w:ilvl="0" w:tplc="3EEAE1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C66BEA"/>
    <w:multiLevelType w:val="hybridMultilevel"/>
    <w:tmpl w:val="2208DE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1044">
    <w:abstractNumId w:val="1"/>
  </w:num>
  <w:num w:numId="2" w16cid:durableId="336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B"/>
    <w:rsid w:val="000D2BB4"/>
    <w:rsid w:val="00101DB4"/>
    <w:rsid w:val="00135D63"/>
    <w:rsid w:val="001A3090"/>
    <w:rsid w:val="00302B6C"/>
    <w:rsid w:val="006F0DFB"/>
    <w:rsid w:val="00723842"/>
    <w:rsid w:val="00736293"/>
    <w:rsid w:val="007C3A2C"/>
    <w:rsid w:val="00A6762E"/>
    <w:rsid w:val="00CD3DC2"/>
    <w:rsid w:val="00E94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50E0"/>
  <w15:chartTrackingRefBased/>
  <w15:docId w15:val="{05DD1DC1-2316-46D0-913C-0E0752EE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0D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0D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0D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0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0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0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0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D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0D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0D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0D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0D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0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0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0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0DFB"/>
    <w:rPr>
      <w:rFonts w:eastAsiaTheme="majorEastAsia" w:cstheme="majorBidi"/>
      <w:color w:val="272727" w:themeColor="text1" w:themeTint="D8"/>
    </w:rPr>
  </w:style>
  <w:style w:type="paragraph" w:styleId="Ttulo">
    <w:name w:val="Title"/>
    <w:basedOn w:val="Normal"/>
    <w:next w:val="Normal"/>
    <w:link w:val="TtuloCar"/>
    <w:uiPriority w:val="10"/>
    <w:qFormat/>
    <w:rsid w:val="006F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0D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0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0DFB"/>
    <w:pPr>
      <w:spacing w:before="160"/>
      <w:jc w:val="center"/>
    </w:pPr>
    <w:rPr>
      <w:i/>
      <w:iCs/>
      <w:color w:val="404040" w:themeColor="text1" w:themeTint="BF"/>
    </w:rPr>
  </w:style>
  <w:style w:type="character" w:customStyle="1" w:styleId="CitaCar">
    <w:name w:val="Cita Car"/>
    <w:basedOn w:val="Fuentedeprrafopredeter"/>
    <w:link w:val="Cita"/>
    <w:uiPriority w:val="29"/>
    <w:rsid w:val="006F0DFB"/>
    <w:rPr>
      <w:i/>
      <w:iCs/>
      <w:color w:val="404040" w:themeColor="text1" w:themeTint="BF"/>
    </w:rPr>
  </w:style>
  <w:style w:type="paragraph" w:styleId="Prrafodelista">
    <w:name w:val="List Paragraph"/>
    <w:basedOn w:val="Normal"/>
    <w:uiPriority w:val="34"/>
    <w:qFormat/>
    <w:rsid w:val="006F0DFB"/>
    <w:pPr>
      <w:ind w:left="720"/>
      <w:contextualSpacing/>
    </w:pPr>
  </w:style>
  <w:style w:type="character" w:styleId="nfasisintenso">
    <w:name w:val="Intense Emphasis"/>
    <w:basedOn w:val="Fuentedeprrafopredeter"/>
    <w:uiPriority w:val="21"/>
    <w:qFormat/>
    <w:rsid w:val="006F0DFB"/>
    <w:rPr>
      <w:i/>
      <w:iCs/>
      <w:color w:val="0F4761" w:themeColor="accent1" w:themeShade="BF"/>
    </w:rPr>
  </w:style>
  <w:style w:type="paragraph" w:styleId="Citadestacada">
    <w:name w:val="Intense Quote"/>
    <w:basedOn w:val="Normal"/>
    <w:next w:val="Normal"/>
    <w:link w:val="CitadestacadaCar"/>
    <w:uiPriority w:val="30"/>
    <w:qFormat/>
    <w:rsid w:val="006F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0DFB"/>
    <w:rPr>
      <w:i/>
      <w:iCs/>
      <w:color w:val="0F4761" w:themeColor="accent1" w:themeShade="BF"/>
    </w:rPr>
  </w:style>
  <w:style w:type="character" w:styleId="Referenciaintensa">
    <w:name w:val="Intense Reference"/>
    <w:basedOn w:val="Fuentedeprrafopredeter"/>
    <w:uiPriority w:val="32"/>
    <w:qFormat/>
    <w:rsid w:val="006F0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5</cp:revision>
  <dcterms:created xsi:type="dcterms:W3CDTF">2024-11-26T15:40:00Z</dcterms:created>
  <dcterms:modified xsi:type="dcterms:W3CDTF">2024-11-26T16:43:00Z</dcterms:modified>
</cp:coreProperties>
</file>