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E964" w14:textId="3137EC3C" w:rsidR="00BD127B" w:rsidRPr="00A21D88" w:rsidRDefault="00BD127B" w:rsidP="0054566E">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cs="Calibri"/>
          <w:b/>
          <w:bCs/>
          <w:color w:val="4EA72E" w:themeColor="accent6"/>
        </w:rPr>
      </w:pPr>
      <w:r w:rsidRPr="00A21D88">
        <w:rPr>
          <w:rFonts w:cs="Calibri"/>
          <w:b/>
          <w:bCs/>
          <w:color w:val="4EA72E" w:themeColor="accent6"/>
        </w:rPr>
        <w:t xml:space="preserve">UNIDAD 1 </w:t>
      </w:r>
      <w:r w:rsidR="00EB530F">
        <w:rPr>
          <w:rFonts w:cs="Calibri"/>
          <w:b/>
          <w:bCs/>
          <w:color w:val="4EA72E" w:themeColor="accent6"/>
        </w:rPr>
        <w:t>–</w:t>
      </w:r>
      <w:r w:rsidRPr="00A21D88">
        <w:rPr>
          <w:rFonts w:cs="Calibri"/>
          <w:b/>
          <w:bCs/>
          <w:color w:val="4EA72E" w:themeColor="accent6"/>
        </w:rPr>
        <w:t xml:space="preserve"> SISTEMAS INFORMATICOS Y HARDWARE</w:t>
      </w:r>
    </w:p>
    <w:p w14:paraId="38695C39" w14:textId="2CA9049A" w:rsidR="00BD127B" w:rsidRPr="00A21D88" w:rsidRDefault="0054566E" w:rsidP="00BD127B">
      <w:pPr>
        <w:jc w:val="both"/>
        <w:rPr>
          <w:rFonts w:cs="Calibri"/>
          <w:b/>
          <w:bCs/>
          <w:color w:val="4EA72E" w:themeColor="accent6"/>
          <w:sz w:val="22"/>
          <w:szCs w:val="22"/>
        </w:rPr>
      </w:pPr>
      <w:r w:rsidRPr="00A21D88">
        <w:rPr>
          <w:rFonts w:cs="Calibri"/>
          <w:b/>
          <w:bCs/>
          <w:color w:val="4EA72E" w:themeColor="accent6"/>
          <w:sz w:val="22"/>
          <w:szCs w:val="22"/>
        </w:rPr>
        <w:t>¿Qué es la informática?</w:t>
      </w:r>
    </w:p>
    <w:p w14:paraId="3D03C7B4" w14:textId="77777777" w:rsidR="00BD127B" w:rsidRPr="00A21D88" w:rsidRDefault="00BD127B" w:rsidP="00BD127B">
      <w:pPr>
        <w:jc w:val="both"/>
        <w:rPr>
          <w:color w:val="0070C0"/>
          <w:sz w:val="22"/>
          <w:szCs w:val="22"/>
        </w:rPr>
      </w:pPr>
      <w:r w:rsidRPr="00A21D88">
        <w:rPr>
          <w:color w:val="0070C0"/>
          <w:sz w:val="22"/>
          <w:szCs w:val="22"/>
        </w:rPr>
        <w:t xml:space="preserve">Información + automática = Informática. </w:t>
      </w:r>
    </w:p>
    <w:p w14:paraId="55112BCA" w14:textId="77777777" w:rsidR="00BD127B" w:rsidRPr="00A21D88" w:rsidRDefault="00BD127B" w:rsidP="00BD127B">
      <w:pPr>
        <w:jc w:val="both"/>
        <w:rPr>
          <w:color w:val="0070C0"/>
          <w:sz w:val="22"/>
          <w:szCs w:val="22"/>
        </w:rPr>
      </w:pPr>
      <w:r w:rsidRPr="00A21D88">
        <w:rPr>
          <w:sz w:val="22"/>
          <w:szCs w:val="22"/>
        </w:rPr>
        <w:t xml:space="preserve">Misión → </w:t>
      </w:r>
      <w:r w:rsidRPr="00A21D88">
        <w:rPr>
          <w:color w:val="0070C0"/>
          <w:sz w:val="22"/>
          <w:szCs w:val="22"/>
        </w:rPr>
        <w:t xml:space="preserve">Desarrollar métodos que permitan el procesamiento, almacenamiento y transmisión de información en formato digital. </w:t>
      </w:r>
    </w:p>
    <w:p w14:paraId="0EC9D7B3" w14:textId="7467550E" w:rsidR="00BD127B" w:rsidRPr="00A21D88" w:rsidRDefault="0054566E" w:rsidP="00BD127B">
      <w:pPr>
        <w:jc w:val="both"/>
        <w:rPr>
          <w:rFonts w:cs="Calibri"/>
          <w:b/>
          <w:bCs/>
          <w:color w:val="4EA72E" w:themeColor="accent6"/>
          <w:sz w:val="22"/>
          <w:szCs w:val="22"/>
        </w:rPr>
      </w:pPr>
      <w:r w:rsidRPr="00A21D88">
        <w:rPr>
          <w:rFonts w:cs="Calibri"/>
          <w:b/>
          <w:bCs/>
          <w:color w:val="4EA72E" w:themeColor="accent6"/>
          <w:sz w:val="22"/>
          <w:szCs w:val="22"/>
        </w:rPr>
        <w:t>Desarrollo histórico</w:t>
      </w:r>
    </w:p>
    <w:p w14:paraId="7064B668" w14:textId="72DE6863" w:rsidR="00BD127B" w:rsidRPr="00A21D88" w:rsidRDefault="00BD127B" w:rsidP="00BD127B">
      <w:pPr>
        <w:jc w:val="both"/>
        <w:rPr>
          <w:color w:val="0070C0"/>
          <w:sz w:val="22"/>
          <w:szCs w:val="22"/>
        </w:rPr>
      </w:pPr>
      <w:r w:rsidRPr="00A21D88">
        <w:rPr>
          <w:color w:val="0070C0"/>
          <w:sz w:val="22"/>
          <w:szCs w:val="22"/>
        </w:rPr>
        <w:t xml:space="preserve">Origen de la idea primigenia, nos tenemos que remontar cientos de años antes del nacimiento de Cristo → Abaco chino (primer instrumento realiza operaciones semiautomáticas). </w:t>
      </w:r>
    </w:p>
    <w:p w14:paraId="62B69F74" w14:textId="77777777" w:rsidR="00BD127B" w:rsidRPr="00A21D88" w:rsidRDefault="00BD127B" w:rsidP="00BD127B">
      <w:pPr>
        <w:jc w:val="both"/>
        <w:rPr>
          <w:color w:val="0070C0"/>
          <w:sz w:val="22"/>
          <w:szCs w:val="22"/>
        </w:rPr>
      </w:pPr>
      <w:r w:rsidRPr="00A21D88">
        <w:rPr>
          <w:color w:val="0070C0"/>
          <w:sz w:val="22"/>
          <w:szCs w:val="22"/>
        </w:rPr>
        <w:t xml:space="preserve">A partir de la era de la electromecánica y la electrónica </w:t>
      </w:r>
      <w:r w:rsidRPr="00A21D88">
        <w:rPr>
          <w:sz w:val="22"/>
          <w:szCs w:val="22"/>
        </w:rPr>
        <w:t xml:space="preserve">→ </w:t>
      </w:r>
      <w:r w:rsidRPr="00A21D88">
        <w:rPr>
          <w:color w:val="0070C0"/>
          <w:sz w:val="22"/>
          <w:szCs w:val="22"/>
        </w:rPr>
        <w:t xml:space="preserve">Aparición del “primer ordenado”. </w:t>
      </w:r>
    </w:p>
    <w:p w14:paraId="130FFFBB" w14:textId="77777777" w:rsidR="00BD127B" w:rsidRPr="00A21D88" w:rsidRDefault="00BD127B" w:rsidP="00BD127B">
      <w:pPr>
        <w:jc w:val="both"/>
        <w:rPr>
          <w:b/>
          <w:bCs/>
          <w:sz w:val="22"/>
          <w:szCs w:val="22"/>
        </w:rPr>
      </w:pPr>
      <w:r w:rsidRPr="00A21D88">
        <w:rPr>
          <w:b/>
          <w:bCs/>
          <w:sz w:val="22"/>
          <w:szCs w:val="22"/>
        </w:rPr>
        <w:t xml:space="preserve">Años 40 – 50 </w:t>
      </w:r>
    </w:p>
    <w:p w14:paraId="67D2738F" w14:textId="77777777" w:rsidR="00BD127B" w:rsidRPr="00A21D88" w:rsidRDefault="00BD127B" w:rsidP="00BD127B">
      <w:pPr>
        <w:jc w:val="both"/>
        <w:rPr>
          <w:color w:val="0070C0"/>
          <w:sz w:val="22"/>
          <w:szCs w:val="22"/>
        </w:rPr>
      </w:pPr>
      <w:r w:rsidRPr="00A21D88">
        <w:rPr>
          <w:color w:val="0070C0"/>
          <w:sz w:val="22"/>
          <w:szCs w:val="22"/>
        </w:rPr>
        <w:t xml:space="preserve">Z1, ENIAC, EDVACK, MARCK II, UNIVAC. </w:t>
      </w:r>
    </w:p>
    <w:p w14:paraId="0FA831DC" w14:textId="77777777" w:rsidR="00BD127B" w:rsidRPr="00A21D88" w:rsidRDefault="00BD127B" w:rsidP="00BD127B">
      <w:pPr>
        <w:jc w:val="both"/>
        <w:rPr>
          <w:color w:val="0070C0"/>
          <w:sz w:val="22"/>
          <w:szCs w:val="22"/>
        </w:rPr>
      </w:pPr>
      <w:r w:rsidRPr="00A21D88">
        <w:rPr>
          <w:color w:val="0070C0"/>
          <w:sz w:val="22"/>
          <w:szCs w:val="22"/>
        </w:rPr>
        <w:t xml:space="preserve">Construidos a partir de válvulas de vacío. </w:t>
      </w:r>
    </w:p>
    <w:p w14:paraId="428D7088" w14:textId="77777777" w:rsidR="00BD127B" w:rsidRPr="00A21D88" w:rsidRDefault="00BD127B" w:rsidP="00BD127B">
      <w:pPr>
        <w:jc w:val="both"/>
        <w:rPr>
          <w:color w:val="0070C0"/>
          <w:sz w:val="22"/>
          <w:szCs w:val="22"/>
        </w:rPr>
      </w:pPr>
      <w:r w:rsidRPr="00A21D88">
        <w:rPr>
          <w:color w:val="0070C0"/>
          <w:sz w:val="22"/>
          <w:szCs w:val="22"/>
        </w:rPr>
        <w:t xml:space="preserve">Tarjetas perforadas para introducir datos y programas. Se codifica la información (datos) e instrucciones (programas) en forma de perforaciones según un código binario. </w:t>
      </w:r>
    </w:p>
    <w:p w14:paraId="4722E04E" w14:textId="77777777" w:rsidR="00BD127B" w:rsidRPr="00A21D88" w:rsidRDefault="00BD127B" w:rsidP="00BD127B">
      <w:pPr>
        <w:pStyle w:val="Prrafodelista"/>
        <w:numPr>
          <w:ilvl w:val="0"/>
          <w:numId w:val="12"/>
        </w:numPr>
        <w:spacing w:line="259" w:lineRule="auto"/>
        <w:jc w:val="both"/>
        <w:rPr>
          <w:color w:val="0070C0"/>
          <w:sz w:val="22"/>
          <w:szCs w:val="22"/>
        </w:rPr>
      </w:pPr>
      <w:r w:rsidRPr="00A21D88">
        <w:rPr>
          <w:sz w:val="22"/>
          <w:szCs w:val="22"/>
        </w:rPr>
        <w:t>Z1 →</w:t>
      </w:r>
      <w:r w:rsidRPr="00A21D88">
        <w:rPr>
          <w:color w:val="0070C0"/>
          <w:sz w:val="22"/>
          <w:szCs w:val="22"/>
        </w:rPr>
        <w:t xml:space="preserve"> 1983, Konrad Zuse, primer computador electromecánico programable, primer ordenador. 1.000 kg y velocidad 1 Hz.</w:t>
      </w:r>
    </w:p>
    <w:p w14:paraId="2003F471" w14:textId="10B7D0D1" w:rsidR="00BD127B" w:rsidRPr="00A21D88" w:rsidRDefault="00BD127B" w:rsidP="00BD127B">
      <w:pPr>
        <w:pStyle w:val="Prrafodelista"/>
        <w:numPr>
          <w:ilvl w:val="0"/>
          <w:numId w:val="12"/>
        </w:numPr>
        <w:spacing w:line="259" w:lineRule="auto"/>
        <w:jc w:val="both"/>
        <w:rPr>
          <w:color w:val="0070C0"/>
          <w:sz w:val="22"/>
          <w:szCs w:val="22"/>
        </w:rPr>
      </w:pPr>
      <w:r w:rsidRPr="00A21D88">
        <w:rPr>
          <w:sz w:val="22"/>
          <w:szCs w:val="22"/>
        </w:rPr>
        <w:t>ENIAC →</w:t>
      </w:r>
      <w:r w:rsidRPr="00A21D88">
        <w:rPr>
          <w:color w:val="0070C0"/>
          <w:sz w:val="22"/>
          <w:szCs w:val="22"/>
        </w:rPr>
        <w:t xml:space="preserve"> 1946, Eckert y Mauchly, realiza operaciones matemáticas que ayudan al </w:t>
      </w:r>
      <w:r w:rsidRPr="00A21D88">
        <w:rPr>
          <w:color w:val="0070C0"/>
          <w:sz w:val="22"/>
          <w:szCs w:val="22"/>
        </w:rPr>
        <w:t>cálculo</w:t>
      </w:r>
      <w:r w:rsidRPr="00A21D88">
        <w:rPr>
          <w:color w:val="0070C0"/>
          <w:sz w:val="22"/>
          <w:szCs w:val="22"/>
        </w:rPr>
        <w:t xml:space="preserve"> de trayectorias. 27.000 kg y velocidad 5 KHz. Ocupa 200 m</w:t>
      </w:r>
      <w:r w:rsidRPr="00A21D88">
        <w:rPr>
          <w:color w:val="0070C0"/>
          <w:sz w:val="22"/>
          <w:szCs w:val="22"/>
          <w:vertAlign w:val="superscript"/>
        </w:rPr>
        <w:t>2</w:t>
      </w:r>
      <w:r w:rsidRPr="00A21D88">
        <w:rPr>
          <w:color w:val="0070C0"/>
          <w:sz w:val="22"/>
          <w:szCs w:val="22"/>
        </w:rPr>
        <w:t xml:space="preserve">. </w:t>
      </w:r>
    </w:p>
    <w:p w14:paraId="52C5604D" w14:textId="77777777" w:rsidR="00BD127B" w:rsidRPr="00A21D88" w:rsidRDefault="00BD127B" w:rsidP="00BD127B">
      <w:pPr>
        <w:jc w:val="both"/>
        <w:rPr>
          <w:b/>
          <w:bCs/>
          <w:sz w:val="22"/>
          <w:szCs w:val="22"/>
        </w:rPr>
      </w:pPr>
      <w:r w:rsidRPr="00A21D88">
        <w:rPr>
          <w:b/>
          <w:bCs/>
          <w:sz w:val="22"/>
          <w:szCs w:val="22"/>
        </w:rPr>
        <w:t xml:space="preserve">Años 50 – 60 </w:t>
      </w:r>
    </w:p>
    <w:p w14:paraId="790C4E39" w14:textId="77777777" w:rsidR="00BD127B" w:rsidRPr="00A21D88" w:rsidRDefault="00BD127B" w:rsidP="00BD127B">
      <w:pPr>
        <w:jc w:val="both"/>
        <w:rPr>
          <w:color w:val="0070C0"/>
          <w:sz w:val="22"/>
          <w:szCs w:val="22"/>
        </w:rPr>
      </w:pPr>
      <w:r w:rsidRPr="00A21D88">
        <w:rPr>
          <w:color w:val="0070C0"/>
          <w:sz w:val="22"/>
          <w:szCs w:val="22"/>
        </w:rPr>
        <w:t xml:space="preserve">Transistores. Reducción de peso, tamaño, consumo eléctrico y coste. </w:t>
      </w:r>
    </w:p>
    <w:p w14:paraId="6821E242" w14:textId="77777777" w:rsidR="00BD127B" w:rsidRPr="00A21D88" w:rsidRDefault="00BD127B" w:rsidP="00BD127B">
      <w:pPr>
        <w:jc w:val="both"/>
        <w:rPr>
          <w:color w:val="0070C0"/>
          <w:sz w:val="22"/>
          <w:szCs w:val="22"/>
        </w:rPr>
      </w:pPr>
      <w:r w:rsidRPr="00A21D88">
        <w:rPr>
          <w:color w:val="0070C0"/>
          <w:sz w:val="22"/>
          <w:szCs w:val="22"/>
        </w:rPr>
        <w:t>Mayor velocidad en las operaciones (velocidad a microsegundos).</w:t>
      </w:r>
    </w:p>
    <w:p w14:paraId="76F1DA0F" w14:textId="77777777" w:rsidR="00BD127B" w:rsidRPr="00A21D88" w:rsidRDefault="00BD127B" w:rsidP="00BD127B">
      <w:pPr>
        <w:jc w:val="both"/>
        <w:rPr>
          <w:color w:val="0070C0"/>
          <w:sz w:val="22"/>
          <w:szCs w:val="22"/>
        </w:rPr>
      </w:pPr>
      <w:r w:rsidRPr="00A21D88">
        <w:rPr>
          <w:color w:val="0070C0"/>
          <w:sz w:val="22"/>
          <w:szCs w:val="22"/>
        </w:rPr>
        <w:t>Primeros lenguajes de programación (COBOL y FORTRAN).</w:t>
      </w:r>
    </w:p>
    <w:p w14:paraId="37477AB8" w14:textId="77777777" w:rsidR="00BD127B" w:rsidRPr="00A21D88" w:rsidRDefault="00BD127B" w:rsidP="00BD127B">
      <w:pPr>
        <w:jc w:val="both"/>
        <w:rPr>
          <w:b/>
          <w:bCs/>
          <w:sz w:val="22"/>
          <w:szCs w:val="22"/>
        </w:rPr>
      </w:pPr>
      <w:r w:rsidRPr="00A21D88">
        <w:rPr>
          <w:b/>
          <w:bCs/>
          <w:sz w:val="22"/>
          <w:szCs w:val="22"/>
        </w:rPr>
        <w:t xml:space="preserve">Años 60 – 70 </w:t>
      </w:r>
    </w:p>
    <w:p w14:paraId="4C3BB5B1" w14:textId="77777777" w:rsidR="00BD127B" w:rsidRPr="00A21D88" w:rsidRDefault="00BD127B" w:rsidP="00BD127B">
      <w:pPr>
        <w:jc w:val="both"/>
        <w:rPr>
          <w:color w:val="0070C0"/>
          <w:sz w:val="22"/>
          <w:szCs w:val="22"/>
        </w:rPr>
      </w:pPr>
      <w:r w:rsidRPr="00A21D88">
        <w:rPr>
          <w:color w:val="0070C0"/>
          <w:sz w:val="22"/>
          <w:szCs w:val="22"/>
        </w:rPr>
        <w:t xml:space="preserve">Circuito integrado (chip/microchip). </w:t>
      </w:r>
    </w:p>
    <w:p w14:paraId="29B620C4" w14:textId="77777777" w:rsidR="00BD127B" w:rsidRPr="00A21D88" w:rsidRDefault="00BD127B" w:rsidP="00BD127B">
      <w:pPr>
        <w:jc w:val="both"/>
        <w:rPr>
          <w:sz w:val="22"/>
          <w:szCs w:val="22"/>
        </w:rPr>
      </w:pPr>
      <w:r w:rsidRPr="00A21D88">
        <w:rPr>
          <w:sz w:val="22"/>
          <w:szCs w:val="22"/>
        </w:rPr>
        <w:t xml:space="preserve">PDP-8 → </w:t>
      </w:r>
      <w:r w:rsidRPr="00A21D88">
        <w:rPr>
          <w:color w:val="0070C0"/>
          <w:sz w:val="22"/>
          <w:szCs w:val="22"/>
        </w:rPr>
        <w:t xml:space="preserve">Primer miniordenador. </w:t>
      </w:r>
    </w:p>
    <w:p w14:paraId="4B13D465" w14:textId="77777777" w:rsidR="00BD127B" w:rsidRPr="00A21D88" w:rsidRDefault="00BD127B" w:rsidP="00BD127B">
      <w:pPr>
        <w:jc w:val="both"/>
        <w:rPr>
          <w:color w:val="0070C0"/>
          <w:sz w:val="22"/>
          <w:szCs w:val="22"/>
        </w:rPr>
      </w:pPr>
      <w:r w:rsidRPr="00A21D88">
        <w:rPr>
          <w:color w:val="0070C0"/>
          <w:sz w:val="22"/>
          <w:szCs w:val="22"/>
        </w:rPr>
        <w:t xml:space="preserve">Primeros sistemas operativos y se permite la renovación de periféricos. </w:t>
      </w:r>
    </w:p>
    <w:p w14:paraId="52C814AF" w14:textId="77777777" w:rsidR="00BD127B" w:rsidRPr="00A21D88" w:rsidRDefault="00BD127B" w:rsidP="00BD127B">
      <w:pPr>
        <w:jc w:val="both"/>
        <w:rPr>
          <w:b/>
          <w:bCs/>
          <w:sz w:val="22"/>
          <w:szCs w:val="22"/>
        </w:rPr>
      </w:pPr>
      <w:r w:rsidRPr="00A21D88">
        <w:rPr>
          <w:b/>
          <w:bCs/>
          <w:sz w:val="22"/>
          <w:szCs w:val="22"/>
        </w:rPr>
        <w:t xml:space="preserve">Años 70 – 80 </w:t>
      </w:r>
    </w:p>
    <w:p w14:paraId="60CE704A" w14:textId="77777777" w:rsidR="00BD127B" w:rsidRPr="00A21D88" w:rsidRDefault="00BD127B" w:rsidP="00BD127B">
      <w:pPr>
        <w:jc w:val="both"/>
        <w:rPr>
          <w:color w:val="0070C0"/>
          <w:sz w:val="22"/>
          <w:szCs w:val="22"/>
        </w:rPr>
      </w:pPr>
      <w:r w:rsidRPr="00A21D88">
        <w:rPr>
          <w:color w:val="0070C0"/>
          <w:sz w:val="22"/>
          <w:szCs w:val="22"/>
        </w:rPr>
        <w:t xml:space="preserve">Procesador o microprocesador. </w:t>
      </w:r>
    </w:p>
    <w:p w14:paraId="6AB6A43E" w14:textId="77777777" w:rsidR="00BD127B" w:rsidRPr="00A21D88" w:rsidRDefault="00BD127B" w:rsidP="00BD127B">
      <w:pPr>
        <w:jc w:val="both"/>
        <w:rPr>
          <w:color w:val="0070C0"/>
          <w:sz w:val="22"/>
          <w:szCs w:val="22"/>
        </w:rPr>
      </w:pPr>
      <w:r w:rsidRPr="00A21D88">
        <w:rPr>
          <w:color w:val="0070C0"/>
          <w:sz w:val="22"/>
          <w:szCs w:val="22"/>
        </w:rPr>
        <w:t>Concepto de microcomputador u ordenador personal (IBM PC 1981).</w:t>
      </w:r>
    </w:p>
    <w:p w14:paraId="7BC7C4CC" w14:textId="77777777" w:rsidR="00BD127B" w:rsidRPr="00A21D88" w:rsidRDefault="00BD127B" w:rsidP="00BD127B">
      <w:pPr>
        <w:jc w:val="both"/>
        <w:rPr>
          <w:color w:val="0070C0"/>
          <w:sz w:val="22"/>
          <w:szCs w:val="22"/>
        </w:rPr>
      </w:pPr>
      <w:r w:rsidRPr="00A21D88">
        <w:rPr>
          <w:color w:val="0070C0"/>
          <w:sz w:val="22"/>
          <w:szCs w:val="22"/>
        </w:rPr>
        <w:t xml:space="preserve">Nacimiento Apple y Microsoft → Sistemas operativos. </w:t>
      </w:r>
    </w:p>
    <w:p w14:paraId="39D5C3FD" w14:textId="77777777" w:rsidR="00BD127B" w:rsidRPr="00A21D88" w:rsidRDefault="00BD127B" w:rsidP="00BD127B">
      <w:pPr>
        <w:jc w:val="both"/>
        <w:rPr>
          <w:color w:val="0070C0"/>
          <w:sz w:val="22"/>
          <w:szCs w:val="22"/>
        </w:rPr>
      </w:pPr>
      <w:r w:rsidRPr="00A21D88">
        <w:rPr>
          <w:color w:val="0070C0"/>
          <w:sz w:val="22"/>
          <w:szCs w:val="22"/>
        </w:rPr>
        <w:t>MS-DOS y PC-DOS</w:t>
      </w:r>
    </w:p>
    <w:p w14:paraId="58CCA0BE" w14:textId="77777777" w:rsidR="00BD127B" w:rsidRPr="00A21D88" w:rsidRDefault="00BD127B" w:rsidP="00BD127B">
      <w:pPr>
        <w:jc w:val="both"/>
        <w:rPr>
          <w:b/>
          <w:bCs/>
          <w:sz w:val="22"/>
          <w:szCs w:val="22"/>
        </w:rPr>
      </w:pPr>
      <w:r w:rsidRPr="00A21D88">
        <w:rPr>
          <w:b/>
          <w:bCs/>
          <w:sz w:val="22"/>
          <w:szCs w:val="22"/>
        </w:rPr>
        <w:t xml:space="preserve">Años 80 – 90 </w:t>
      </w:r>
    </w:p>
    <w:p w14:paraId="3D3F7F14" w14:textId="190F167D" w:rsidR="00BD127B" w:rsidRPr="00A21D88" w:rsidRDefault="00BD127B" w:rsidP="00BD127B">
      <w:pPr>
        <w:jc w:val="both"/>
        <w:rPr>
          <w:color w:val="0070C0"/>
          <w:sz w:val="22"/>
          <w:szCs w:val="22"/>
        </w:rPr>
      </w:pPr>
      <w:r w:rsidRPr="00A21D88">
        <w:rPr>
          <w:sz w:val="22"/>
          <w:szCs w:val="22"/>
        </w:rPr>
        <w:t xml:space="preserve">Desarrollo inteligencia artificial → </w:t>
      </w:r>
      <w:r w:rsidRPr="00A21D88">
        <w:rPr>
          <w:color w:val="0070C0"/>
          <w:sz w:val="22"/>
          <w:szCs w:val="22"/>
        </w:rPr>
        <w:t xml:space="preserve">Dotan a las </w:t>
      </w:r>
      <w:r w:rsidRPr="00A21D88">
        <w:rPr>
          <w:color w:val="0070C0"/>
          <w:sz w:val="22"/>
          <w:szCs w:val="22"/>
        </w:rPr>
        <w:t>máquinas</w:t>
      </w:r>
      <w:r w:rsidRPr="00A21D88">
        <w:rPr>
          <w:color w:val="0070C0"/>
          <w:sz w:val="22"/>
          <w:szCs w:val="22"/>
        </w:rPr>
        <w:t xml:space="preserve"> de capacidad de autoaprendizaje y resolución de problemas de forma similar a la inteligencia, razonamiento y cognición humanas. </w:t>
      </w:r>
    </w:p>
    <w:p w14:paraId="47FAE4E0" w14:textId="77777777" w:rsidR="00BD127B" w:rsidRPr="00A21D88" w:rsidRDefault="00BD127B" w:rsidP="00BD127B">
      <w:pPr>
        <w:jc w:val="both"/>
        <w:rPr>
          <w:color w:val="0070C0"/>
          <w:sz w:val="22"/>
          <w:szCs w:val="22"/>
        </w:rPr>
      </w:pPr>
      <w:r w:rsidRPr="00A21D88">
        <w:rPr>
          <w:color w:val="0070C0"/>
          <w:sz w:val="22"/>
          <w:szCs w:val="22"/>
        </w:rPr>
        <w:t xml:space="preserve">Velocidades de GHz. </w:t>
      </w:r>
    </w:p>
    <w:p w14:paraId="7F2B5191" w14:textId="77777777" w:rsidR="00BD127B" w:rsidRPr="00A21D88" w:rsidRDefault="00BD127B" w:rsidP="00BD127B">
      <w:pPr>
        <w:jc w:val="both"/>
        <w:rPr>
          <w:color w:val="0070C0"/>
          <w:sz w:val="22"/>
          <w:szCs w:val="22"/>
        </w:rPr>
      </w:pPr>
      <w:r w:rsidRPr="00A21D88">
        <w:rPr>
          <w:color w:val="0070C0"/>
          <w:sz w:val="22"/>
          <w:szCs w:val="22"/>
        </w:rPr>
        <w:lastRenderedPageBreak/>
        <w:t xml:space="preserve">Nanotecnología. </w:t>
      </w:r>
    </w:p>
    <w:p w14:paraId="3BE532F8" w14:textId="77777777" w:rsidR="00BD127B" w:rsidRPr="00A21D88" w:rsidRDefault="00BD127B" w:rsidP="00BD127B">
      <w:pPr>
        <w:jc w:val="both"/>
        <w:rPr>
          <w:color w:val="0070C0"/>
          <w:sz w:val="22"/>
          <w:szCs w:val="22"/>
        </w:rPr>
      </w:pPr>
      <w:r w:rsidRPr="00A21D88">
        <w:rPr>
          <w:color w:val="0070C0"/>
          <w:sz w:val="22"/>
          <w:szCs w:val="22"/>
        </w:rPr>
        <w:t xml:space="preserve">Redes de área amplia (WAN) y desarrollo masivo de internet y WWW. </w:t>
      </w:r>
    </w:p>
    <w:p w14:paraId="62E12158" w14:textId="77777777" w:rsidR="00BD127B" w:rsidRPr="00A21D88" w:rsidRDefault="00BD127B" w:rsidP="00BD127B">
      <w:pPr>
        <w:jc w:val="both"/>
        <w:rPr>
          <w:b/>
          <w:bCs/>
          <w:sz w:val="22"/>
          <w:szCs w:val="22"/>
        </w:rPr>
      </w:pPr>
      <w:r w:rsidRPr="00A21D88">
        <w:rPr>
          <w:b/>
          <w:bCs/>
          <w:sz w:val="22"/>
          <w:szCs w:val="22"/>
        </w:rPr>
        <w:t>Años 2000 en adelante</w:t>
      </w:r>
    </w:p>
    <w:p w14:paraId="71C91138" w14:textId="77777777" w:rsidR="00BD127B" w:rsidRPr="00A21D88" w:rsidRDefault="00BD127B" w:rsidP="00BD127B">
      <w:pPr>
        <w:jc w:val="both"/>
        <w:rPr>
          <w:color w:val="0070C0"/>
          <w:sz w:val="22"/>
          <w:szCs w:val="22"/>
        </w:rPr>
      </w:pPr>
      <w:r w:rsidRPr="00A21D88">
        <w:rPr>
          <w:color w:val="0070C0"/>
          <w:sz w:val="22"/>
          <w:szCs w:val="22"/>
        </w:rPr>
        <w:t xml:space="preserve">Reducción del tamaño de los componentes. Comunicación móvil de banda ancha. </w:t>
      </w:r>
    </w:p>
    <w:p w14:paraId="49A692E5" w14:textId="77777777" w:rsidR="00BD127B" w:rsidRPr="00A21D88" w:rsidRDefault="00BD127B" w:rsidP="00BD127B">
      <w:pPr>
        <w:jc w:val="both"/>
        <w:rPr>
          <w:color w:val="0070C0"/>
          <w:sz w:val="22"/>
          <w:szCs w:val="22"/>
        </w:rPr>
      </w:pPr>
      <w:r w:rsidRPr="00A21D88">
        <w:rPr>
          <w:color w:val="0070C0"/>
          <w:sz w:val="22"/>
          <w:szCs w:val="22"/>
        </w:rPr>
        <w:t xml:space="preserve">Mejora de WWW con Web 2.0 y redes sociales. </w:t>
      </w:r>
    </w:p>
    <w:p w14:paraId="165E3748" w14:textId="77777777" w:rsidR="00BD127B" w:rsidRPr="00A21D88" w:rsidRDefault="00BD127B" w:rsidP="00BD127B">
      <w:pPr>
        <w:jc w:val="both"/>
        <w:rPr>
          <w:color w:val="0070C0"/>
          <w:sz w:val="22"/>
          <w:szCs w:val="22"/>
        </w:rPr>
      </w:pPr>
      <w:r w:rsidRPr="00A21D88">
        <w:rPr>
          <w:color w:val="0070C0"/>
          <w:sz w:val="22"/>
          <w:szCs w:val="22"/>
        </w:rPr>
        <w:t xml:space="preserve">Redes fijas de muy alta velocidad. </w:t>
      </w:r>
    </w:p>
    <w:p w14:paraId="377B81B3" w14:textId="77777777" w:rsidR="00BD127B" w:rsidRPr="00A21D88" w:rsidRDefault="00BD127B" w:rsidP="00BD127B">
      <w:pPr>
        <w:jc w:val="both"/>
        <w:rPr>
          <w:color w:val="0070C0"/>
          <w:sz w:val="22"/>
          <w:szCs w:val="22"/>
        </w:rPr>
      </w:pPr>
      <w:r w:rsidRPr="00A21D88">
        <w:rPr>
          <w:color w:val="0070C0"/>
          <w:sz w:val="22"/>
          <w:szCs w:val="22"/>
        </w:rPr>
        <w:t xml:space="preserve">Movimiento tecnológico </w:t>
      </w:r>
      <w:proofErr w:type="spellStart"/>
      <w:r w:rsidRPr="00A21D88">
        <w:rPr>
          <w:color w:val="0070C0"/>
          <w:sz w:val="22"/>
          <w:szCs w:val="22"/>
        </w:rPr>
        <w:t>Marker</w:t>
      </w:r>
      <w:proofErr w:type="spellEnd"/>
      <w:r w:rsidRPr="00A21D88">
        <w:rPr>
          <w:color w:val="0070C0"/>
          <w:sz w:val="22"/>
          <w:szCs w:val="22"/>
        </w:rPr>
        <w:t xml:space="preserve"> y DIY. </w:t>
      </w:r>
    </w:p>
    <w:p w14:paraId="182B80E1" w14:textId="77777777" w:rsidR="00BD127B" w:rsidRPr="00A21D88" w:rsidRDefault="00BD127B" w:rsidP="00BD127B">
      <w:pPr>
        <w:jc w:val="both"/>
        <w:rPr>
          <w:color w:val="0070C0"/>
          <w:sz w:val="22"/>
          <w:szCs w:val="22"/>
        </w:rPr>
      </w:pPr>
      <w:r w:rsidRPr="00A21D88">
        <w:rPr>
          <w:color w:val="0070C0"/>
          <w:sz w:val="22"/>
          <w:szCs w:val="22"/>
        </w:rPr>
        <w:t xml:space="preserve">Aplicaciones en domótica, robótica, impresión 3D… </w:t>
      </w:r>
    </w:p>
    <w:p w14:paraId="57FBEAD7" w14:textId="77777777" w:rsidR="00BD127B" w:rsidRPr="00A21D88" w:rsidRDefault="00BD127B" w:rsidP="00BD127B">
      <w:pPr>
        <w:jc w:val="both"/>
        <w:rPr>
          <w:color w:val="0070C0"/>
          <w:sz w:val="22"/>
          <w:szCs w:val="22"/>
        </w:rPr>
      </w:pPr>
      <w:r w:rsidRPr="00A21D88">
        <w:rPr>
          <w:color w:val="0070C0"/>
          <w:sz w:val="22"/>
          <w:szCs w:val="22"/>
        </w:rPr>
        <w:t xml:space="preserve">Open </w:t>
      </w:r>
      <w:proofErr w:type="spellStart"/>
      <w:r w:rsidRPr="00A21D88">
        <w:rPr>
          <w:color w:val="0070C0"/>
          <w:sz w:val="22"/>
          <w:szCs w:val="22"/>
        </w:rPr>
        <w:t>source</w:t>
      </w:r>
      <w:proofErr w:type="spellEnd"/>
      <w:r w:rsidRPr="00A21D88">
        <w:rPr>
          <w:color w:val="0070C0"/>
          <w:sz w:val="22"/>
          <w:szCs w:val="22"/>
        </w:rPr>
        <w:t xml:space="preserve"> de autopilotos para vehículos aéreos no tripulados (drones). </w:t>
      </w:r>
    </w:p>
    <w:p w14:paraId="766D0F4C" w14:textId="77777777" w:rsidR="00BD127B" w:rsidRPr="00A21D88" w:rsidRDefault="00BD127B" w:rsidP="00BD127B">
      <w:pPr>
        <w:jc w:val="both"/>
        <w:rPr>
          <w:color w:val="0070C0"/>
          <w:sz w:val="22"/>
          <w:szCs w:val="22"/>
        </w:rPr>
      </w:pPr>
      <w:r w:rsidRPr="00A21D88">
        <w:rPr>
          <w:color w:val="0070C0"/>
          <w:sz w:val="22"/>
          <w:szCs w:val="22"/>
        </w:rPr>
        <w:t xml:space="preserve">Aparición del Internet de las cosas o </w:t>
      </w:r>
      <w:proofErr w:type="spellStart"/>
      <w:r w:rsidRPr="00A21D88">
        <w:rPr>
          <w:color w:val="0070C0"/>
          <w:sz w:val="22"/>
          <w:szCs w:val="22"/>
        </w:rPr>
        <w:t>IoT</w:t>
      </w:r>
      <w:proofErr w:type="spellEnd"/>
      <w:r w:rsidRPr="00A21D88">
        <w:rPr>
          <w:color w:val="0070C0"/>
          <w:sz w:val="22"/>
          <w:szCs w:val="22"/>
        </w:rPr>
        <w:t xml:space="preserve">. </w:t>
      </w:r>
    </w:p>
    <w:p w14:paraId="50F0C49A" w14:textId="77777777" w:rsidR="00BD127B" w:rsidRPr="00A21D88" w:rsidRDefault="00BD127B" w:rsidP="00BD127B">
      <w:pPr>
        <w:jc w:val="both"/>
        <w:rPr>
          <w:color w:val="0070C0"/>
          <w:sz w:val="22"/>
          <w:szCs w:val="22"/>
        </w:rPr>
      </w:pPr>
      <w:r w:rsidRPr="00A21D88">
        <w:rPr>
          <w:color w:val="0070C0"/>
          <w:sz w:val="22"/>
          <w:szCs w:val="22"/>
        </w:rPr>
        <w:t xml:space="preserve">Aplicaciones de geolocalización. </w:t>
      </w:r>
    </w:p>
    <w:p w14:paraId="3FB33AA9" w14:textId="1925E116" w:rsidR="00BD127B" w:rsidRPr="00A21D88" w:rsidRDefault="0054566E" w:rsidP="00BD127B">
      <w:pPr>
        <w:jc w:val="both"/>
        <w:rPr>
          <w:rFonts w:cs="Calibri"/>
          <w:b/>
          <w:bCs/>
          <w:color w:val="4EA72E" w:themeColor="accent6"/>
          <w:sz w:val="22"/>
          <w:szCs w:val="22"/>
        </w:rPr>
      </w:pPr>
      <w:r w:rsidRPr="00A21D88">
        <w:rPr>
          <w:rFonts w:cs="Calibri"/>
          <w:b/>
          <w:bCs/>
          <w:color w:val="4EA72E" w:themeColor="accent6"/>
          <w:sz w:val="22"/>
          <w:szCs w:val="22"/>
        </w:rPr>
        <w:t xml:space="preserve">Representación de la información </w:t>
      </w:r>
    </w:p>
    <w:p w14:paraId="59DE42C1" w14:textId="77777777" w:rsidR="00BD127B" w:rsidRPr="00A21D88" w:rsidRDefault="00BD127B" w:rsidP="00BD127B">
      <w:pPr>
        <w:jc w:val="both"/>
        <w:rPr>
          <w:sz w:val="22"/>
          <w:szCs w:val="22"/>
        </w:rPr>
      </w:pPr>
      <w:r w:rsidRPr="00A21D88">
        <w:rPr>
          <w:sz w:val="22"/>
          <w:szCs w:val="22"/>
        </w:rPr>
        <w:t xml:space="preserve">Señal analógica → </w:t>
      </w:r>
      <w:r w:rsidRPr="00A21D88">
        <w:rPr>
          <w:color w:val="0070C0"/>
          <w:sz w:val="22"/>
          <w:szCs w:val="22"/>
        </w:rPr>
        <w:t>Puede tomar cualquier valor dentro de un intervalo continuo (altura persona, intensidad corriente o voltaje).</w:t>
      </w:r>
    </w:p>
    <w:p w14:paraId="3EB3CC64" w14:textId="77777777" w:rsidR="00BD127B" w:rsidRPr="00A21D88" w:rsidRDefault="00BD127B" w:rsidP="00BD127B">
      <w:pPr>
        <w:jc w:val="both"/>
        <w:rPr>
          <w:sz w:val="22"/>
          <w:szCs w:val="22"/>
        </w:rPr>
      </w:pPr>
      <w:r w:rsidRPr="00A21D88">
        <w:rPr>
          <w:sz w:val="22"/>
          <w:szCs w:val="22"/>
        </w:rPr>
        <w:t xml:space="preserve">Señal digital → </w:t>
      </w:r>
      <w:r w:rsidRPr="00A21D88">
        <w:rPr>
          <w:color w:val="0070C0"/>
          <w:sz w:val="22"/>
          <w:szCs w:val="22"/>
        </w:rPr>
        <w:t>Puede tomar valores enteros discretos (3 estados de un semáforo o interruptor).</w:t>
      </w:r>
    </w:p>
    <w:p w14:paraId="12B4EFD9" w14:textId="77777777" w:rsidR="00BD127B" w:rsidRPr="00A21D88" w:rsidRDefault="00BD127B" w:rsidP="00BD127B">
      <w:pPr>
        <w:jc w:val="both"/>
        <w:rPr>
          <w:sz w:val="22"/>
          <w:szCs w:val="22"/>
        </w:rPr>
      </w:pPr>
      <w:r w:rsidRPr="00A21D88">
        <w:rPr>
          <w:color w:val="0070C0"/>
          <w:sz w:val="22"/>
          <w:szCs w:val="22"/>
        </w:rPr>
        <w:t xml:space="preserve">Los ordenadores solo pueden procesar información digital. El sistema empleado para la transmisión de la información </w:t>
      </w:r>
      <w:r w:rsidRPr="00A21D88">
        <w:rPr>
          <w:sz w:val="22"/>
          <w:szCs w:val="22"/>
        </w:rPr>
        <w:t xml:space="preserve">→ </w:t>
      </w:r>
      <w:r w:rsidRPr="00A21D88">
        <w:rPr>
          <w:b/>
          <w:bCs/>
          <w:sz w:val="22"/>
          <w:szCs w:val="22"/>
        </w:rPr>
        <w:t xml:space="preserve">Sistema </w:t>
      </w:r>
      <w:proofErr w:type="gramStart"/>
      <w:r w:rsidRPr="00A21D88">
        <w:rPr>
          <w:b/>
          <w:bCs/>
          <w:sz w:val="22"/>
          <w:szCs w:val="22"/>
        </w:rPr>
        <w:t>numeración binario o código binario</w:t>
      </w:r>
      <w:proofErr w:type="gramEnd"/>
      <w:r w:rsidRPr="00A21D88">
        <w:rPr>
          <w:sz w:val="22"/>
          <w:szCs w:val="22"/>
        </w:rPr>
        <w:t xml:space="preserve"> (secuencia bits, valores 0 y 1). </w:t>
      </w:r>
      <w:r w:rsidRPr="00A21D88">
        <w:rPr>
          <w:color w:val="0070C0"/>
          <w:sz w:val="22"/>
          <w:szCs w:val="22"/>
        </w:rPr>
        <w:t xml:space="preserve">Es más fácil emitir y codificar información, recibirla y decodificarla, almacenarla o procesarla, en 2 estados. </w:t>
      </w:r>
    </w:p>
    <w:p w14:paraId="4262114D" w14:textId="77777777" w:rsidR="00BD127B" w:rsidRPr="00A21D88" w:rsidRDefault="00BD127B" w:rsidP="00BD127B">
      <w:pPr>
        <w:jc w:val="both"/>
        <w:rPr>
          <w:color w:val="0070C0"/>
          <w:sz w:val="22"/>
          <w:szCs w:val="22"/>
        </w:rPr>
      </w:pPr>
      <w:r w:rsidRPr="00A21D88">
        <w:rPr>
          <w:color w:val="0070C0"/>
          <w:sz w:val="22"/>
          <w:szCs w:val="22"/>
        </w:rPr>
        <w:t xml:space="preserve">El lenguaje binario es conocido como lenguaje máquina. </w:t>
      </w:r>
    </w:p>
    <w:tbl>
      <w:tblPr>
        <w:tblStyle w:val="Tablaconcuadrcula"/>
        <w:tblW w:w="0" w:type="auto"/>
        <w:jc w:val="center"/>
        <w:tblLook w:val="04A0" w:firstRow="1" w:lastRow="0" w:firstColumn="1" w:lastColumn="0" w:noHBand="0" w:noVBand="1"/>
      </w:tblPr>
      <w:tblGrid>
        <w:gridCol w:w="803"/>
        <w:gridCol w:w="1218"/>
      </w:tblGrid>
      <w:tr w:rsidR="00BD127B" w:rsidRPr="00A21D88" w14:paraId="48E33C5D" w14:textId="77777777" w:rsidTr="00C659DC">
        <w:trPr>
          <w:jc w:val="center"/>
        </w:trPr>
        <w:tc>
          <w:tcPr>
            <w:tcW w:w="803" w:type="dxa"/>
            <w:vAlign w:val="center"/>
          </w:tcPr>
          <w:p w14:paraId="473E9D06" w14:textId="77777777" w:rsidR="00BD127B" w:rsidRPr="00A21D88" w:rsidRDefault="00BD127B" w:rsidP="00C659DC">
            <w:pPr>
              <w:jc w:val="center"/>
              <w:rPr>
                <w:sz w:val="20"/>
                <w:szCs w:val="20"/>
              </w:rPr>
            </w:pPr>
            <w:r w:rsidRPr="00A21D88">
              <w:rPr>
                <w:sz w:val="20"/>
                <w:szCs w:val="20"/>
              </w:rPr>
              <w:t>1B</w:t>
            </w:r>
          </w:p>
        </w:tc>
        <w:tc>
          <w:tcPr>
            <w:tcW w:w="1218" w:type="dxa"/>
            <w:vAlign w:val="center"/>
          </w:tcPr>
          <w:p w14:paraId="481AD827" w14:textId="77777777" w:rsidR="00BD127B" w:rsidRPr="00A21D88" w:rsidRDefault="00BD127B" w:rsidP="00C659DC">
            <w:pPr>
              <w:jc w:val="center"/>
              <w:rPr>
                <w:color w:val="0070C0"/>
                <w:sz w:val="20"/>
                <w:szCs w:val="20"/>
              </w:rPr>
            </w:pPr>
            <w:r w:rsidRPr="00A21D88">
              <w:rPr>
                <w:color w:val="0070C0"/>
                <w:sz w:val="20"/>
                <w:szCs w:val="20"/>
              </w:rPr>
              <w:t>8 bits</w:t>
            </w:r>
          </w:p>
        </w:tc>
      </w:tr>
      <w:tr w:rsidR="00BD127B" w:rsidRPr="00A21D88" w14:paraId="1B1D5F52" w14:textId="77777777" w:rsidTr="00C659DC">
        <w:trPr>
          <w:jc w:val="center"/>
        </w:trPr>
        <w:tc>
          <w:tcPr>
            <w:tcW w:w="803" w:type="dxa"/>
            <w:vAlign w:val="center"/>
          </w:tcPr>
          <w:p w14:paraId="508FA0B6" w14:textId="77777777" w:rsidR="00BD127B" w:rsidRPr="00A21D88" w:rsidRDefault="00BD127B" w:rsidP="00C659DC">
            <w:pPr>
              <w:jc w:val="center"/>
              <w:rPr>
                <w:sz w:val="20"/>
                <w:szCs w:val="20"/>
              </w:rPr>
            </w:pPr>
            <w:r w:rsidRPr="00A21D88">
              <w:rPr>
                <w:sz w:val="20"/>
                <w:szCs w:val="20"/>
              </w:rPr>
              <w:t>1KB</w:t>
            </w:r>
          </w:p>
        </w:tc>
        <w:tc>
          <w:tcPr>
            <w:tcW w:w="1218" w:type="dxa"/>
            <w:vAlign w:val="center"/>
          </w:tcPr>
          <w:p w14:paraId="311559A8" w14:textId="77777777" w:rsidR="00BD127B" w:rsidRPr="00A21D88" w:rsidRDefault="00BD127B" w:rsidP="00C659DC">
            <w:pPr>
              <w:jc w:val="center"/>
              <w:rPr>
                <w:color w:val="0070C0"/>
                <w:sz w:val="20"/>
                <w:szCs w:val="20"/>
              </w:rPr>
            </w:pPr>
            <w:r w:rsidRPr="00A21D88">
              <w:rPr>
                <w:color w:val="0070C0"/>
                <w:sz w:val="20"/>
                <w:szCs w:val="20"/>
              </w:rPr>
              <w:t>1.024 B</w:t>
            </w:r>
          </w:p>
        </w:tc>
      </w:tr>
      <w:tr w:rsidR="00BD127B" w:rsidRPr="00A21D88" w14:paraId="1209A849" w14:textId="77777777" w:rsidTr="00C659DC">
        <w:trPr>
          <w:jc w:val="center"/>
        </w:trPr>
        <w:tc>
          <w:tcPr>
            <w:tcW w:w="803" w:type="dxa"/>
            <w:vAlign w:val="center"/>
          </w:tcPr>
          <w:p w14:paraId="50DE85BC" w14:textId="77777777" w:rsidR="00BD127B" w:rsidRPr="00A21D88" w:rsidRDefault="00BD127B" w:rsidP="00C659DC">
            <w:pPr>
              <w:jc w:val="center"/>
              <w:rPr>
                <w:sz w:val="20"/>
                <w:szCs w:val="20"/>
              </w:rPr>
            </w:pPr>
            <w:r w:rsidRPr="00A21D88">
              <w:rPr>
                <w:sz w:val="20"/>
                <w:szCs w:val="20"/>
              </w:rPr>
              <w:t>1MB</w:t>
            </w:r>
          </w:p>
        </w:tc>
        <w:tc>
          <w:tcPr>
            <w:tcW w:w="1218" w:type="dxa"/>
            <w:vAlign w:val="center"/>
          </w:tcPr>
          <w:p w14:paraId="03BD58F0" w14:textId="77777777" w:rsidR="00BD127B" w:rsidRPr="00A21D88" w:rsidRDefault="00BD127B" w:rsidP="00C659DC">
            <w:pPr>
              <w:jc w:val="center"/>
              <w:rPr>
                <w:color w:val="0070C0"/>
                <w:sz w:val="20"/>
                <w:szCs w:val="20"/>
              </w:rPr>
            </w:pPr>
            <w:r w:rsidRPr="00A21D88">
              <w:rPr>
                <w:color w:val="0070C0"/>
                <w:sz w:val="20"/>
                <w:szCs w:val="20"/>
              </w:rPr>
              <w:t>1.024 KB</w:t>
            </w:r>
          </w:p>
        </w:tc>
      </w:tr>
      <w:tr w:rsidR="00BD127B" w:rsidRPr="00A21D88" w14:paraId="38EBB821" w14:textId="77777777" w:rsidTr="00C659DC">
        <w:trPr>
          <w:jc w:val="center"/>
        </w:trPr>
        <w:tc>
          <w:tcPr>
            <w:tcW w:w="803" w:type="dxa"/>
            <w:vAlign w:val="center"/>
          </w:tcPr>
          <w:p w14:paraId="1789BBBC" w14:textId="77777777" w:rsidR="00BD127B" w:rsidRPr="00A21D88" w:rsidRDefault="00BD127B" w:rsidP="00C659DC">
            <w:pPr>
              <w:jc w:val="center"/>
              <w:rPr>
                <w:sz w:val="20"/>
                <w:szCs w:val="20"/>
              </w:rPr>
            </w:pPr>
            <w:r w:rsidRPr="00A21D88">
              <w:rPr>
                <w:sz w:val="20"/>
                <w:szCs w:val="20"/>
              </w:rPr>
              <w:t>1GB</w:t>
            </w:r>
          </w:p>
        </w:tc>
        <w:tc>
          <w:tcPr>
            <w:tcW w:w="1218" w:type="dxa"/>
            <w:vAlign w:val="center"/>
          </w:tcPr>
          <w:p w14:paraId="19F3CC27" w14:textId="77777777" w:rsidR="00BD127B" w:rsidRPr="00A21D88" w:rsidRDefault="00BD127B" w:rsidP="00C659DC">
            <w:pPr>
              <w:jc w:val="center"/>
              <w:rPr>
                <w:color w:val="0070C0"/>
                <w:sz w:val="20"/>
                <w:szCs w:val="20"/>
              </w:rPr>
            </w:pPr>
            <w:r w:rsidRPr="00A21D88">
              <w:rPr>
                <w:color w:val="0070C0"/>
                <w:sz w:val="20"/>
                <w:szCs w:val="20"/>
              </w:rPr>
              <w:t>1.024 MB</w:t>
            </w:r>
          </w:p>
        </w:tc>
      </w:tr>
      <w:tr w:rsidR="00BD127B" w:rsidRPr="00A21D88" w14:paraId="4C54566E" w14:textId="77777777" w:rsidTr="00C659DC">
        <w:trPr>
          <w:jc w:val="center"/>
        </w:trPr>
        <w:tc>
          <w:tcPr>
            <w:tcW w:w="803" w:type="dxa"/>
            <w:vAlign w:val="center"/>
          </w:tcPr>
          <w:p w14:paraId="46039A29" w14:textId="77777777" w:rsidR="00BD127B" w:rsidRPr="00A21D88" w:rsidRDefault="00BD127B" w:rsidP="00C659DC">
            <w:pPr>
              <w:jc w:val="center"/>
              <w:rPr>
                <w:sz w:val="20"/>
                <w:szCs w:val="20"/>
              </w:rPr>
            </w:pPr>
            <w:r w:rsidRPr="00A21D88">
              <w:rPr>
                <w:sz w:val="20"/>
                <w:szCs w:val="20"/>
              </w:rPr>
              <w:t>1TB</w:t>
            </w:r>
          </w:p>
        </w:tc>
        <w:tc>
          <w:tcPr>
            <w:tcW w:w="1218" w:type="dxa"/>
            <w:vAlign w:val="center"/>
          </w:tcPr>
          <w:p w14:paraId="133DFE60" w14:textId="77777777" w:rsidR="00BD127B" w:rsidRPr="00A21D88" w:rsidRDefault="00BD127B" w:rsidP="00C659DC">
            <w:pPr>
              <w:jc w:val="center"/>
              <w:rPr>
                <w:color w:val="0070C0"/>
                <w:sz w:val="20"/>
                <w:szCs w:val="20"/>
              </w:rPr>
            </w:pPr>
            <w:r w:rsidRPr="00A21D88">
              <w:rPr>
                <w:color w:val="0070C0"/>
                <w:sz w:val="20"/>
                <w:szCs w:val="20"/>
              </w:rPr>
              <w:t>1.024 GB</w:t>
            </w:r>
          </w:p>
        </w:tc>
      </w:tr>
      <w:tr w:rsidR="00BD127B" w:rsidRPr="00A21D88" w14:paraId="0D9A9958" w14:textId="77777777" w:rsidTr="00C659DC">
        <w:trPr>
          <w:jc w:val="center"/>
        </w:trPr>
        <w:tc>
          <w:tcPr>
            <w:tcW w:w="803" w:type="dxa"/>
            <w:vAlign w:val="center"/>
          </w:tcPr>
          <w:p w14:paraId="5A84A495" w14:textId="77777777" w:rsidR="00BD127B" w:rsidRPr="00A21D88" w:rsidRDefault="00BD127B" w:rsidP="00C659DC">
            <w:pPr>
              <w:jc w:val="center"/>
              <w:rPr>
                <w:sz w:val="20"/>
                <w:szCs w:val="20"/>
              </w:rPr>
            </w:pPr>
            <w:r w:rsidRPr="00A21D88">
              <w:rPr>
                <w:sz w:val="20"/>
                <w:szCs w:val="20"/>
              </w:rPr>
              <w:t>1PB</w:t>
            </w:r>
          </w:p>
        </w:tc>
        <w:tc>
          <w:tcPr>
            <w:tcW w:w="1218" w:type="dxa"/>
            <w:vAlign w:val="center"/>
          </w:tcPr>
          <w:p w14:paraId="2DAAD42D" w14:textId="77777777" w:rsidR="00BD127B" w:rsidRPr="00A21D88" w:rsidRDefault="00BD127B" w:rsidP="00C659DC">
            <w:pPr>
              <w:jc w:val="center"/>
              <w:rPr>
                <w:color w:val="0070C0"/>
                <w:sz w:val="20"/>
                <w:szCs w:val="20"/>
              </w:rPr>
            </w:pPr>
            <w:r w:rsidRPr="00A21D88">
              <w:rPr>
                <w:color w:val="0070C0"/>
                <w:sz w:val="20"/>
                <w:szCs w:val="20"/>
              </w:rPr>
              <w:t>1.024 TB</w:t>
            </w:r>
          </w:p>
        </w:tc>
      </w:tr>
    </w:tbl>
    <w:p w14:paraId="7EF97405" w14:textId="77777777" w:rsidR="00BD127B" w:rsidRPr="00A21D88" w:rsidRDefault="00BD127B" w:rsidP="00BD127B">
      <w:pPr>
        <w:jc w:val="center"/>
        <w:rPr>
          <w:sz w:val="18"/>
          <w:szCs w:val="18"/>
        </w:rPr>
      </w:pPr>
      <w:r w:rsidRPr="00A21D88">
        <w:rPr>
          <w:sz w:val="18"/>
          <w:szCs w:val="18"/>
        </w:rPr>
        <w:t xml:space="preserve">1 byte = 8 bits → </w:t>
      </w:r>
      <w:r w:rsidRPr="00A21D88">
        <w:rPr>
          <w:color w:val="0070C0"/>
          <w:sz w:val="18"/>
          <w:szCs w:val="18"/>
        </w:rPr>
        <w:t>Representan hasta 256 unidades de informática.</w:t>
      </w:r>
    </w:p>
    <w:p w14:paraId="42E4E6B7" w14:textId="0A74E2AB" w:rsidR="00BD127B" w:rsidRPr="00A21D88" w:rsidRDefault="00BD127B" w:rsidP="00BD127B">
      <w:pPr>
        <w:jc w:val="both"/>
        <w:rPr>
          <w:sz w:val="22"/>
          <w:szCs w:val="22"/>
        </w:rPr>
      </w:pPr>
      <w:r w:rsidRPr="00A21D88">
        <w:rPr>
          <w:color w:val="0070C0"/>
          <w:sz w:val="22"/>
          <w:szCs w:val="22"/>
        </w:rPr>
        <w:t xml:space="preserve">El código estándar que empleamos para traducir </w:t>
      </w:r>
      <w:r w:rsidRPr="00A21D88">
        <w:rPr>
          <w:color w:val="0070C0"/>
          <w:sz w:val="22"/>
          <w:szCs w:val="22"/>
        </w:rPr>
        <w:t>número</w:t>
      </w:r>
      <w:r w:rsidRPr="00A21D88">
        <w:rPr>
          <w:color w:val="0070C0"/>
          <w:sz w:val="22"/>
          <w:szCs w:val="22"/>
        </w:rPr>
        <w:t xml:space="preserve"> y letras del alfabeto latino, anglosajón u otros al sistema binario </w:t>
      </w:r>
      <w:r w:rsidRPr="00A21D88">
        <w:rPr>
          <w:sz w:val="22"/>
          <w:szCs w:val="22"/>
        </w:rPr>
        <w:t xml:space="preserve">→ Código ASCII o tabla ASCII. </w:t>
      </w:r>
    </w:p>
    <w:p w14:paraId="6273E0E8" w14:textId="57800AF4" w:rsidR="00BD127B" w:rsidRPr="00A21D88" w:rsidRDefault="00BD127B" w:rsidP="00BD127B">
      <w:pPr>
        <w:jc w:val="both"/>
        <w:rPr>
          <w:rFonts w:cs="Calibri"/>
          <w:b/>
          <w:bCs/>
          <w:color w:val="4EA72E" w:themeColor="accent6"/>
          <w:sz w:val="22"/>
          <w:szCs w:val="22"/>
        </w:rPr>
      </w:pPr>
      <w:r w:rsidRPr="00A21D88">
        <w:rPr>
          <w:rFonts w:cs="Calibri"/>
          <w:b/>
          <w:bCs/>
          <w:color w:val="4EA72E" w:themeColor="accent6"/>
          <w:sz w:val="22"/>
          <w:szCs w:val="22"/>
        </w:rPr>
        <w:t>E</w:t>
      </w:r>
      <w:r w:rsidR="00E5276B" w:rsidRPr="00A21D88">
        <w:rPr>
          <w:rFonts w:cs="Calibri"/>
          <w:b/>
          <w:bCs/>
          <w:color w:val="4EA72E" w:themeColor="accent6"/>
          <w:sz w:val="22"/>
          <w:szCs w:val="22"/>
        </w:rPr>
        <w:t xml:space="preserve">structura del ordenador </w:t>
      </w:r>
    </w:p>
    <w:p w14:paraId="128809BD" w14:textId="77777777" w:rsidR="00BD127B" w:rsidRPr="00A21D88" w:rsidRDefault="00BD127B" w:rsidP="00BD127B">
      <w:pPr>
        <w:jc w:val="both"/>
        <w:rPr>
          <w:color w:val="0070C0"/>
          <w:sz w:val="22"/>
          <w:szCs w:val="22"/>
        </w:rPr>
      </w:pPr>
      <w:r w:rsidRPr="00A21D88">
        <w:rPr>
          <w:sz w:val="22"/>
          <w:szCs w:val="22"/>
        </w:rPr>
        <w:t xml:space="preserve">Principal función → </w:t>
      </w:r>
      <w:r w:rsidRPr="00A21D88">
        <w:rPr>
          <w:color w:val="0070C0"/>
          <w:sz w:val="22"/>
          <w:szCs w:val="22"/>
        </w:rPr>
        <w:t>Procesar datos, mediante 3 fases:</w:t>
      </w:r>
    </w:p>
    <w:p w14:paraId="07EA48E4" w14:textId="77777777" w:rsidR="00BD127B" w:rsidRPr="00A21D88" w:rsidRDefault="00BD127B" w:rsidP="00BD127B">
      <w:pPr>
        <w:pStyle w:val="Prrafodelista"/>
        <w:numPr>
          <w:ilvl w:val="0"/>
          <w:numId w:val="13"/>
        </w:numPr>
        <w:spacing w:line="259" w:lineRule="auto"/>
        <w:jc w:val="both"/>
        <w:rPr>
          <w:color w:val="0070C0"/>
          <w:sz w:val="22"/>
          <w:szCs w:val="22"/>
        </w:rPr>
      </w:pPr>
      <w:r w:rsidRPr="00A21D88">
        <w:rPr>
          <w:color w:val="0070C0"/>
          <w:sz w:val="22"/>
          <w:szCs w:val="22"/>
        </w:rPr>
        <w:t xml:space="preserve">Recibir datos entrada. </w:t>
      </w:r>
    </w:p>
    <w:p w14:paraId="41FB1344" w14:textId="77777777" w:rsidR="00BD127B" w:rsidRPr="00A21D88" w:rsidRDefault="00BD127B" w:rsidP="00BD127B">
      <w:pPr>
        <w:pStyle w:val="Prrafodelista"/>
        <w:numPr>
          <w:ilvl w:val="0"/>
          <w:numId w:val="13"/>
        </w:numPr>
        <w:spacing w:line="259" w:lineRule="auto"/>
        <w:jc w:val="both"/>
        <w:rPr>
          <w:color w:val="0070C0"/>
          <w:sz w:val="22"/>
          <w:szCs w:val="22"/>
        </w:rPr>
      </w:pPr>
      <w:r w:rsidRPr="00A21D88">
        <w:rPr>
          <w:color w:val="0070C0"/>
          <w:sz w:val="22"/>
          <w:szCs w:val="22"/>
        </w:rPr>
        <w:t xml:space="preserve">Procesar esos datos. </w:t>
      </w:r>
    </w:p>
    <w:p w14:paraId="581EF9A2" w14:textId="77777777" w:rsidR="00BD127B" w:rsidRPr="00A21D88" w:rsidRDefault="00BD127B" w:rsidP="00BD127B">
      <w:pPr>
        <w:pStyle w:val="Prrafodelista"/>
        <w:numPr>
          <w:ilvl w:val="0"/>
          <w:numId w:val="13"/>
        </w:numPr>
        <w:spacing w:line="259" w:lineRule="auto"/>
        <w:jc w:val="both"/>
        <w:rPr>
          <w:sz w:val="22"/>
          <w:szCs w:val="22"/>
        </w:rPr>
      </w:pPr>
      <w:r w:rsidRPr="00A21D88">
        <w:rPr>
          <w:color w:val="0070C0"/>
          <w:sz w:val="22"/>
          <w:szCs w:val="22"/>
        </w:rPr>
        <w:t>Generar una salida presentando un resultado</w:t>
      </w:r>
      <w:r w:rsidRPr="00A21D88">
        <w:rPr>
          <w:sz w:val="22"/>
          <w:szCs w:val="22"/>
        </w:rPr>
        <w:t xml:space="preserve">. </w:t>
      </w:r>
    </w:p>
    <w:p w14:paraId="375BA534" w14:textId="77777777" w:rsidR="00BD127B" w:rsidRPr="00A21D88" w:rsidRDefault="00BD127B" w:rsidP="00BD127B">
      <w:pPr>
        <w:jc w:val="both"/>
        <w:rPr>
          <w:sz w:val="22"/>
          <w:szCs w:val="22"/>
        </w:rPr>
      </w:pPr>
      <w:r w:rsidRPr="00A21D88">
        <w:rPr>
          <w:b/>
          <w:bCs/>
          <w:sz w:val="22"/>
          <w:szCs w:val="22"/>
        </w:rPr>
        <w:t>Hardware</w:t>
      </w:r>
      <w:r w:rsidRPr="00A21D88">
        <w:rPr>
          <w:sz w:val="22"/>
          <w:szCs w:val="22"/>
        </w:rPr>
        <w:t xml:space="preserve"> → </w:t>
      </w:r>
      <w:r w:rsidRPr="00A21D88">
        <w:rPr>
          <w:color w:val="0070C0"/>
          <w:sz w:val="22"/>
          <w:szCs w:val="22"/>
        </w:rPr>
        <w:t xml:space="preserve">Parte física. Placa base, procesador, memoria, cableado, tarjetas expansión… Según la arquitectura de </w:t>
      </w:r>
      <w:proofErr w:type="spellStart"/>
      <w:r w:rsidRPr="00A21D88">
        <w:rPr>
          <w:color w:val="0070C0"/>
          <w:sz w:val="22"/>
          <w:szCs w:val="22"/>
        </w:rPr>
        <w:t>Von</w:t>
      </w:r>
      <w:proofErr w:type="spellEnd"/>
      <w:r w:rsidRPr="00A21D88">
        <w:rPr>
          <w:color w:val="0070C0"/>
          <w:sz w:val="22"/>
          <w:szCs w:val="22"/>
        </w:rPr>
        <w:t xml:space="preserve"> Neumann:</w:t>
      </w:r>
    </w:p>
    <w:p w14:paraId="51DD7E34" w14:textId="5220674D" w:rsidR="00BD127B" w:rsidRPr="00A21D88" w:rsidRDefault="00E5276B" w:rsidP="00E5276B">
      <w:pPr>
        <w:spacing w:line="259" w:lineRule="auto"/>
        <w:jc w:val="both"/>
        <w:rPr>
          <w:b/>
          <w:bCs/>
          <w:sz w:val="22"/>
          <w:szCs w:val="22"/>
        </w:rPr>
      </w:pPr>
      <w:r w:rsidRPr="00A21D88">
        <w:rPr>
          <w:b/>
          <w:bCs/>
          <w:sz w:val="22"/>
          <w:szCs w:val="22"/>
        </w:rPr>
        <w:t xml:space="preserve">1.- </w:t>
      </w:r>
      <w:r w:rsidR="00BD127B" w:rsidRPr="00A21D88">
        <w:rPr>
          <w:b/>
          <w:bCs/>
          <w:sz w:val="22"/>
          <w:szCs w:val="22"/>
        </w:rPr>
        <w:t>Unidad central de proceso</w:t>
      </w:r>
    </w:p>
    <w:p w14:paraId="393F6137" w14:textId="77777777" w:rsidR="00BD127B" w:rsidRPr="00A21D88" w:rsidRDefault="00BD127B" w:rsidP="00BD127B">
      <w:pPr>
        <w:jc w:val="both"/>
        <w:rPr>
          <w:color w:val="0070C0"/>
          <w:sz w:val="22"/>
          <w:szCs w:val="22"/>
        </w:rPr>
      </w:pPr>
      <w:r w:rsidRPr="00A21D88">
        <w:rPr>
          <w:color w:val="0070C0"/>
          <w:sz w:val="22"/>
          <w:szCs w:val="22"/>
        </w:rPr>
        <w:t>Elemento principal. Coordina, controla y realiza todas las operaciones del sistema. Microprocesador o procesador.</w:t>
      </w:r>
    </w:p>
    <w:p w14:paraId="4F814A07" w14:textId="77777777" w:rsidR="00BD127B" w:rsidRPr="00A21D88" w:rsidRDefault="00BD127B" w:rsidP="00BD127B">
      <w:pPr>
        <w:jc w:val="both"/>
        <w:rPr>
          <w:sz w:val="22"/>
          <w:szCs w:val="22"/>
        </w:rPr>
      </w:pPr>
      <w:r w:rsidRPr="00A21D88">
        <w:rPr>
          <w:b/>
          <w:bCs/>
          <w:sz w:val="22"/>
          <w:szCs w:val="22"/>
        </w:rPr>
        <w:lastRenderedPageBreak/>
        <w:t>Unidad de Control (UC)</w:t>
      </w:r>
      <w:r w:rsidRPr="00A21D88">
        <w:rPr>
          <w:sz w:val="22"/>
          <w:szCs w:val="22"/>
        </w:rPr>
        <w:t xml:space="preserve"> → </w:t>
      </w:r>
      <w:r w:rsidRPr="00A21D88">
        <w:rPr>
          <w:color w:val="0070C0"/>
          <w:sz w:val="22"/>
          <w:szCs w:val="22"/>
        </w:rPr>
        <w:t xml:space="preserve">Gobierna las actividades de un ordenador y se encarga de interpretar las instrucciones, determinar la correcta secuencia de ejecución. </w:t>
      </w:r>
    </w:p>
    <w:p w14:paraId="2E01E096" w14:textId="77777777" w:rsidR="00BD127B" w:rsidRPr="00A21D88" w:rsidRDefault="00BD127B" w:rsidP="00BD127B">
      <w:pPr>
        <w:jc w:val="both"/>
        <w:rPr>
          <w:sz w:val="22"/>
          <w:szCs w:val="22"/>
        </w:rPr>
      </w:pPr>
      <w:r w:rsidRPr="00A21D88">
        <w:rPr>
          <w:b/>
          <w:bCs/>
          <w:sz w:val="22"/>
          <w:szCs w:val="22"/>
        </w:rPr>
        <w:t xml:space="preserve">Unidad </w:t>
      </w:r>
      <w:proofErr w:type="gramStart"/>
      <w:r w:rsidRPr="00A21D88">
        <w:rPr>
          <w:b/>
          <w:bCs/>
          <w:sz w:val="22"/>
          <w:szCs w:val="22"/>
        </w:rPr>
        <w:t>Aritmético-Lógica</w:t>
      </w:r>
      <w:proofErr w:type="gramEnd"/>
      <w:r w:rsidRPr="00A21D88">
        <w:rPr>
          <w:b/>
          <w:bCs/>
          <w:sz w:val="22"/>
          <w:szCs w:val="22"/>
        </w:rPr>
        <w:t xml:space="preserve"> (UAL)</w:t>
      </w:r>
      <w:r w:rsidRPr="00A21D88">
        <w:rPr>
          <w:sz w:val="22"/>
          <w:szCs w:val="22"/>
        </w:rPr>
        <w:t xml:space="preserve"> → </w:t>
      </w:r>
      <w:r w:rsidRPr="00A21D88">
        <w:rPr>
          <w:color w:val="0070C0"/>
          <w:sz w:val="22"/>
          <w:szCs w:val="22"/>
        </w:rPr>
        <w:t>Encarga cálculos aritmético y lógicos. Calculadora muy avanzada integrada dentro de CPU.</w:t>
      </w:r>
    </w:p>
    <w:p w14:paraId="19119F81" w14:textId="16038888" w:rsidR="00BD127B" w:rsidRPr="00A21D88" w:rsidRDefault="00E5276B" w:rsidP="00E5276B">
      <w:pPr>
        <w:spacing w:line="259" w:lineRule="auto"/>
        <w:jc w:val="both"/>
        <w:rPr>
          <w:b/>
          <w:bCs/>
          <w:sz w:val="22"/>
          <w:szCs w:val="22"/>
        </w:rPr>
      </w:pPr>
      <w:r w:rsidRPr="00A21D88">
        <w:rPr>
          <w:b/>
          <w:bCs/>
          <w:sz w:val="22"/>
          <w:szCs w:val="22"/>
        </w:rPr>
        <w:t xml:space="preserve">2.- </w:t>
      </w:r>
      <w:r w:rsidR="00BD127B" w:rsidRPr="00A21D88">
        <w:rPr>
          <w:b/>
          <w:bCs/>
          <w:sz w:val="22"/>
          <w:szCs w:val="22"/>
        </w:rPr>
        <w:t xml:space="preserve">Memoria </w:t>
      </w:r>
    </w:p>
    <w:p w14:paraId="5420D681" w14:textId="77777777" w:rsidR="00BD127B" w:rsidRPr="00A21D88" w:rsidRDefault="00BD127B" w:rsidP="00BD127B">
      <w:pPr>
        <w:jc w:val="both"/>
        <w:rPr>
          <w:color w:val="0070C0"/>
          <w:sz w:val="22"/>
          <w:szCs w:val="22"/>
        </w:rPr>
      </w:pPr>
      <w:r w:rsidRPr="00A21D88">
        <w:rPr>
          <w:color w:val="0070C0"/>
          <w:sz w:val="22"/>
          <w:szCs w:val="22"/>
        </w:rPr>
        <w:t xml:space="preserve">Conjunto de circuitos integrados (chips) y dispositivos que permiten recuperar (lectura) y almacenar (escritura) datos. </w:t>
      </w:r>
    </w:p>
    <w:p w14:paraId="0AD1E703" w14:textId="0CF97D25" w:rsidR="00BD127B" w:rsidRPr="00A21D88" w:rsidRDefault="00BD127B" w:rsidP="00BD127B">
      <w:pPr>
        <w:jc w:val="both"/>
        <w:rPr>
          <w:sz w:val="22"/>
          <w:szCs w:val="22"/>
        </w:rPr>
      </w:pPr>
      <w:r w:rsidRPr="00A21D88">
        <w:rPr>
          <w:b/>
          <w:bCs/>
          <w:sz w:val="22"/>
          <w:szCs w:val="22"/>
        </w:rPr>
        <w:t>Memoria cache</w:t>
      </w:r>
      <w:r w:rsidRPr="00A21D88">
        <w:rPr>
          <w:sz w:val="22"/>
          <w:szCs w:val="22"/>
        </w:rPr>
        <w:t xml:space="preserve"> → </w:t>
      </w:r>
      <w:r w:rsidRPr="00A21D88">
        <w:rPr>
          <w:color w:val="0070C0"/>
          <w:sz w:val="22"/>
          <w:szCs w:val="22"/>
        </w:rPr>
        <w:t xml:space="preserve">Pequeño tamaño y gran velocidad. Almacena instrucciones y datos a los que el procesador accede </w:t>
      </w:r>
      <w:r w:rsidR="00E5276B" w:rsidRPr="00A21D88">
        <w:rPr>
          <w:color w:val="0070C0"/>
          <w:sz w:val="22"/>
          <w:szCs w:val="22"/>
        </w:rPr>
        <w:t>más</w:t>
      </w:r>
      <w:r w:rsidRPr="00A21D88">
        <w:rPr>
          <w:color w:val="0070C0"/>
          <w:sz w:val="22"/>
          <w:szCs w:val="22"/>
        </w:rPr>
        <w:t xml:space="preserve"> frecuentemente (principios localidad espacial y localidad temporal). Varios niveles de cache (L1, L2, L3…). Jerarquía de memoria. </w:t>
      </w:r>
    </w:p>
    <w:p w14:paraId="319810E4" w14:textId="77777777" w:rsidR="00BD127B" w:rsidRPr="00A21D88" w:rsidRDefault="00BD127B" w:rsidP="00BD127B">
      <w:pPr>
        <w:jc w:val="both"/>
        <w:rPr>
          <w:sz w:val="22"/>
          <w:szCs w:val="22"/>
        </w:rPr>
      </w:pPr>
      <w:r w:rsidRPr="00A21D88">
        <w:rPr>
          <w:b/>
          <w:bCs/>
          <w:sz w:val="22"/>
          <w:szCs w:val="22"/>
        </w:rPr>
        <w:t>Memoria RAM</w:t>
      </w:r>
      <w:r w:rsidRPr="00A21D88">
        <w:rPr>
          <w:sz w:val="22"/>
          <w:szCs w:val="22"/>
        </w:rPr>
        <w:t xml:space="preserve"> → </w:t>
      </w:r>
      <w:r w:rsidRPr="00A21D88">
        <w:rPr>
          <w:color w:val="0070C0"/>
          <w:sz w:val="22"/>
          <w:szCs w:val="22"/>
        </w:rPr>
        <w:t xml:space="preserve">Memoria de acceso aleatorio. Volátil, la información se destruye al apagar el ordenador. Cargan programas y datos. Muy rápida (no tanto como la cache). </w:t>
      </w:r>
    </w:p>
    <w:p w14:paraId="31CCDA83" w14:textId="1DAF9159" w:rsidR="00BD127B" w:rsidRPr="00A21D88" w:rsidRDefault="00BD127B" w:rsidP="00BD127B">
      <w:pPr>
        <w:jc w:val="both"/>
        <w:rPr>
          <w:sz w:val="22"/>
          <w:szCs w:val="22"/>
        </w:rPr>
      </w:pPr>
      <w:r w:rsidRPr="00A21D88">
        <w:rPr>
          <w:b/>
          <w:bCs/>
          <w:sz w:val="22"/>
          <w:szCs w:val="22"/>
        </w:rPr>
        <w:t>Memoria ROM</w:t>
      </w:r>
      <w:r w:rsidRPr="00A21D88">
        <w:rPr>
          <w:sz w:val="22"/>
          <w:szCs w:val="22"/>
        </w:rPr>
        <w:t xml:space="preserve"> → </w:t>
      </w:r>
      <w:r w:rsidRPr="00A21D88">
        <w:rPr>
          <w:color w:val="0070C0"/>
          <w:sz w:val="22"/>
          <w:szCs w:val="22"/>
        </w:rPr>
        <w:t>Solo lectura, no volátiles, no se pueden borrar ni modificar. BIOS (software que localiza los elementos básico</w:t>
      </w:r>
      <w:r w:rsidRPr="00A21D88">
        <w:rPr>
          <w:color w:val="0070C0"/>
          <w:sz w:val="22"/>
          <w:szCs w:val="22"/>
        </w:rPr>
        <w:t>s</w:t>
      </w:r>
      <w:r w:rsidRPr="00A21D88">
        <w:rPr>
          <w:color w:val="0070C0"/>
          <w:sz w:val="22"/>
          <w:szCs w:val="22"/>
        </w:rPr>
        <w:t xml:space="preserve"> para cargar el sistema, se encuentra en una pequeña memoria ROM en la placa base). </w:t>
      </w:r>
    </w:p>
    <w:p w14:paraId="1AE7ABB5" w14:textId="77777777" w:rsidR="00BD127B" w:rsidRPr="00A21D88" w:rsidRDefault="00BD127B" w:rsidP="00BD127B">
      <w:pPr>
        <w:jc w:val="both"/>
        <w:rPr>
          <w:sz w:val="22"/>
          <w:szCs w:val="22"/>
        </w:rPr>
      </w:pPr>
      <w:r w:rsidRPr="00A21D88">
        <w:rPr>
          <w:b/>
          <w:bCs/>
          <w:sz w:val="22"/>
          <w:szCs w:val="22"/>
        </w:rPr>
        <w:t>Memorias auxiliares</w:t>
      </w:r>
      <w:r w:rsidRPr="00A21D88">
        <w:rPr>
          <w:sz w:val="22"/>
          <w:szCs w:val="22"/>
        </w:rPr>
        <w:t xml:space="preserve"> → </w:t>
      </w:r>
      <w:r w:rsidRPr="00A21D88">
        <w:rPr>
          <w:color w:val="0070C0"/>
          <w:sz w:val="22"/>
          <w:szCs w:val="22"/>
        </w:rPr>
        <w:t xml:space="preserve">Dispositivos externos (discos duros, CD’s, memorias USB…). No volátiles, de gran capacidad de almacenamiento. </w:t>
      </w:r>
    </w:p>
    <w:p w14:paraId="44B3099B" w14:textId="465A9FC1" w:rsidR="00BD127B" w:rsidRPr="00A21D88" w:rsidRDefault="00BD127B" w:rsidP="00E5276B">
      <w:pPr>
        <w:pStyle w:val="Prrafodelista"/>
        <w:numPr>
          <w:ilvl w:val="0"/>
          <w:numId w:val="17"/>
        </w:numPr>
        <w:jc w:val="both"/>
        <w:rPr>
          <w:color w:val="0070C0"/>
          <w:sz w:val="22"/>
          <w:szCs w:val="22"/>
        </w:rPr>
      </w:pPr>
      <w:r w:rsidRPr="00A21D88">
        <w:rPr>
          <w:sz w:val="22"/>
          <w:szCs w:val="22"/>
        </w:rPr>
        <w:t xml:space="preserve">Disco duro: </w:t>
      </w:r>
      <w:r w:rsidRPr="00A21D88">
        <w:rPr>
          <w:color w:val="0070C0"/>
          <w:sz w:val="22"/>
          <w:szCs w:val="22"/>
        </w:rPr>
        <w:t xml:space="preserve">Sistema de grabación electromagnética. El tiempo de acceso depende de su ubicación en el disco. Discos duros de estado </w:t>
      </w:r>
      <w:r w:rsidRPr="00A21D88">
        <w:rPr>
          <w:color w:val="0070C0"/>
          <w:sz w:val="22"/>
          <w:szCs w:val="22"/>
        </w:rPr>
        <w:t>sólido</w:t>
      </w:r>
      <w:r w:rsidRPr="00A21D88">
        <w:rPr>
          <w:color w:val="0070C0"/>
          <w:sz w:val="22"/>
          <w:szCs w:val="22"/>
        </w:rPr>
        <w:t xml:space="preserve"> (SSD) son de mayor velocidad, menor ruido y menos sensibles a golpes, vida útil inferior (chips de memoria Flash).</w:t>
      </w:r>
    </w:p>
    <w:p w14:paraId="23846AC2" w14:textId="6D9D8C34" w:rsidR="00BD127B" w:rsidRPr="00A21D88" w:rsidRDefault="00BD127B" w:rsidP="00E5276B">
      <w:pPr>
        <w:pStyle w:val="Prrafodelista"/>
        <w:numPr>
          <w:ilvl w:val="0"/>
          <w:numId w:val="17"/>
        </w:numPr>
        <w:jc w:val="both"/>
        <w:rPr>
          <w:color w:val="0070C0"/>
          <w:sz w:val="22"/>
          <w:szCs w:val="22"/>
        </w:rPr>
      </w:pPr>
      <w:r w:rsidRPr="00A21D88">
        <w:rPr>
          <w:sz w:val="22"/>
          <w:szCs w:val="22"/>
        </w:rPr>
        <w:t xml:space="preserve">CD – DVD – BD: </w:t>
      </w:r>
      <w:r w:rsidRPr="00A21D88">
        <w:rPr>
          <w:color w:val="0070C0"/>
          <w:sz w:val="22"/>
          <w:szCs w:val="22"/>
        </w:rPr>
        <w:t xml:space="preserve">Disco óptico de tecnología </w:t>
      </w:r>
      <w:r w:rsidRPr="00A21D88">
        <w:rPr>
          <w:color w:val="0070C0"/>
          <w:sz w:val="22"/>
          <w:szCs w:val="22"/>
        </w:rPr>
        <w:t>láser</w:t>
      </w:r>
      <w:r w:rsidRPr="00A21D88">
        <w:rPr>
          <w:color w:val="0070C0"/>
          <w:sz w:val="22"/>
          <w:szCs w:val="22"/>
        </w:rPr>
        <w:t xml:space="preserve"> con datos de solo lectura. Son memorias tipo ROM. </w:t>
      </w:r>
    </w:p>
    <w:p w14:paraId="2A005A16" w14:textId="77777777" w:rsidR="00BD127B" w:rsidRPr="00A21D88" w:rsidRDefault="00BD127B" w:rsidP="00E5276B">
      <w:pPr>
        <w:pStyle w:val="Prrafodelista"/>
        <w:numPr>
          <w:ilvl w:val="0"/>
          <w:numId w:val="17"/>
        </w:numPr>
        <w:jc w:val="both"/>
        <w:rPr>
          <w:color w:val="0070C0"/>
          <w:sz w:val="22"/>
          <w:szCs w:val="22"/>
        </w:rPr>
      </w:pPr>
      <w:r w:rsidRPr="00A21D88">
        <w:rPr>
          <w:sz w:val="22"/>
          <w:szCs w:val="22"/>
        </w:rPr>
        <w:t xml:space="preserve">Memoria USB: </w:t>
      </w:r>
      <w:r w:rsidRPr="00A21D88">
        <w:rPr>
          <w:color w:val="0070C0"/>
          <w:sz w:val="22"/>
          <w:szCs w:val="22"/>
        </w:rPr>
        <w:t xml:space="preserve">Memoria Flash. Pequeño y portable. Buena velocidad. No fiabilidad aceptable a largo plazo. </w:t>
      </w:r>
    </w:p>
    <w:p w14:paraId="6A8CCE03" w14:textId="77777777" w:rsidR="00BD127B" w:rsidRPr="00A21D88" w:rsidRDefault="00BD127B" w:rsidP="00E5276B">
      <w:pPr>
        <w:pStyle w:val="Prrafodelista"/>
        <w:numPr>
          <w:ilvl w:val="0"/>
          <w:numId w:val="17"/>
        </w:numPr>
        <w:jc w:val="both"/>
        <w:rPr>
          <w:color w:val="0070C0"/>
          <w:sz w:val="22"/>
          <w:szCs w:val="22"/>
        </w:rPr>
      </w:pPr>
      <w:r w:rsidRPr="00A21D88">
        <w:rPr>
          <w:sz w:val="22"/>
          <w:szCs w:val="22"/>
        </w:rPr>
        <w:t xml:space="preserve">Almacenamiento cloud (nube): </w:t>
      </w:r>
      <w:r w:rsidRPr="00A21D88">
        <w:rPr>
          <w:color w:val="0070C0"/>
          <w:sz w:val="22"/>
          <w:szCs w:val="22"/>
        </w:rPr>
        <w:t xml:space="preserve">Almacenamiento en servidores de alta velocidad gestionados, custodiados y protegidos por empresas externas, garantizar servicio 24/7/365, accesible desde la web y múltiples aplicaciones y dispositivos. </w:t>
      </w:r>
    </w:p>
    <w:p w14:paraId="36C848FE" w14:textId="526209D7" w:rsidR="00BD127B" w:rsidRPr="00A21D88" w:rsidRDefault="00E5276B" w:rsidP="00E5276B">
      <w:pPr>
        <w:spacing w:line="259" w:lineRule="auto"/>
        <w:jc w:val="both"/>
        <w:rPr>
          <w:b/>
          <w:bCs/>
          <w:sz w:val="22"/>
          <w:szCs w:val="22"/>
        </w:rPr>
      </w:pPr>
      <w:r w:rsidRPr="00A21D88">
        <w:rPr>
          <w:b/>
          <w:bCs/>
          <w:sz w:val="22"/>
          <w:szCs w:val="22"/>
        </w:rPr>
        <w:t xml:space="preserve">3.- </w:t>
      </w:r>
      <w:r w:rsidR="00BD127B" w:rsidRPr="00A21D88">
        <w:rPr>
          <w:b/>
          <w:bCs/>
          <w:sz w:val="22"/>
          <w:szCs w:val="22"/>
        </w:rPr>
        <w:t>Periféricos</w:t>
      </w:r>
    </w:p>
    <w:p w14:paraId="240DD033" w14:textId="7338AA47" w:rsidR="00BD127B" w:rsidRPr="00A21D88" w:rsidRDefault="00BD127B" w:rsidP="00BD127B">
      <w:pPr>
        <w:jc w:val="both"/>
        <w:rPr>
          <w:color w:val="0070C0"/>
          <w:sz w:val="22"/>
          <w:szCs w:val="22"/>
        </w:rPr>
      </w:pPr>
      <w:r w:rsidRPr="00A21D88">
        <w:rPr>
          <w:color w:val="0070C0"/>
          <w:sz w:val="22"/>
          <w:szCs w:val="22"/>
        </w:rPr>
        <w:t xml:space="preserve">Elementos a través de los cuales se introduce o extraer información. </w:t>
      </w:r>
    </w:p>
    <w:tbl>
      <w:tblPr>
        <w:tblStyle w:val="Tablaconcuadrcula"/>
        <w:tblW w:w="0" w:type="auto"/>
        <w:jc w:val="center"/>
        <w:tblLook w:val="04A0" w:firstRow="1" w:lastRow="0" w:firstColumn="1" w:lastColumn="0" w:noHBand="0" w:noVBand="1"/>
      </w:tblPr>
      <w:tblGrid>
        <w:gridCol w:w="2122"/>
        <w:gridCol w:w="1093"/>
        <w:gridCol w:w="2309"/>
      </w:tblGrid>
      <w:tr w:rsidR="00BD127B" w:rsidRPr="00A21D88" w14:paraId="2C931FF4" w14:textId="77777777" w:rsidTr="00E5276B">
        <w:trPr>
          <w:jc w:val="center"/>
        </w:trPr>
        <w:tc>
          <w:tcPr>
            <w:tcW w:w="2122" w:type="dxa"/>
          </w:tcPr>
          <w:p w14:paraId="40F90141" w14:textId="77777777" w:rsidR="00BD127B" w:rsidRPr="00A21D88" w:rsidRDefault="00BD127B" w:rsidP="00C659DC">
            <w:pPr>
              <w:jc w:val="center"/>
              <w:rPr>
                <w:b/>
                <w:bCs/>
                <w:sz w:val="20"/>
                <w:szCs w:val="20"/>
              </w:rPr>
            </w:pPr>
            <w:r w:rsidRPr="00A21D88">
              <w:rPr>
                <w:b/>
                <w:bCs/>
                <w:sz w:val="20"/>
                <w:szCs w:val="20"/>
              </w:rPr>
              <w:t>ENTRADA</w:t>
            </w:r>
          </w:p>
        </w:tc>
        <w:tc>
          <w:tcPr>
            <w:tcW w:w="1093" w:type="dxa"/>
          </w:tcPr>
          <w:p w14:paraId="2BB1F474" w14:textId="77777777" w:rsidR="00BD127B" w:rsidRPr="00A21D88" w:rsidRDefault="00BD127B" w:rsidP="00C659DC">
            <w:pPr>
              <w:jc w:val="center"/>
              <w:rPr>
                <w:b/>
                <w:bCs/>
                <w:sz w:val="20"/>
                <w:szCs w:val="20"/>
              </w:rPr>
            </w:pPr>
            <w:r w:rsidRPr="00A21D88">
              <w:rPr>
                <w:b/>
                <w:bCs/>
                <w:sz w:val="20"/>
                <w:szCs w:val="20"/>
              </w:rPr>
              <w:t>SALIDA</w:t>
            </w:r>
          </w:p>
        </w:tc>
        <w:tc>
          <w:tcPr>
            <w:tcW w:w="2309" w:type="dxa"/>
          </w:tcPr>
          <w:p w14:paraId="64FBD7CF" w14:textId="77777777" w:rsidR="00BD127B" w:rsidRPr="00A21D88" w:rsidRDefault="00BD127B" w:rsidP="00C659DC">
            <w:pPr>
              <w:jc w:val="center"/>
              <w:rPr>
                <w:b/>
                <w:bCs/>
                <w:sz w:val="20"/>
                <w:szCs w:val="20"/>
              </w:rPr>
            </w:pPr>
            <w:r w:rsidRPr="00A21D88">
              <w:rPr>
                <w:b/>
                <w:bCs/>
                <w:sz w:val="20"/>
                <w:szCs w:val="20"/>
              </w:rPr>
              <w:t>MIXTOS</w:t>
            </w:r>
          </w:p>
        </w:tc>
      </w:tr>
      <w:tr w:rsidR="00BD127B" w:rsidRPr="00A21D88" w14:paraId="77162792" w14:textId="77777777" w:rsidTr="00E5276B">
        <w:trPr>
          <w:jc w:val="center"/>
        </w:trPr>
        <w:tc>
          <w:tcPr>
            <w:tcW w:w="2122" w:type="dxa"/>
          </w:tcPr>
          <w:p w14:paraId="233DA1DE" w14:textId="77777777" w:rsidR="00BD127B" w:rsidRPr="00A21D88" w:rsidRDefault="00BD127B" w:rsidP="00C659DC">
            <w:pPr>
              <w:jc w:val="center"/>
              <w:rPr>
                <w:color w:val="0070C0"/>
                <w:sz w:val="20"/>
                <w:szCs w:val="20"/>
              </w:rPr>
            </w:pPr>
            <w:r w:rsidRPr="00A21D88">
              <w:rPr>
                <w:color w:val="0070C0"/>
                <w:sz w:val="20"/>
                <w:szCs w:val="20"/>
              </w:rPr>
              <w:t>Teclado</w:t>
            </w:r>
          </w:p>
        </w:tc>
        <w:tc>
          <w:tcPr>
            <w:tcW w:w="1093" w:type="dxa"/>
          </w:tcPr>
          <w:p w14:paraId="0E778D67" w14:textId="77777777" w:rsidR="00BD127B" w:rsidRPr="00A21D88" w:rsidRDefault="00BD127B" w:rsidP="00C659DC">
            <w:pPr>
              <w:jc w:val="center"/>
              <w:rPr>
                <w:color w:val="0070C0"/>
                <w:sz w:val="20"/>
                <w:szCs w:val="20"/>
              </w:rPr>
            </w:pPr>
            <w:r w:rsidRPr="00A21D88">
              <w:rPr>
                <w:color w:val="0070C0"/>
                <w:sz w:val="20"/>
                <w:szCs w:val="20"/>
              </w:rPr>
              <w:t>Monitor</w:t>
            </w:r>
          </w:p>
        </w:tc>
        <w:tc>
          <w:tcPr>
            <w:tcW w:w="2309" w:type="dxa"/>
          </w:tcPr>
          <w:p w14:paraId="1B787466" w14:textId="77777777" w:rsidR="00BD127B" w:rsidRPr="00A21D88" w:rsidRDefault="00BD127B" w:rsidP="00C659DC">
            <w:pPr>
              <w:jc w:val="center"/>
              <w:rPr>
                <w:color w:val="0070C0"/>
                <w:sz w:val="20"/>
                <w:szCs w:val="20"/>
              </w:rPr>
            </w:pPr>
            <w:r w:rsidRPr="00A21D88">
              <w:rPr>
                <w:color w:val="0070C0"/>
                <w:sz w:val="20"/>
                <w:szCs w:val="20"/>
              </w:rPr>
              <w:t>Modem</w:t>
            </w:r>
          </w:p>
        </w:tc>
      </w:tr>
      <w:tr w:rsidR="00BD127B" w:rsidRPr="00A21D88" w14:paraId="448AAA6A" w14:textId="77777777" w:rsidTr="00E5276B">
        <w:trPr>
          <w:jc w:val="center"/>
        </w:trPr>
        <w:tc>
          <w:tcPr>
            <w:tcW w:w="2122" w:type="dxa"/>
          </w:tcPr>
          <w:p w14:paraId="27F906EC" w14:textId="77777777" w:rsidR="00BD127B" w:rsidRPr="00A21D88" w:rsidRDefault="00BD127B" w:rsidP="00C659DC">
            <w:pPr>
              <w:jc w:val="center"/>
              <w:rPr>
                <w:color w:val="0070C0"/>
                <w:sz w:val="20"/>
                <w:szCs w:val="20"/>
              </w:rPr>
            </w:pPr>
            <w:r w:rsidRPr="00A21D88">
              <w:rPr>
                <w:color w:val="0070C0"/>
                <w:sz w:val="20"/>
                <w:szCs w:val="20"/>
              </w:rPr>
              <w:t>Ratón</w:t>
            </w:r>
          </w:p>
        </w:tc>
        <w:tc>
          <w:tcPr>
            <w:tcW w:w="1093" w:type="dxa"/>
          </w:tcPr>
          <w:p w14:paraId="178B6161" w14:textId="77777777" w:rsidR="00BD127B" w:rsidRPr="00A21D88" w:rsidRDefault="00BD127B" w:rsidP="00C659DC">
            <w:pPr>
              <w:jc w:val="center"/>
              <w:rPr>
                <w:color w:val="0070C0"/>
                <w:sz w:val="20"/>
                <w:szCs w:val="20"/>
              </w:rPr>
            </w:pPr>
            <w:r w:rsidRPr="00A21D88">
              <w:rPr>
                <w:color w:val="0070C0"/>
                <w:sz w:val="20"/>
                <w:szCs w:val="20"/>
              </w:rPr>
              <w:t>Impresora</w:t>
            </w:r>
          </w:p>
        </w:tc>
        <w:tc>
          <w:tcPr>
            <w:tcW w:w="2309" w:type="dxa"/>
          </w:tcPr>
          <w:p w14:paraId="59239151" w14:textId="77777777" w:rsidR="00BD127B" w:rsidRPr="00A21D88" w:rsidRDefault="00BD127B" w:rsidP="00C659DC">
            <w:pPr>
              <w:jc w:val="center"/>
              <w:rPr>
                <w:color w:val="0070C0"/>
                <w:sz w:val="20"/>
                <w:szCs w:val="20"/>
              </w:rPr>
            </w:pPr>
            <w:proofErr w:type="spellStart"/>
            <w:r w:rsidRPr="00A21D88">
              <w:rPr>
                <w:color w:val="0070C0"/>
                <w:sz w:val="20"/>
                <w:szCs w:val="20"/>
              </w:rPr>
              <w:t>Router</w:t>
            </w:r>
            <w:proofErr w:type="spellEnd"/>
          </w:p>
        </w:tc>
      </w:tr>
      <w:tr w:rsidR="00BD127B" w:rsidRPr="00A21D88" w14:paraId="37CC5AF4" w14:textId="77777777" w:rsidTr="00E5276B">
        <w:trPr>
          <w:jc w:val="center"/>
        </w:trPr>
        <w:tc>
          <w:tcPr>
            <w:tcW w:w="2122" w:type="dxa"/>
          </w:tcPr>
          <w:p w14:paraId="16B8841F" w14:textId="77777777" w:rsidR="00BD127B" w:rsidRPr="00A21D88" w:rsidRDefault="00BD127B" w:rsidP="00C659DC">
            <w:pPr>
              <w:jc w:val="center"/>
              <w:rPr>
                <w:color w:val="0070C0"/>
                <w:sz w:val="20"/>
                <w:szCs w:val="20"/>
              </w:rPr>
            </w:pPr>
            <w:r w:rsidRPr="00A21D88">
              <w:rPr>
                <w:color w:val="0070C0"/>
                <w:sz w:val="20"/>
                <w:szCs w:val="20"/>
              </w:rPr>
              <w:t>Joystick</w:t>
            </w:r>
          </w:p>
        </w:tc>
        <w:tc>
          <w:tcPr>
            <w:tcW w:w="1093" w:type="dxa"/>
          </w:tcPr>
          <w:p w14:paraId="3FB1440C" w14:textId="77777777" w:rsidR="00BD127B" w:rsidRPr="00A21D88" w:rsidRDefault="00BD127B" w:rsidP="00C659DC">
            <w:pPr>
              <w:jc w:val="center"/>
              <w:rPr>
                <w:color w:val="0070C0"/>
                <w:sz w:val="20"/>
                <w:szCs w:val="20"/>
              </w:rPr>
            </w:pPr>
            <w:r w:rsidRPr="00A21D88">
              <w:rPr>
                <w:color w:val="0070C0"/>
                <w:sz w:val="20"/>
                <w:szCs w:val="20"/>
              </w:rPr>
              <w:t>Plotter</w:t>
            </w:r>
          </w:p>
        </w:tc>
        <w:tc>
          <w:tcPr>
            <w:tcW w:w="2309" w:type="dxa"/>
          </w:tcPr>
          <w:p w14:paraId="0E8C4F56" w14:textId="77777777" w:rsidR="00BD127B" w:rsidRPr="00A21D88" w:rsidRDefault="00BD127B" w:rsidP="00C659DC">
            <w:pPr>
              <w:jc w:val="center"/>
              <w:rPr>
                <w:color w:val="0070C0"/>
                <w:sz w:val="20"/>
                <w:szCs w:val="20"/>
              </w:rPr>
            </w:pPr>
            <w:r w:rsidRPr="00A21D88">
              <w:rPr>
                <w:color w:val="0070C0"/>
                <w:sz w:val="20"/>
                <w:szCs w:val="20"/>
              </w:rPr>
              <w:t>Pantalla táctil</w:t>
            </w:r>
          </w:p>
        </w:tc>
      </w:tr>
      <w:tr w:rsidR="00BD127B" w:rsidRPr="00A21D88" w14:paraId="274704CA" w14:textId="77777777" w:rsidTr="00E5276B">
        <w:trPr>
          <w:jc w:val="center"/>
        </w:trPr>
        <w:tc>
          <w:tcPr>
            <w:tcW w:w="2122" w:type="dxa"/>
          </w:tcPr>
          <w:p w14:paraId="35CA0BC6" w14:textId="77777777" w:rsidR="00BD127B" w:rsidRPr="00A21D88" w:rsidRDefault="00BD127B" w:rsidP="00C659DC">
            <w:pPr>
              <w:jc w:val="center"/>
              <w:rPr>
                <w:color w:val="0070C0"/>
                <w:sz w:val="20"/>
                <w:szCs w:val="20"/>
              </w:rPr>
            </w:pPr>
            <w:r w:rsidRPr="00A21D88">
              <w:rPr>
                <w:color w:val="0070C0"/>
                <w:sz w:val="20"/>
                <w:szCs w:val="20"/>
              </w:rPr>
              <w:t>Lector código barras</w:t>
            </w:r>
          </w:p>
        </w:tc>
        <w:tc>
          <w:tcPr>
            <w:tcW w:w="1093" w:type="dxa"/>
            <w:tcBorders>
              <w:bottom w:val="single" w:sz="4" w:space="0" w:color="auto"/>
            </w:tcBorders>
          </w:tcPr>
          <w:p w14:paraId="23326932" w14:textId="77777777" w:rsidR="00BD127B" w:rsidRPr="00A21D88" w:rsidRDefault="00BD127B" w:rsidP="00C659DC">
            <w:pPr>
              <w:jc w:val="center"/>
              <w:rPr>
                <w:color w:val="0070C0"/>
                <w:sz w:val="20"/>
                <w:szCs w:val="20"/>
              </w:rPr>
            </w:pPr>
            <w:r w:rsidRPr="00A21D88">
              <w:rPr>
                <w:color w:val="0070C0"/>
                <w:sz w:val="20"/>
                <w:szCs w:val="20"/>
              </w:rPr>
              <w:t>Altavoces</w:t>
            </w:r>
          </w:p>
        </w:tc>
        <w:tc>
          <w:tcPr>
            <w:tcW w:w="2309" w:type="dxa"/>
            <w:tcBorders>
              <w:bottom w:val="single" w:sz="4" w:space="0" w:color="auto"/>
            </w:tcBorders>
          </w:tcPr>
          <w:p w14:paraId="5FFA7AD4" w14:textId="77777777" w:rsidR="00BD127B" w:rsidRPr="00A21D88" w:rsidRDefault="00BD127B" w:rsidP="00C659DC">
            <w:pPr>
              <w:jc w:val="center"/>
              <w:rPr>
                <w:color w:val="0070C0"/>
                <w:sz w:val="20"/>
                <w:szCs w:val="20"/>
              </w:rPr>
            </w:pPr>
            <w:r w:rsidRPr="00A21D88">
              <w:rPr>
                <w:color w:val="0070C0"/>
                <w:sz w:val="20"/>
                <w:szCs w:val="20"/>
              </w:rPr>
              <w:t>Impresor multifunción</w:t>
            </w:r>
          </w:p>
        </w:tc>
      </w:tr>
      <w:tr w:rsidR="00E5276B" w:rsidRPr="00A21D88" w14:paraId="3C875DD0" w14:textId="77777777" w:rsidTr="00E5276B">
        <w:trPr>
          <w:jc w:val="center"/>
        </w:trPr>
        <w:tc>
          <w:tcPr>
            <w:tcW w:w="2122" w:type="dxa"/>
          </w:tcPr>
          <w:p w14:paraId="6A8F70D4" w14:textId="77777777" w:rsidR="00BD127B" w:rsidRPr="00A21D88" w:rsidRDefault="00BD127B" w:rsidP="00C659DC">
            <w:pPr>
              <w:jc w:val="center"/>
              <w:rPr>
                <w:color w:val="0070C0"/>
                <w:sz w:val="20"/>
                <w:szCs w:val="20"/>
              </w:rPr>
            </w:pPr>
            <w:r w:rsidRPr="00A21D88">
              <w:rPr>
                <w:color w:val="0070C0"/>
                <w:sz w:val="20"/>
                <w:szCs w:val="20"/>
              </w:rPr>
              <w:t>Escáner</w:t>
            </w:r>
          </w:p>
        </w:tc>
        <w:tc>
          <w:tcPr>
            <w:tcW w:w="3402" w:type="dxa"/>
            <w:gridSpan w:val="2"/>
            <w:vMerge w:val="restart"/>
            <w:tcBorders>
              <w:bottom w:val="nil"/>
              <w:right w:val="nil"/>
            </w:tcBorders>
          </w:tcPr>
          <w:p w14:paraId="1BE85EBE" w14:textId="77777777" w:rsidR="00BD127B" w:rsidRPr="00A21D88" w:rsidRDefault="00BD127B" w:rsidP="00C659DC">
            <w:pPr>
              <w:jc w:val="both"/>
              <w:rPr>
                <w:color w:val="0070C0"/>
                <w:sz w:val="20"/>
                <w:szCs w:val="20"/>
              </w:rPr>
            </w:pPr>
          </w:p>
        </w:tc>
      </w:tr>
      <w:tr w:rsidR="00E5276B" w:rsidRPr="00A21D88" w14:paraId="2EC926B8" w14:textId="77777777" w:rsidTr="00E5276B">
        <w:trPr>
          <w:jc w:val="center"/>
        </w:trPr>
        <w:tc>
          <w:tcPr>
            <w:tcW w:w="2122" w:type="dxa"/>
          </w:tcPr>
          <w:p w14:paraId="3026D6A5" w14:textId="77777777" w:rsidR="00BD127B" w:rsidRPr="00A21D88" w:rsidRDefault="00BD127B" w:rsidP="00C659DC">
            <w:pPr>
              <w:jc w:val="center"/>
              <w:rPr>
                <w:color w:val="0070C0"/>
                <w:sz w:val="20"/>
                <w:szCs w:val="20"/>
              </w:rPr>
            </w:pPr>
            <w:r w:rsidRPr="00A21D88">
              <w:rPr>
                <w:color w:val="0070C0"/>
                <w:sz w:val="20"/>
                <w:szCs w:val="20"/>
              </w:rPr>
              <w:t>Micrófono</w:t>
            </w:r>
          </w:p>
        </w:tc>
        <w:tc>
          <w:tcPr>
            <w:tcW w:w="3402" w:type="dxa"/>
            <w:gridSpan w:val="2"/>
            <w:vMerge/>
            <w:tcBorders>
              <w:bottom w:val="nil"/>
              <w:right w:val="nil"/>
            </w:tcBorders>
          </w:tcPr>
          <w:p w14:paraId="5D0548DD" w14:textId="77777777" w:rsidR="00BD127B" w:rsidRPr="00A21D88" w:rsidRDefault="00BD127B" w:rsidP="00C659DC">
            <w:pPr>
              <w:jc w:val="both"/>
              <w:rPr>
                <w:color w:val="0070C0"/>
                <w:sz w:val="20"/>
                <w:szCs w:val="20"/>
              </w:rPr>
            </w:pPr>
          </w:p>
        </w:tc>
      </w:tr>
      <w:tr w:rsidR="00E5276B" w:rsidRPr="00A21D88" w14:paraId="7DCF6E24" w14:textId="77777777" w:rsidTr="00E5276B">
        <w:trPr>
          <w:jc w:val="center"/>
        </w:trPr>
        <w:tc>
          <w:tcPr>
            <w:tcW w:w="2122" w:type="dxa"/>
          </w:tcPr>
          <w:p w14:paraId="75DF31EA" w14:textId="77777777" w:rsidR="00BD127B" w:rsidRPr="00A21D88" w:rsidRDefault="00BD127B" w:rsidP="00C659DC">
            <w:pPr>
              <w:jc w:val="center"/>
              <w:rPr>
                <w:color w:val="0070C0"/>
                <w:sz w:val="20"/>
                <w:szCs w:val="20"/>
              </w:rPr>
            </w:pPr>
            <w:r w:rsidRPr="00A21D88">
              <w:rPr>
                <w:color w:val="0070C0"/>
                <w:sz w:val="20"/>
                <w:szCs w:val="20"/>
              </w:rPr>
              <w:t>Tableta digitalizadora</w:t>
            </w:r>
          </w:p>
        </w:tc>
        <w:tc>
          <w:tcPr>
            <w:tcW w:w="3402" w:type="dxa"/>
            <w:gridSpan w:val="2"/>
            <w:vMerge/>
            <w:tcBorders>
              <w:bottom w:val="nil"/>
              <w:right w:val="nil"/>
            </w:tcBorders>
          </w:tcPr>
          <w:p w14:paraId="0E8ACC61" w14:textId="77777777" w:rsidR="00BD127B" w:rsidRPr="00A21D88" w:rsidRDefault="00BD127B" w:rsidP="00C659DC">
            <w:pPr>
              <w:jc w:val="both"/>
              <w:rPr>
                <w:color w:val="0070C0"/>
                <w:sz w:val="20"/>
                <w:szCs w:val="20"/>
              </w:rPr>
            </w:pPr>
          </w:p>
        </w:tc>
      </w:tr>
    </w:tbl>
    <w:p w14:paraId="19C1512B" w14:textId="77777777" w:rsidR="00BD127B" w:rsidRPr="00A21D88" w:rsidRDefault="00BD127B" w:rsidP="00BD127B">
      <w:pPr>
        <w:jc w:val="both"/>
        <w:rPr>
          <w:color w:val="0070C0"/>
          <w:sz w:val="22"/>
          <w:szCs w:val="22"/>
        </w:rPr>
      </w:pPr>
    </w:p>
    <w:p w14:paraId="28539C4A" w14:textId="7ED0766C" w:rsidR="00BD127B" w:rsidRPr="00A21D88" w:rsidRDefault="00BD127B" w:rsidP="00BD127B">
      <w:pPr>
        <w:jc w:val="both"/>
        <w:rPr>
          <w:rFonts w:cs="Calibri"/>
          <w:b/>
          <w:bCs/>
          <w:color w:val="4EA72E" w:themeColor="accent6"/>
          <w:sz w:val="22"/>
          <w:szCs w:val="22"/>
        </w:rPr>
      </w:pPr>
      <w:r w:rsidRPr="00A21D88">
        <w:rPr>
          <w:rFonts w:cs="Calibri"/>
          <w:b/>
          <w:bCs/>
          <w:color w:val="4EA72E" w:themeColor="accent6"/>
          <w:sz w:val="22"/>
          <w:szCs w:val="22"/>
        </w:rPr>
        <w:t>L</w:t>
      </w:r>
      <w:r w:rsidR="00E5276B" w:rsidRPr="00A21D88">
        <w:rPr>
          <w:rFonts w:cs="Calibri"/>
          <w:b/>
          <w:bCs/>
          <w:color w:val="4EA72E" w:themeColor="accent6"/>
          <w:sz w:val="22"/>
          <w:szCs w:val="22"/>
        </w:rPr>
        <w:t xml:space="preserve">enguajes de programación </w:t>
      </w:r>
    </w:p>
    <w:p w14:paraId="2A9F892B" w14:textId="77777777" w:rsidR="00BD127B" w:rsidRPr="00A21D88" w:rsidRDefault="00BD127B" w:rsidP="00BD127B">
      <w:pPr>
        <w:jc w:val="both"/>
        <w:rPr>
          <w:color w:val="0070C0"/>
          <w:sz w:val="22"/>
          <w:szCs w:val="22"/>
        </w:rPr>
      </w:pPr>
      <w:r w:rsidRPr="00A21D88">
        <w:rPr>
          <w:color w:val="0070C0"/>
          <w:sz w:val="22"/>
          <w:szCs w:val="22"/>
        </w:rPr>
        <w:t xml:space="preserve">Lenguaje formal diseñado para crear programas informáticos. Formado por un conjunto de símbolos, una sintaxis u orden correcto de los elementos y expresiones, y una semántica. Mediante ellos, se escriben programas. </w:t>
      </w:r>
    </w:p>
    <w:p w14:paraId="455DF8A2" w14:textId="77777777" w:rsidR="00BD127B" w:rsidRPr="00A21D88" w:rsidRDefault="00BD127B" w:rsidP="00BD127B">
      <w:pPr>
        <w:jc w:val="both"/>
        <w:rPr>
          <w:sz w:val="22"/>
          <w:szCs w:val="22"/>
        </w:rPr>
      </w:pPr>
      <w:r w:rsidRPr="00A21D88">
        <w:rPr>
          <w:b/>
          <w:bCs/>
          <w:sz w:val="22"/>
          <w:szCs w:val="22"/>
        </w:rPr>
        <w:t>Programación</w:t>
      </w:r>
      <w:r w:rsidRPr="00A21D88">
        <w:rPr>
          <w:sz w:val="22"/>
          <w:szCs w:val="22"/>
        </w:rPr>
        <w:t xml:space="preserve"> → </w:t>
      </w:r>
      <w:r w:rsidRPr="00A21D88">
        <w:rPr>
          <w:color w:val="0070C0"/>
          <w:sz w:val="22"/>
          <w:szCs w:val="22"/>
        </w:rPr>
        <w:t xml:space="preserve">Proceso por el cual se escribe, prueba, depura, interpreta o compila y se mantiene el código fuente de un programa informático. </w:t>
      </w:r>
    </w:p>
    <w:p w14:paraId="411839AA" w14:textId="77777777" w:rsidR="00BD127B" w:rsidRPr="00A21D88" w:rsidRDefault="00BD127B" w:rsidP="00BD127B">
      <w:pPr>
        <w:jc w:val="both"/>
        <w:rPr>
          <w:rFonts w:cs="Calibri"/>
          <w:b/>
          <w:bCs/>
          <w:color w:val="4EA72E" w:themeColor="accent6"/>
          <w:sz w:val="22"/>
          <w:szCs w:val="22"/>
        </w:rPr>
      </w:pPr>
      <w:r w:rsidRPr="00A21D88">
        <w:rPr>
          <w:rFonts w:cs="Calibri"/>
          <w:b/>
          <w:bCs/>
          <w:color w:val="4EA72E" w:themeColor="accent6"/>
          <w:sz w:val="22"/>
          <w:szCs w:val="22"/>
        </w:rPr>
        <w:lastRenderedPageBreak/>
        <w:t xml:space="preserve">Lenguajes de bajo nivel </w:t>
      </w:r>
    </w:p>
    <w:p w14:paraId="38B3B1B2" w14:textId="72DB13E9" w:rsidR="00BD127B" w:rsidRPr="00A21D88" w:rsidRDefault="00BD127B" w:rsidP="00BD127B">
      <w:pPr>
        <w:jc w:val="both"/>
        <w:rPr>
          <w:color w:val="0070C0"/>
          <w:sz w:val="22"/>
          <w:szCs w:val="22"/>
        </w:rPr>
      </w:pPr>
      <w:r w:rsidRPr="00A21D88">
        <w:rPr>
          <w:color w:val="0070C0"/>
          <w:sz w:val="22"/>
          <w:szCs w:val="22"/>
        </w:rPr>
        <w:t xml:space="preserve">Lenguajes ensambladores, reglas nemotécnicas (ADD, SUB, MUL…) usado por el humano pero que a su vez lo hace fácilmente traducible al lenguaje máquina. </w:t>
      </w:r>
    </w:p>
    <w:tbl>
      <w:tblPr>
        <w:tblStyle w:val="Tablaconcuadrcula"/>
        <w:tblW w:w="10928" w:type="dxa"/>
        <w:jc w:val="center"/>
        <w:tblLook w:val="04A0" w:firstRow="1" w:lastRow="0" w:firstColumn="1" w:lastColumn="0" w:noHBand="0" w:noVBand="1"/>
      </w:tblPr>
      <w:tblGrid>
        <w:gridCol w:w="5807"/>
        <w:gridCol w:w="5121"/>
      </w:tblGrid>
      <w:tr w:rsidR="00BD127B" w:rsidRPr="00A21D88" w14:paraId="75432389" w14:textId="77777777" w:rsidTr="00C659DC">
        <w:trPr>
          <w:jc w:val="center"/>
        </w:trPr>
        <w:tc>
          <w:tcPr>
            <w:tcW w:w="5807" w:type="dxa"/>
            <w:vAlign w:val="center"/>
          </w:tcPr>
          <w:p w14:paraId="60B4BDFF" w14:textId="77777777" w:rsidR="00BD127B" w:rsidRPr="00A21D88" w:rsidRDefault="00BD127B" w:rsidP="00C659DC">
            <w:pPr>
              <w:jc w:val="center"/>
              <w:rPr>
                <w:b/>
                <w:bCs/>
                <w:sz w:val="20"/>
                <w:szCs w:val="20"/>
              </w:rPr>
            </w:pPr>
            <w:r w:rsidRPr="00A21D88">
              <w:rPr>
                <w:b/>
                <w:bCs/>
                <w:sz w:val="20"/>
                <w:szCs w:val="20"/>
              </w:rPr>
              <w:t>VENTAJAS</w:t>
            </w:r>
          </w:p>
        </w:tc>
        <w:tc>
          <w:tcPr>
            <w:tcW w:w="5121" w:type="dxa"/>
            <w:vAlign w:val="center"/>
          </w:tcPr>
          <w:p w14:paraId="10E9D2A8" w14:textId="77777777" w:rsidR="00BD127B" w:rsidRPr="00A21D88" w:rsidRDefault="00BD127B" w:rsidP="00C659DC">
            <w:pPr>
              <w:jc w:val="center"/>
              <w:rPr>
                <w:b/>
                <w:bCs/>
                <w:sz w:val="20"/>
                <w:szCs w:val="20"/>
              </w:rPr>
            </w:pPr>
            <w:r w:rsidRPr="00A21D88">
              <w:rPr>
                <w:b/>
                <w:bCs/>
                <w:sz w:val="20"/>
                <w:szCs w:val="20"/>
              </w:rPr>
              <w:t>INCONVENIENTES</w:t>
            </w:r>
          </w:p>
        </w:tc>
      </w:tr>
      <w:tr w:rsidR="00BD127B" w:rsidRPr="00A21D88" w14:paraId="08225D28" w14:textId="77777777" w:rsidTr="00C659DC">
        <w:trPr>
          <w:jc w:val="center"/>
        </w:trPr>
        <w:tc>
          <w:tcPr>
            <w:tcW w:w="5807" w:type="dxa"/>
            <w:vAlign w:val="center"/>
          </w:tcPr>
          <w:p w14:paraId="2BB73AED" w14:textId="77777777" w:rsidR="00BD127B" w:rsidRPr="00A21D88" w:rsidRDefault="00BD127B" w:rsidP="00C659DC">
            <w:pPr>
              <w:jc w:val="center"/>
              <w:rPr>
                <w:color w:val="0070C0"/>
                <w:sz w:val="20"/>
                <w:szCs w:val="20"/>
              </w:rPr>
            </w:pPr>
            <w:r w:rsidRPr="00A21D88">
              <w:rPr>
                <w:color w:val="0070C0"/>
                <w:sz w:val="20"/>
                <w:szCs w:val="20"/>
              </w:rPr>
              <w:t>Crear programas más eficientes (banca, automoción, aeronáutica…)</w:t>
            </w:r>
          </w:p>
        </w:tc>
        <w:tc>
          <w:tcPr>
            <w:tcW w:w="5121" w:type="dxa"/>
            <w:vAlign w:val="center"/>
          </w:tcPr>
          <w:p w14:paraId="2F5C6F30" w14:textId="77777777" w:rsidR="00BD127B" w:rsidRPr="00A21D88" w:rsidRDefault="00BD127B" w:rsidP="00C659DC">
            <w:pPr>
              <w:jc w:val="center"/>
              <w:rPr>
                <w:color w:val="0070C0"/>
                <w:sz w:val="20"/>
                <w:szCs w:val="20"/>
              </w:rPr>
            </w:pPr>
            <w:r w:rsidRPr="00A21D88">
              <w:rPr>
                <w:color w:val="0070C0"/>
                <w:sz w:val="20"/>
                <w:szCs w:val="20"/>
              </w:rPr>
              <w:t>Muy dependiente de la máquina, cada maquina tiene su propio lenguaje.</w:t>
            </w:r>
          </w:p>
        </w:tc>
      </w:tr>
      <w:tr w:rsidR="00BD127B" w:rsidRPr="00A21D88" w14:paraId="2F8CD7F2" w14:textId="77777777" w:rsidTr="00C659DC">
        <w:trPr>
          <w:jc w:val="center"/>
        </w:trPr>
        <w:tc>
          <w:tcPr>
            <w:tcW w:w="5807" w:type="dxa"/>
            <w:tcBorders>
              <w:bottom w:val="single" w:sz="4" w:space="0" w:color="auto"/>
            </w:tcBorders>
            <w:vAlign w:val="center"/>
          </w:tcPr>
          <w:p w14:paraId="295C7D68" w14:textId="77777777" w:rsidR="00BD127B" w:rsidRPr="00A21D88" w:rsidRDefault="00BD127B" w:rsidP="00C659DC">
            <w:pPr>
              <w:jc w:val="center"/>
              <w:rPr>
                <w:color w:val="0070C0"/>
                <w:sz w:val="20"/>
                <w:szCs w:val="20"/>
              </w:rPr>
            </w:pPr>
            <w:r w:rsidRPr="00A21D88">
              <w:rPr>
                <w:color w:val="0070C0"/>
                <w:sz w:val="20"/>
                <w:szCs w:val="20"/>
              </w:rPr>
              <w:t>Controlar la maquina con tanto detalle como quiera. El programador tiene control completo sobre el funcionamiento interno del programa y su ejecución.</w:t>
            </w:r>
          </w:p>
        </w:tc>
        <w:tc>
          <w:tcPr>
            <w:tcW w:w="5121" w:type="dxa"/>
            <w:vAlign w:val="center"/>
          </w:tcPr>
          <w:p w14:paraId="5C43C942" w14:textId="77777777" w:rsidR="00BD127B" w:rsidRPr="00A21D88" w:rsidRDefault="00BD127B" w:rsidP="00C659DC">
            <w:pPr>
              <w:jc w:val="center"/>
              <w:rPr>
                <w:color w:val="0070C0"/>
                <w:sz w:val="20"/>
                <w:szCs w:val="20"/>
              </w:rPr>
            </w:pPr>
            <w:r w:rsidRPr="00A21D88">
              <w:rPr>
                <w:color w:val="0070C0"/>
                <w:sz w:val="20"/>
                <w:szCs w:val="20"/>
              </w:rPr>
              <w:t>Las instrucciones son elementales o básicas. Requiere un gran esfuerzo.</w:t>
            </w:r>
          </w:p>
        </w:tc>
      </w:tr>
      <w:tr w:rsidR="00BD127B" w:rsidRPr="00A21D88" w14:paraId="3C73AADD" w14:textId="77777777" w:rsidTr="00C659DC">
        <w:trPr>
          <w:jc w:val="center"/>
        </w:trPr>
        <w:tc>
          <w:tcPr>
            <w:tcW w:w="5807" w:type="dxa"/>
            <w:tcBorders>
              <w:left w:val="nil"/>
              <w:bottom w:val="nil"/>
            </w:tcBorders>
            <w:vAlign w:val="center"/>
          </w:tcPr>
          <w:p w14:paraId="49453921" w14:textId="77777777" w:rsidR="00BD127B" w:rsidRPr="00A21D88" w:rsidRDefault="00BD127B" w:rsidP="00C659DC">
            <w:pPr>
              <w:jc w:val="center"/>
              <w:rPr>
                <w:sz w:val="20"/>
                <w:szCs w:val="20"/>
              </w:rPr>
            </w:pPr>
          </w:p>
        </w:tc>
        <w:tc>
          <w:tcPr>
            <w:tcW w:w="5121" w:type="dxa"/>
            <w:vAlign w:val="center"/>
          </w:tcPr>
          <w:p w14:paraId="7FAD7523" w14:textId="77777777" w:rsidR="00BD127B" w:rsidRPr="00A21D88" w:rsidRDefault="00BD127B" w:rsidP="00C659DC">
            <w:pPr>
              <w:jc w:val="center"/>
              <w:rPr>
                <w:color w:val="0070C0"/>
                <w:sz w:val="20"/>
                <w:szCs w:val="20"/>
              </w:rPr>
            </w:pPr>
            <w:r w:rsidRPr="00A21D88">
              <w:rPr>
                <w:color w:val="0070C0"/>
                <w:sz w:val="20"/>
                <w:szCs w:val="20"/>
              </w:rPr>
              <w:t>Programador ha de conocer perfectamente el hardware.</w:t>
            </w:r>
          </w:p>
        </w:tc>
      </w:tr>
    </w:tbl>
    <w:p w14:paraId="3C6EB089" w14:textId="77777777" w:rsidR="00BD127B" w:rsidRPr="00A21D88" w:rsidRDefault="00BD127B" w:rsidP="00BD127B">
      <w:pPr>
        <w:jc w:val="both"/>
        <w:rPr>
          <w:sz w:val="22"/>
          <w:szCs w:val="22"/>
        </w:rPr>
      </w:pPr>
    </w:p>
    <w:p w14:paraId="7D773FD9" w14:textId="77777777" w:rsidR="00BD127B" w:rsidRPr="00A21D88" w:rsidRDefault="00BD127B" w:rsidP="00BD127B">
      <w:pPr>
        <w:jc w:val="both"/>
        <w:rPr>
          <w:rFonts w:cs="Calibri"/>
          <w:b/>
          <w:bCs/>
          <w:color w:val="4EA72E" w:themeColor="accent6"/>
          <w:sz w:val="22"/>
          <w:szCs w:val="22"/>
        </w:rPr>
      </w:pPr>
      <w:r w:rsidRPr="00A21D88">
        <w:rPr>
          <w:rFonts w:cs="Calibri"/>
          <w:b/>
          <w:bCs/>
          <w:color w:val="4EA72E" w:themeColor="accent6"/>
          <w:sz w:val="22"/>
          <w:szCs w:val="22"/>
        </w:rPr>
        <w:t xml:space="preserve">Lenguajes de alto nivel </w:t>
      </w:r>
    </w:p>
    <w:p w14:paraId="62D95DFE" w14:textId="77777777" w:rsidR="00BD127B" w:rsidRPr="00A21D88" w:rsidRDefault="00BD127B" w:rsidP="00BD127B">
      <w:pPr>
        <w:jc w:val="both"/>
        <w:rPr>
          <w:color w:val="0070C0"/>
          <w:sz w:val="22"/>
          <w:szCs w:val="22"/>
        </w:rPr>
      </w:pPr>
      <w:r w:rsidRPr="00A21D88">
        <w:rPr>
          <w:color w:val="0070C0"/>
          <w:sz w:val="22"/>
          <w:szCs w:val="22"/>
        </w:rPr>
        <w:t>Más próximos al lenguaje humano. Cada instrucción corresponde a varias o muchas instrucciones en lenguaje máquina. HTML, Java, JavaScript, PHP, Cobol…</w:t>
      </w:r>
    </w:p>
    <w:tbl>
      <w:tblPr>
        <w:tblStyle w:val="Tablaconcuadrcula"/>
        <w:tblW w:w="10928" w:type="dxa"/>
        <w:jc w:val="center"/>
        <w:tblLook w:val="04A0" w:firstRow="1" w:lastRow="0" w:firstColumn="1" w:lastColumn="0" w:noHBand="0" w:noVBand="1"/>
      </w:tblPr>
      <w:tblGrid>
        <w:gridCol w:w="5807"/>
        <w:gridCol w:w="5121"/>
      </w:tblGrid>
      <w:tr w:rsidR="00BD127B" w:rsidRPr="00A21D88" w14:paraId="7D72BA7E" w14:textId="77777777" w:rsidTr="00C659DC">
        <w:trPr>
          <w:jc w:val="center"/>
        </w:trPr>
        <w:tc>
          <w:tcPr>
            <w:tcW w:w="5807" w:type="dxa"/>
            <w:vAlign w:val="center"/>
          </w:tcPr>
          <w:p w14:paraId="47F7C459" w14:textId="77777777" w:rsidR="00BD127B" w:rsidRPr="00A21D88" w:rsidRDefault="00BD127B" w:rsidP="00C659DC">
            <w:pPr>
              <w:jc w:val="center"/>
              <w:rPr>
                <w:b/>
                <w:bCs/>
                <w:sz w:val="20"/>
                <w:szCs w:val="20"/>
              </w:rPr>
            </w:pPr>
            <w:r w:rsidRPr="00A21D88">
              <w:rPr>
                <w:b/>
                <w:bCs/>
                <w:sz w:val="20"/>
                <w:szCs w:val="20"/>
              </w:rPr>
              <w:t>VENTAJAS</w:t>
            </w:r>
          </w:p>
        </w:tc>
        <w:tc>
          <w:tcPr>
            <w:tcW w:w="5121" w:type="dxa"/>
            <w:vAlign w:val="center"/>
          </w:tcPr>
          <w:p w14:paraId="07345377" w14:textId="77777777" w:rsidR="00BD127B" w:rsidRPr="00A21D88" w:rsidRDefault="00BD127B" w:rsidP="00C659DC">
            <w:pPr>
              <w:jc w:val="center"/>
              <w:rPr>
                <w:b/>
                <w:bCs/>
                <w:sz w:val="20"/>
                <w:szCs w:val="20"/>
              </w:rPr>
            </w:pPr>
            <w:r w:rsidRPr="00A21D88">
              <w:rPr>
                <w:b/>
                <w:bCs/>
                <w:sz w:val="20"/>
                <w:szCs w:val="20"/>
              </w:rPr>
              <w:t>INCONVENIENTES</w:t>
            </w:r>
          </w:p>
        </w:tc>
      </w:tr>
      <w:tr w:rsidR="00BD127B" w:rsidRPr="00A21D88" w14:paraId="0BD1EF14" w14:textId="77777777" w:rsidTr="00C659DC">
        <w:trPr>
          <w:jc w:val="center"/>
        </w:trPr>
        <w:tc>
          <w:tcPr>
            <w:tcW w:w="5807" w:type="dxa"/>
            <w:vAlign w:val="center"/>
          </w:tcPr>
          <w:p w14:paraId="356971CE" w14:textId="77777777" w:rsidR="00BD127B" w:rsidRPr="00A21D88" w:rsidRDefault="00BD127B" w:rsidP="00C659DC">
            <w:pPr>
              <w:jc w:val="center"/>
              <w:rPr>
                <w:color w:val="0070C0"/>
                <w:sz w:val="20"/>
                <w:szCs w:val="20"/>
              </w:rPr>
            </w:pPr>
            <w:r w:rsidRPr="00A21D88">
              <w:rPr>
                <w:color w:val="0070C0"/>
                <w:sz w:val="20"/>
                <w:szCs w:val="20"/>
              </w:rPr>
              <w:t xml:space="preserve">Mayor independencia de la máquina. </w:t>
            </w:r>
          </w:p>
        </w:tc>
        <w:tc>
          <w:tcPr>
            <w:tcW w:w="5121" w:type="dxa"/>
            <w:vAlign w:val="center"/>
          </w:tcPr>
          <w:p w14:paraId="293FB365" w14:textId="77777777" w:rsidR="00BD127B" w:rsidRPr="00A21D88" w:rsidRDefault="00BD127B" w:rsidP="00C659DC">
            <w:pPr>
              <w:jc w:val="center"/>
              <w:rPr>
                <w:color w:val="0070C0"/>
                <w:sz w:val="20"/>
                <w:szCs w:val="20"/>
              </w:rPr>
            </w:pPr>
            <w:r w:rsidRPr="00A21D88">
              <w:rPr>
                <w:color w:val="0070C0"/>
                <w:sz w:val="20"/>
                <w:szCs w:val="20"/>
              </w:rPr>
              <w:t xml:space="preserve">El programador no conoce en detalle lo que realiza internamente. </w:t>
            </w:r>
          </w:p>
        </w:tc>
      </w:tr>
      <w:tr w:rsidR="00BD127B" w:rsidRPr="00A21D88" w14:paraId="68C005E6" w14:textId="77777777" w:rsidTr="00C659DC">
        <w:trPr>
          <w:jc w:val="center"/>
        </w:trPr>
        <w:tc>
          <w:tcPr>
            <w:tcW w:w="5807" w:type="dxa"/>
            <w:vAlign w:val="center"/>
          </w:tcPr>
          <w:p w14:paraId="0FCD8D63" w14:textId="77777777" w:rsidR="00BD127B" w:rsidRPr="00A21D88" w:rsidRDefault="00BD127B" w:rsidP="00C659DC">
            <w:pPr>
              <w:jc w:val="center"/>
              <w:rPr>
                <w:color w:val="0070C0"/>
                <w:sz w:val="20"/>
                <w:szCs w:val="20"/>
              </w:rPr>
            </w:pPr>
            <w:r w:rsidRPr="00A21D88">
              <w:rPr>
                <w:color w:val="0070C0"/>
                <w:sz w:val="20"/>
                <w:szCs w:val="20"/>
              </w:rPr>
              <w:t>Programación más fácil y se cometen menos errores.</w:t>
            </w:r>
          </w:p>
        </w:tc>
        <w:tc>
          <w:tcPr>
            <w:tcW w:w="5121" w:type="dxa"/>
            <w:tcBorders>
              <w:bottom w:val="single" w:sz="4" w:space="0" w:color="auto"/>
            </w:tcBorders>
            <w:vAlign w:val="center"/>
          </w:tcPr>
          <w:p w14:paraId="5BB5CE81" w14:textId="77777777" w:rsidR="00BD127B" w:rsidRPr="00A21D88" w:rsidRDefault="00BD127B" w:rsidP="00C659DC">
            <w:pPr>
              <w:jc w:val="center"/>
              <w:rPr>
                <w:color w:val="0070C0"/>
                <w:sz w:val="20"/>
                <w:szCs w:val="20"/>
              </w:rPr>
            </w:pPr>
            <w:r w:rsidRPr="00A21D88">
              <w:rPr>
                <w:color w:val="0070C0"/>
                <w:sz w:val="20"/>
                <w:szCs w:val="20"/>
              </w:rPr>
              <w:t xml:space="preserve">No son tan rápidos ni eficientes. </w:t>
            </w:r>
          </w:p>
        </w:tc>
      </w:tr>
      <w:tr w:rsidR="00BD127B" w:rsidRPr="00A21D88" w14:paraId="6ABAF65C" w14:textId="77777777" w:rsidTr="00C659DC">
        <w:trPr>
          <w:jc w:val="center"/>
        </w:trPr>
        <w:tc>
          <w:tcPr>
            <w:tcW w:w="5807" w:type="dxa"/>
            <w:vAlign w:val="center"/>
          </w:tcPr>
          <w:p w14:paraId="29AF3CFF" w14:textId="77777777" w:rsidR="00BD127B" w:rsidRPr="00A21D88" w:rsidRDefault="00BD127B" w:rsidP="00C659DC">
            <w:pPr>
              <w:jc w:val="center"/>
              <w:rPr>
                <w:color w:val="0070C0"/>
                <w:sz w:val="20"/>
                <w:szCs w:val="20"/>
              </w:rPr>
            </w:pPr>
            <w:r w:rsidRPr="00A21D88">
              <w:rPr>
                <w:color w:val="0070C0"/>
                <w:sz w:val="20"/>
                <w:szCs w:val="20"/>
              </w:rPr>
              <w:t>Incluyen rutinas de uso frecuente.</w:t>
            </w:r>
          </w:p>
        </w:tc>
        <w:tc>
          <w:tcPr>
            <w:tcW w:w="5121" w:type="dxa"/>
            <w:tcBorders>
              <w:bottom w:val="nil"/>
              <w:right w:val="nil"/>
            </w:tcBorders>
            <w:vAlign w:val="center"/>
          </w:tcPr>
          <w:p w14:paraId="42C3C074" w14:textId="77777777" w:rsidR="00BD127B" w:rsidRPr="00A21D88" w:rsidRDefault="00BD127B" w:rsidP="00C659DC">
            <w:pPr>
              <w:jc w:val="center"/>
              <w:rPr>
                <w:color w:val="0070C0"/>
                <w:sz w:val="20"/>
                <w:szCs w:val="20"/>
              </w:rPr>
            </w:pPr>
          </w:p>
        </w:tc>
      </w:tr>
    </w:tbl>
    <w:p w14:paraId="218A078F" w14:textId="77777777" w:rsidR="00BD127B" w:rsidRPr="00A21D88" w:rsidRDefault="00BD127B" w:rsidP="00BD127B">
      <w:pPr>
        <w:jc w:val="both"/>
        <w:rPr>
          <w:sz w:val="22"/>
          <w:szCs w:val="22"/>
        </w:rPr>
      </w:pPr>
    </w:p>
    <w:p w14:paraId="4750AE26" w14:textId="77777777" w:rsidR="00BD127B" w:rsidRPr="00A21D88" w:rsidRDefault="00BD127B" w:rsidP="00BD127B">
      <w:pPr>
        <w:jc w:val="both"/>
        <w:rPr>
          <w:color w:val="0070C0"/>
          <w:sz w:val="22"/>
          <w:szCs w:val="22"/>
        </w:rPr>
      </w:pPr>
      <w:r w:rsidRPr="00A21D88">
        <w:rPr>
          <w:color w:val="0070C0"/>
          <w:sz w:val="22"/>
          <w:szCs w:val="22"/>
        </w:rPr>
        <w:t xml:space="preserve">Ambos lenguajes (bajo y alto nivel) tiene que ser posteriormente traducidos al lenguaje máquina. </w:t>
      </w:r>
    </w:p>
    <w:p w14:paraId="7D35C04B" w14:textId="77777777" w:rsidR="00BD127B" w:rsidRPr="00A21D88" w:rsidRDefault="00BD127B" w:rsidP="00BD127B">
      <w:pPr>
        <w:pStyle w:val="Prrafodelista"/>
        <w:numPr>
          <w:ilvl w:val="0"/>
          <w:numId w:val="15"/>
        </w:numPr>
        <w:spacing w:line="259" w:lineRule="auto"/>
        <w:jc w:val="both"/>
        <w:rPr>
          <w:sz w:val="22"/>
          <w:szCs w:val="22"/>
        </w:rPr>
      </w:pPr>
      <w:r w:rsidRPr="00A21D88">
        <w:rPr>
          <w:sz w:val="22"/>
          <w:szCs w:val="22"/>
        </w:rPr>
        <w:t xml:space="preserve">Traducción se hace con anterioridad a la ejecución del programa → </w:t>
      </w:r>
      <w:r w:rsidRPr="00A21D88">
        <w:rPr>
          <w:color w:val="0070C0"/>
          <w:sz w:val="22"/>
          <w:szCs w:val="22"/>
        </w:rPr>
        <w:t xml:space="preserve">Lenguajes compilados (ASP, C++, C#, .NET…). Cuando ejecutamos un programa con extensión .exe. </w:t>
      </w:r>
    </w:p>
    <w:p w14:paraId="121EEAF2" w14:textId="77777777" w:rsidR="00BD127B" w:rsidRPr="00A21D88" w:rsidRDefault="00BD127B" w:rsidP="00BD127B">
      <w:pPr>
        <w:pStyle w:val="Prrafodelista"/>
        <w:numPr>
          <w:ilvl w:val="0"/>
          <w:numId w:val="15"/>
        </w:numPr>
        <w:spacing w:line="259" w:lineRule="auto"/>
        <w:jc w:val="both"/>
        <w:rPr>
          <w:sz w:val="22"/>
          <w:szCs w:val="22"/>
        </w:rPr>
      </w:pPr>
      <w:r w:rsidRPr="00A21D88">
        <w:rPr>
          <w:sz w:val="22"/>
          <w:szCs w:val="22"/>
        </w:rPr>
        <w:t xml:space="preserve">Si la traducción se hace al vuelo (momento de ejecutarse) → </w:t>
      </w:r>
      <w:r w:rsidRPr="00A21D88">
        <w:rPr>
          <w:color w:val="0070C0"/>
          <w:sz w:val="22"/>
          <w:szCs w:val="22"/>
        </w:rPr>
        <w:t xml:space="preserve">Lenguajes interpretados (Java, PHP, Python…), se van interpretando línea a línea. </w:t>
      </w:r>
    </w:p>
    <w:p w14:paraId="4727F664" w14:textId="324CE202" w:rsidR="00BD127B" w:rsidRPr="00A21D88" w:rsidRDefault="00BD127B" w:rsidP="00BD127B">
      <w:pPr>
        <w:jc w:val="both"/>
        <w:rPr>
          <w:rFonts w:cs="Calibri"/>
          <w:b/>
          <w:bCs/>
          <w:color w:val="4EA72E" w:themeColor="accent6"/>
          <w:sz w:val="22"/>
          <w:szCs w:val="22"/>
        </w:rPr>
      </w:pPr>
      <w:r w:rsidRPr="00A21D88">
        <w:rPr>
          <w:rFonts w:cs="Calibri"/>
          <w:b/>
          <w:bCs/>
          <w:color w:val="4EA72E" w:themeColor="accent6"/>
          <w:sz w:val="22"/>
          <w:szCs w:val="22"/>
        </w:rPr>
        <w:t>R</w:t>
      </w:r>
      <w:r w:rsidR="00A21D88" w:rsidRPr="00A21D88">
        <w:rPr>
          <w:rFonts w:cs="Calibri"/>
          <w:b/>
          <w:bCs/>
          <w:color w:val="4EA72E" w:themeColor="accent6"/>
          <w:sz w:val="22"/>
          <w:szCs w:val="22"/>
        </w:rPr>
        <w:t>edes de ordenadores e internet</w:t>
      </w:r>
    </w:p>
    <w:p w14:paraId="6324482C" w14:textId="77777777" w:rsidR="00BD127B" w:rsidRPr="00A21D88" w:rsidRDefault="00BD127B" w:rsidP="00BD127B">
      <w:pPr>
        <w:jc w:val="both"/>
        <w:rPr>
          <w:sz w:val="22"/>
          <w:szCs w:val="22"/>
        </w:rPr>
      </w:pPr>
      <w:r w:rsidRPr="00A21D88">
        <w:rPr>
          <w:sz w:val="22"/>
          <w:szCs w:val="22"/>
        </w:rPr>
        <w:t xml:space="preserve">Red o interconexión de ordenadores → </w:t>
      </w:r>
      <w:r w:rsidRPr="00A21D88">
        <w:rPr>
          <w:color w:val="0070C0"/>
          <w:sz w:val="22"/>
          <w:szCs w:val="22"/>
        </w:rPr>
        <w:t xml:space="preserve">Proporciona un sistema de transmisión de datos que permite compartir recurso, como unidades de disco, datos, impresoras y programas, independientemente de donde se encuentren lo usuarios </w:t>
      </w:r>
    </w:p>
    <w:p w14:paraId="01F1A4C4" w14:textId="77777777" w:rsidR="00BD127B" w:rsidRPr="00A21D88" w:rsidRDefault="00BD127B" w:rsidP="00BD127B">
      <w:pPr>
        <w:jc w:val="both"/>
        <w:rPr>
          <w:rFonts w:cs="Calibri"/>
          <w:b/>
          <w:bCs/>
          <w:color w:val="4EA72E" w:themeColor="accent6"/>
          <w:sz w:val="22"/>
          <w:szCs w:val="22"/>
        </w:rPr>
      </w:pPr>
      <w:r w:rsidRPr="00A21D88">
        <w:rPr>
          <w:rFonts w:cs="Calibri"/>
          <w:b/>
          <w:bCs/>
          <w:color w:val="4EA72E" w:themeColor="accent6"/>
          <w:sz w:val="22"/>
          <w:szCs w:val="22"/>
        </w:rPr>
        <w:t xml:space="preserve">Tipos de redes </w:t>
      </w:r>
    </w:p>
    <w:p w14:paraId="2E4AB272" w14:textId="77777777" w:rsidR="00BD127B" w:rsidRPr="00A21D88" w:rsidRDefault="00BD127B" w:rsidP="00BD127B">
      <w:pPr>
        <w:jc w:val="both"/>
        <w:rPr>
          <w:sz w:val="22"/>
          <w:szCs w:val="22"/>
        </w:rPr>
      </w:pPr>
      <w:r w:rsidRPr="00A21D88">
        <w:rPr>
          <w:b/>
          <w:bCs/>
          <w:sz w:val="22"/>
          <w:szCs w:val="22"/>
        </w:rPr>
        <w:t>Redes LAN</w:t>
      </w:r>
      <w:r w:rsidRPr="00A21D88">
        <w:rPr>
          <w:sz w:val="22"/>
          <w:szCs w:val="22"/>
        </w:rPr>
        <w:t xml:space="preserve"> → </w:t>
      </w:r>
      <w:r w:rsidRPr="00A21D88">
        <w:rPr>
          <w:color w:val="0070C0"/>
          <w:sz w:val="22"/>
          <w:szCs w:val="22"/>
        </w:rPr>
        <w:t xml:space="preserve">Redes de área local, uso privado (casas, pequeñas empresas, colegios…). Rápida interconexión y transmisión de datos. </w:t>
      </w:r>
    </w:p>
    <w:p w14:paraId="02AC7E96" w14:textId="77777777" w:rsidR="00BD127B" w:rsidRPr="00A21D88" w:rsidRDefault="00BD127B" w:rsidP="00BD127B">
      <w:pPr>
        <w:pStyle w:val="Prrafodelista"/>
        <w:numPr>
          <w:ilvl w:val="0"/>
          <w:numId w:val="16"/>
        </w:numPr>
        <w:spacing w:line="259" w:lineRule="auto"/>
        <w:jc w:val="both"/>
        <w:rPr>
          <w:sz w:val="22"/>
          <w:szCs w:val="22"/>
        </w:rPr>
      </w:pPr>
      <w:r w:rsidRPr="00A21D88">
        <w:rPr>
          <w:sz w:val="22"/>
          <w:szCs w:val="22"/>
        </w:rPr>
        <w:t xml:space="preserve">Topología en bus o línea: </w:t>
      </w:r>
      <w:r w:rsidRPr="00A21D88">
        <w:rPr>
          <w:color w:val="0070C0"/>
          <w:sz w:val="22"/>
          <w:szCs w:val="22"/>
        </w:rPr>
        <w:t xml:space="preserve">Ordenadores se conectan uno tras otro a la línea de transmisión. La red solo se ve afectada por los fallos en línea. </w:t>
      </w:r>
    </w:p>
    <w:p w14:paraId="2E80E954" w14:textId="77777777" w:rsidR="00BD127B" w:rsidRPr="00A21D88" w:rsidRDefault="00BD127B" w:rsidP="00BD127B">
      <w:pPr>
        <w:pStyle w:val="Prrafodelista"/>
        <w:numPr>
          <w:ilvl w:val="0"/>
          <w:numId w:val="16"/>
        </w:numPr>
        <w:spacing w:line="259" w:lineRule="auto"/>
        <w:jc w:val="both"/>
        <w:rPr>
          <w:sz w:val="22"/>
          <w:szCs w:val="22"/>
        </w:rPr>
      </w:pPr>
      <w:r w:rsidRPr="00A21D88">
        <w:rPr>
          <w:sz w:val="22"/>
          <w:szCs w:val="22"/>
        </w:rPr>
        <w:t xml:space="preserve">Topología en anillo: </w:t>
      </w:r>
      <w:r w:rsidRPr="00A21D88">
        <w:rPr>
          <w:color w:val="0070C0"/>
          <w:sz w:val="22"/>
          <w:szCs w:val="22"/>
        </w:rPr>
        <w:t xml:space="preserve">La línea de transmisión se cierra a través de las conexiones en los equipos, el fallo en un equipo causa un falle de red. </w:t>
      </w:r>
    </w:p>
    <w:p w14:paraId="22841522" w14:textId="374919BE" w:rsidR="00BD127B" w:rsidRPr="00A21D88" w:rsidRDefault="00BD127B" w:rsidP="00BD127B">
      <w:pPr>
        <w:pStyle w:val="Prrafodelista"/>
        <w:numPr>
          <w:ilvl w:val="0"/>
          <w:numId w:val="16"/>
        </w:numPr>
        <w:spacing w:line="259" w:lineRule="auto"/>
        <w:jc w:val="both"/>
        <w:rPr>
          <w:sz w:val="22"/>
          <w:szCs w:val="22"/>
        </w:rPr>
      </w:pPr>
      <w:r w:rsidRPr="00A21D88">
        <w:rPr>
          <w:sz w:val="22"/>
          <w:szCs w:val="22"/>
        </w:rPr>
        <w:t xml:space="preserve">Topología en estrella: </w:t>
      </w:r>
      <w:r w:rsidRPr="00A21D88">
        <w:rPr>
          <w:color w:val="0070C0"/>
          <w:sz w:val="22"/>
          <w:szCs w:val="22"/>
        </w:rPr>
        <w:t>M</w:t>
      </w:r>
      <w:r w:rsidR="00A21D88" w:rsidRPr="00A21D88">
        <w:rPr>
          <w:color w:val="0070C0"/>
          <w:sz w:val="22"/>
          <w:szCs w:val="22"/>
        </w:rPr>
        <w:t>á</w:t>
      </w:r>
      <w:r w:rsidRPr="00A21D88">
        <w:rPr>
          <w:color w:val="0070C0"/>
          <w:sz w:val="22"/>
          <w:szCs w:val="22"/>
        </w:rPr>
        <w:t>s empleada. Se conectan a un nodo común (</w:t>
      </w:r>
      <w:proofErr w:type="spellStart"/>
      <w:r w:rsidRPr="00A21D88">
        <w:rPr>
          <w:color w:val="0070C0"/>
          <w:sz w:val="22"/>
          <w:szCs w:val="22"/>
        </w:rPr>
        <w:t>router</w:t>
      </w:r>
      <w:proofErr w:type="spellEnd"/>
      <w:r w:rsidRPr="00A21D88">
        <w:rPr>
          <w:color w:val="0070C0"/>
          <w:sz w:val="22"/>
          <w:szCs w:val="22"/>
        </w:rPr>
        <w:t xml:space="preserve">), gestiona las comunicaciones entre ellos. Vulnerable al fallo del nodo central. </w:t>
      </w:r>
    </w:p>
    <w:p w14:paraId="402B8D1F" w14:textId="77777777" w:rsidR="00BD127B" w:rsidRPr="00A21D88" w:rsidRDefault="00BD127B" w:rsidP="00BD127B">
      <w:pPr>
        <w:jc w:val="center"/>
        <w:rPr>
          <w:sz w:val="22"/>
          <w:szCs w:val="22"/>
        </w:rPr>
      </w:pPr>
      <w:r w:rsidRPr="00A21D88">
        <w:rPr>
          <w:noProof/>
          <w:sz w:val="22"/>
          <w:szCs w:val="22"/>
        </w:rPr>
        <w:drawing>
          <wp:inline distT="0" distB="0" distL="0" distR="0" wp14:anchorId="6A906B84" wp14:editId="4179A8A7">
            <wp:extent cx="2143125" cy="766258"/>
            <wp:effectExtent l="0" t="0" r="0" b="0"/>
            <wp:docPr id="113905768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57689"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175104" cy="777692"/>
                    </a:xfrm>
                    <a:prstGeom prst="rect">
                      <a:avLst/>
                    </a:prstGeom>
                  </pic:spPr>
                </pic:pic>
              </a:graphicData>
            </a:graphic>
          </wp:inline>
        </w:drawing>
      </w:r>
    </w:p>
    <w:p w14:paraId="61D1BAF2" w14:textId="77777777" w:rsidR="00BD127B" w:rsidRPr="00A21D88" w:rsidRDefault="00BD127B" w:rsidP="00BD127B">
      <w:pPr>
        <w:rPr>
          <w:sz w:val="22"/>
          <w:szCs w:val="22"/>
        </w:rPr>
      </w:pPr>
      <w:r w:rsidRPr="00A21D88">
        <w:rPr>
          <w:b/>
          <w:bCs/>
          <w:sz w:val="22"/>
          <w:szCs w:val="22"/>
        </w:rPr>
        <w:t>Redes WAN</w:t>
      </w:r>
      <w:r w:rsidRPr="00A21D88">
        <w:rPr>
          <w:sz w:val="22"/>
          <w:szCs w:val="22"/>
        </w:rPr>
        <w:t xml:space="preserve"> → </w:t>
      </w:r>
      <w:r w:rsidRPr="00A21D88">
        <w:rPr>
          <w:color w:val="0070C0"/>
          <w:sz w:val="22"/>
          <w:szCs w:val="22"/>
        </w:rPr>
        <w:t>Redes de área amplia, conectan ciudades, países o continentes. Mas lentas (imperceptibles).</w:t>
      </w:r>
    </w:p>
    <w:p w14:paraId="45FDCA34" w14:textId="77777777" w:rsidR="00BD127B" w:rsidRPr="00A21D88" w:rsidRDefault="00BD127B" w:rsidP="00BD127B">
      <w:pPr>
        <w:rPr>
          <w:color w:val="0070C0"/>
          <w:sz w:val="22"/>
          <w:szCs w:val="22"/>
        </w:rPr>
      </w:pPr>
      <w:r w:rsidRPr="00A21D88">
        <w:rPr>
          <w:color w:val="0070C0"/>
          <w:sz w:val="22"/>
          <w:szCs w:val="22"/>
        </w:rPr>
        <w:t>Elementos principales de una red:</w:t>
      </w:r>
    </w:p>
    <w:p w14:paraId="34430322" w14:textId="77777777" w:rsidR="00BD127B" w:rsidRPr="00A21D88" w:rsidRDefault="00BD127B" w:rsidP="00BD127B">
      <w:pPr>
        <w:rPr>
          <w:sz w:val="22"/>
          <w:szCs w:val="22"/>
        </w:rPr>
      </w:pPr>
      <w:r w:rsidRPr="00A21D88">
        <w:rPr>
          <w:b/>
          <w:bCs/>
          <w:color w:val="0070C0"/>
          <w:sz w:val="22"/>
          <w:szCs w:val="22"/>
        </w:rPr>
        <w:lastRenderedPageBreak/>
        <w:t>Servidores:</w:t>
      </w:r>
      <w:r w:rsidRPr="00A21D88">
        <w:rPr>
          <w:sz w:val="22"/>
          <w:szCs w:val="22"/>
        </w:rPr>
        <w:t xml:space="preserve"> </w:t>
      </w:r>
      <w:r w:rsidRPr="00A21D88">
        <w:rPr>
          <w:color w:val="0070C0"/>
          <w:sz w:val="22"/>
          <w:szCs w:val="22"/>
        </w:rPr>
        <w:t xml:space="preserve">Genera y ofrecen algún servicio a los demás, y ordenadores clientes, que acceden a sus servicios. </w:t>
      </w:r>
    </w:p>
    <w:p w14:paraId="09DC0BD1" w14:textId="5B9E632C" w:rsidR="00BD127B" w:rsidRPr="00A21D88" w:rsidRDefault="00BD127B" w:rsidP="00BD127B">
      <w:pPr>
        <w:pStyle w:val="Prrafodelista"/>
        <w:numPr>
          <w:ilvl w:val="0"/>
          <w:numId w:val="12"/>
        </w:numPr>
        <w:spacing w:line="259" w:lineRule="auto"/>
        <w:rPr>
          <w:color w:val="0070C0"/>
          <w:sz w:val="22"/>
          <w:szCs w:val="22"/>
        </w:rPr>
      </w:pPr>
      <w:r w:rsidRPr="00A21D88">
        <w:rPr>
          <w:color w:val="0070C0"/>
          <w:sz w:val="22"/>
          <w:szCs w:val="22"/>
        </w:rPr>
        <w:t xml:space="preserve">Redes clientes-servidor centralizan el acceso a recursos y tienen uno o </w:t>
      </w:r>
      <w:r w:rsidRPr="00A21D88">
        <w:rPr>
          <w:color w:val="0070C0"/>
          <w:sz w:val="22"/>
          <w:szCs w:val="22"/>
        </w:rPr>
        <w:t>más</w:t>
      </w:r>
      <w:r w:rsidRPr="00A21D88">
        <w:rPr>
          <w:color w:val="0070C0"/>
          <w:sz w:val="22"/>
          <w:szCs w:val="22"/>
        </w:rPr>
        <w:t xml:space="preserve"> servidores para atender a los clientes. </w:t>
      </w:r>
    </w:p>
    <w:p w14:paraId="2D3EA1CA" w14:textId="5275D94F" w:rsidR="00BD127B" w:rsidRPr="00A21D88" w:rsidRDefault="00BD127B" w:rsidP="00A21D88">
      <w:pPr>
        <w:pStyle w:val="Prrafodelista"/>
        <w:numPr>
          <w:ilvl w:val="0"/>
          <w:numId w:val="12"/>
        </w:numPr>
        <w:spacing w:line="259" w:lineRule="auto"/>
        <w:rPr>
          <w:color w:val="0070C0"/>
          <w:sz w:val="22"/>
          <w:szCs w:val="22"/>
        </w:rPr>
      </w:pPr>
      <w:r w:rsidRPr="00A21D88">
        <w:rPr>
          <w:color w:val="0070C0"/>
          <w:sz w:val="22"/>
          <w:szCs w:val="22"/>
        </w:rPr>
        <w:t xml:space="preserve">Redes Peer </w:t>
      </w:r>
      <w:proofErr w:type="spellStart"/>
      <w:r w:rsidRPr="00A21D88">
        <w:rPr>
          <w:color w:val="0070C0"/>
          <w:sz w:val="22"/>
          <w:szCs w:val="22"/>
        </w:rPr>
        <w:t>to</w:t>
      </w:r>
      <w:proofErr w:type="spellEnd"/>
      <w:r w:rsidRPr="00A21D88">
        <w:rPr>
          <w:color w:val="0070C0"/>
          <w:sz w:val="22"/>
          <w:szCs w:val="22"/>
        </w:rPr>
        <w:t xml:space="preserve"> Peer (P2P) son redes donde no existe jerarquía y los servicios están distribuidos, cada ordenador es un servidor y cliente de los demás.</w:t>
      </w:r>
    </w:p>
    <w:p w14:paraId="396753F8" w14:textId="0D0EDC3F" w:rsidR="00692C9B" w:rsidRPr="00A21D88" w:rsidRDefault="000104F1" w:rsidP="00377F65">
      <w:pPr>
        <w:jc w:val="center"/>
        <w:rPr>
          <w:rFonts w:cs="Calibri"/>
          <w:b/>
          <w:bCs/>
          <w:color w:val="4EA72E" w:themeColor="accent6"/>
          <w:sz w:val="22"/>
          <w:szCs w:val="22"/>
        </w:rPr>
      </w:pPr>
      <w:r w:rsidRPr="00A21D88">
        <w:rPr>
          <w:rFonts w:cs="Calibri"/>
          <w:b/>
          <w:bCs/>
          <w:color w:val="4EA72E" w:themeColor="accent6"/>
          <w:sz w:val="22"/>
          <w:szCs w:val="22"/>
        </w:rPr>
        <w:t>LENGUAJES DE PROGRAMACIÓN</w:t>
      </w:r>
    </w:p>
    <w:p w14:paraId="326BA823" w14:textId="5B753108" w:rsidR="00692C9B" w:rsidRPr="00A21D88" w:rsidRDefault="00692C9B" w:rsidP="000104F1">
      <w:pPr>
        <w:jc w:val="both"/>
        <w:rPr>
          <w:rFonts w:cs="Calibri"/>
          <w:sz w:val="22"/>
          <w:szCs w:val="22"/>
        </w:rPr>
      </w:pPr>
      <w:r w:rsidRPr="00A21D88">
        <w:rPr>
          <w:rFonts w:cs="Calibri"/>
          <w:b/>
          <w:bCs/>
          <w:sz w:val="22"/>
          <w:szCs w:val="22"/>
        </w:rPr>
        <w:t>Programas</w:t>
      </w:r>
      <w:r w:rsidRPr="00A21D88">
        <w:rPr>
          <w:rFonts w:cs="Calibri"/>
          <w:sz w:val="22"/>
          <w:szCs w:val="22"/>
        </w:rPr>
        <w:t xml:space="preserve">: </w:t>
      </w:r>
      <w:r w:rsidRPr="00A21D88">
        <w:rPr>
          <w:rFonts w:cs="Calibri"/>
          <w:color w:val="0070C0"/>
          <w:sz w:val="22"/>
          <w:szCs w:val="22"/>
        </w:rPr>
        <w:t xml:space="preserve">Secuencias ordenes/instrucciones que le indican a un dispositivo electrónico/informático, mediante lenguaje de programación, que hacer y en qué orden, sin ambigüedad y con finalidad concreta. </w:t>
      </w:r>
    </w:p>
    <w:p w14:paraId="3275DDE1" w14:textId="0D9681E7" w:rsidR="00692C9B" w:rsidRPr="00A21D88" w:rsidRDefault="00692C9B" w:rsidP="000104F1">
      <w:pPr>
        <w:jc w:val="both"/>
        <w:rPr>
          <w:rFonts w:cs="Calibri"/>
          <w:sz w:val="22"/>
          <w:szCs w:val="22"/>
        </w:rPr>
      </w:pPr>
      <w:r w:rsidRPr="00A21D88">
        <w:rPr>
          <w:rFonts w:cs="Calibri"/>
          <w:b/>
          <w:bCs/>
          <w:sz w:val="22"/>
          <w:szCs w:val="22"/>
        </w:rPr>
        <w:t>Lenguaje de programación</w:t>
      </w:r>
      <w:r w:rsidRPr="00A21D88">
        <w:rPr>
          <w:rFonts w:cs="Calibri"/>
          <w:sz w:val="22"/>
          <w:szCs w:val="22"/>
        </w:rPr>
        <w:t xml:space="preserve">: </w:t>
      </w:r>
      <w:r w:rsidRPr="00A21D88">
        <w:rPr>
          <w:rFonts w:cs="Calibri"/>
          <w:color w:val="0070C0"/>
          <w:sz w:val="22"/>
          <w:szCs w:val="22"/>
        </w:rPr>
        <w:t xml:space="preserve">Lenguaje formal (símbolos, sintaxis y semántica) para crear programas informáticos. </w:t>
      </w:r>
    </w:p>
    <w:p w14:paraId="0BDCA649" w14:textId="453743C7" w:rsidR="00692C9B" w:rsidRPr="00A21D88" w:rsidRDefault="00692C9B" w:rsidP="000104F1">
      <w:pPr>
        <w:jc w:val="both"/>
        <w:rPr>
          <w:rFonts w:cs="Calibri"/>
          <w:sz w:val="22"/>
          <w:szCs w:val="22"/>
        </w:rPr>
      </w:pPr>
      <w:r w:rsidRPr="00A21D88">
        <w:rPr>
          <w:rFonts w:cs="Calibri"/>
          <w:color w:val="0070C0"/>
          <w:sz w:val="22"/>
          <w:szCs w:val="22"/>
        </w:rPr>
        <w:t xml:space="preserve">Al </w:t>
      </w:r>
      <w:r w:rsidRPr="00A21D88">
        <w:rPr>
          <w:rFonts w:cs="Calibri"/>
          <w:b/>
          <w:bCs/>
          <w:color w:val="0070C0"/>
          <w:sz w:val="22"/>
          <w:szCs w:val="22"/>
        </w:rPr>
        <w:t>programar</w:t>
      </w:r>
      <w:r w:rsidRPr="00A21D88">
        <w:rPr>
          <w:rFonts w:cs="Calibri"/>
          <w:color w:val="0070C0"/>
          <w:sz w:val="22"/>
          <w:szCs w:val="22"/>
        </w:rPr>
        <w:t>, implementan algoritmos, métodos para la resolución de problemas. Dan de ser:</w:t>
      </w:r>
    </w:p>
    <w:p w14:paraId="6F76B239" w14:textId="19E5E770" w:rsidR="00692C9B" w:rsidRPr="00A21D88" w:rsidRDefault="00692C9B" w:rsidP="000104F1">
      <w:pPr>
        <w:pStyle w:val="Prrafodelista"/>
        <w:numPr>
          <w:ilvl w:val="0"/>
          <w:numId w:val="2"/>
        </w:numPr>
        <w:jc w:val="both"/>
        <w:rPr>
          <w:rFonts w:cs="Calibri"/>
          <w:sz w:val="22"/>
          <w:szCs w:val="22"/>
        </w:rPr>
      </w:pPr>
      <w:r w:rsidRPr="00A21D88">
        <w:rPr>
          <w:rFonts w:cs="Calibri"/>
          <w:sz w:val="22"/>
          <w:szCs w:val="22"/>
        </w:rPr>
        <w:t xml:space="preserve">Precisos: </w:t>
      </w:r>
      <w:r w:rsidRPr="00A21D88">
        <w:rPr>
          <w:rFonts w:cs="Calibri"/>
          <w:color w:val="0070C0"/>
          <w:sz w:val="22"/>
          <w:szCs w:val="22"/>
        </w:rPr>
        <w:t xml:space="preserve">Sin ambigüedades o casos sin contemplar. </w:t>
      </w:r>
    </w:p>
    <w:p w14:paraId="66130898" w14:textId="09401D6D" w:rsidR="00692C9B" w:rsidRPr="00A21D88" w:rsidRDefault="00692C9B" w:rsidP="000104F1">
      <w:pPr>
        <w:pStyle w:val="Prrafodelista"/>
        <w:numPr>
          <w:ilvl w:val="0"/>
          <w:numId w:val="2"/>
        </w:numPr>
        <w:jc w:val="both"/>
        <w:rPr>
          <w:rFonts w:cs="Calibri"/>
          <w:sz w:val="22"/>
          <w:szCs w:val="22"/>
        </w:rPr>
      </w:pPr>
      <w:r w:rsidRPr="00A21D88">
        <w:rPr>
          <w:rFonts w:cs="Calibri"/>
          <w:sz w:val="22"/>
          <w:szCs w:val="22"/>
        </w:rPr>
        <w:t xml:space="preserve">Ordenados: </w:t>
      </w:r>
      <w:r w:rsidRPr="00A21D88">
        <w:rPr>
          <w:rFonts w:cs="Calibri"/>
          <w:color w:val="0070C0"/>
          <w:sz w:val="22"/>
          <w:szCs w:val="22"/>
        </w:rPr>
        <w:t xml:space="preserve">instrucciones dispuestas en un orden a realizar. </w:t>
      </w:r>
    </w:p>
    <w:p w14:paraId="6657B741" w14:textId="5112A1C6" w:rsidR="00692C9B" w:rsidRPr="00A21D88" w:rsidRDefault="00692C9B" w:rsidP="000104F1">
      <w:pPr>
        <w:pStyle w:val="Prrafodelista"/>
        <w:numPr>
          <w:ilvl w:val="0"/>
          <w:numId w:val="2"/>
        </w:numPr>
        <w:jc w:val="both"/>
        <w:rPr>
          <w:rFonts w:cs="Calibri"/>
          <w:sz w:val="22"/>
          <w:szCs w:val="22"/>
        </w:rPr>
      </w:pPr>
      <w:r w:rsidRPr="00A21D88">
        <w:rPr>
          <w:rFonts w:cs="Calibri"/>
          <w:sz w:val="22"/>
          <w:szCs w:val="22"/>
        </w:rPr>
        <w:t xml:space="preserve">Finitos: </w:t>
      </w:r>
      <w:r w:rsidRPr="00A21D88">
        <w:rPr>
          <w:rFonts w:cs="Calibri"/>
          <w:color w:val="0070C0"/>
          <w:sz w:val="22"/>
          <w:szCs w:val="22"/>
        </w:rPr>
        <w:t xml:space="preserve">Con un final. </w:t>
      </w:r>
    </w:p>
    <w:p w14:paraId="2BF226C6" w14:textId="77777777" w:rsidR="00692C9B" w:rsidRPr="00A21D88" w:rsidRDefault="00692C9B" w:rsidP="000104F1">
      <w:pPr>
        <w:jc w:val="both"/>
        <w:rPr>
          <w:rFonts w:cs="Calibri"/>
          <w:sz w:val="22"/>
          <w:szCs w:val="22"/>
        </w:rPr>
      </w:pPr>
      <w:r w:rsidRPr="00A21D88">
        <w:rPr>
          <w:rFonts w:cs="Calibri"/>
          <w:b/>
          <w:bCs/>
          <w:sz w:val="22"/>
          <w:szCs w:val="22"/>
        </w:rPr>
        <w:t>Lenguaje maquina</w:t>
      </w:r>
      <w:r w:rsidRPr="00A21D88">
        <w:rPr>
          <w:rFonts w:cs="Calibri"/>
          <w:sz w:val="22"/>
          <w:szCs w:val="22"/>
        </w:rPr>
        <w:t xml:space="preserve">: </w:t>
      </w:r>
      <w:r w:rsidRPr="00A21D88">
        <w:rPr>
          <w:rFonts w:cs="Calibri"/>
          <w:color w:val="0070C0"/>
          <w:sz w:val="22"/>
          <w:szCs w:val="22"/>
        </w:rPr>
        <w:t xml:space="preserve">0 / 1. </w:t>
      </w:r>
    </w:p>
    <w:p w14:paraId="4B02F956" w14:textId="22910D97" w:rsidR="00692C9B" w:rsidRPr="00A21D88" w:rsidRDefault="00692C9B" w:rsidP="000104F1">
      <w:pPr>
        <w:jc w:val="both"/>
        <w:rPr>
          <w:rFonts w:cs="Calibri"/>
          <w:sz w:val="22"/>
          <w:szCs w:val="22"/>
        </w:rPr>
      </w:pPr>
      <w:r w:rsidRPr="00A21D88">
        <w:rPr>
          <w:rFonts w:cs="Calibri"/>
          <w:b/>
          <w:bCs/>
          <w:sz w:val="22"/>
          <w:szCs w:val="22"/>
        </w:rPr>
        <w:t>Lenguaje de bajo nivel</w:t>
      </w:r>
      <w:r w:rsidRPr="00A21D88">
        <w:rPr>
          <w:rFonts w:cs="Calibri"/>
          <w:sz w:val="22"/>
          <w:szCs w:val="22"/>
        </w:rPr>
        <w:t xml:space="preserve">: </w:t>
      </w:r>
      <w:r w:rsidRPr="00A21D88">
        <w:rPr>
          <w:rFonts w:cs="Calibri"/>
          <w:color w:val="0070C0"/>
          <w:sz w:val="22"/>
          <w:szCs w:val="22"/>
        </w:rPr>
        <w:t>Se representan 0 y 1 con lenguaje mnemónico (lenguaje ensamblador).</w:t>
      </w:r>
    </w:p>
    <w:p w14:paraId="53E99BED" w14:textId="2705D4E6" w:rsidR="00692C9B" w:rsidRPr="00A21D88" w:rsidRDefault="00692C9B" w:rsidP="000104F1">
      <w:pPr>
        <w:jc w:val="both"/>
        <w:rPr>
          <w:rFonts w:cs="Calibri"/>
          <w:sz w:val="22"/>
          <w:szCs w:val="22"/>
        </w:rPr>
      </w:pPr>
      <w:r w:rsidRPr="00A21D88">
        <w:rPr>
          <w:rFonts w:cs="Calibri"/>
          <w:b/>
          <w:bCs/>
          <w:sz w:val="22"/>
          <w:szCs w:val="22"/>
        </w:rPr>
        <w:t>Lenguaje de alto nivel</w:t>
      </w:r>
      <w:r w:rsidRPr="00A21D88">
        <w:rPr>
          <w:rFonts w:cs="Calibri"/>
          <w:sz w:val="22"/>
          <w:szCs w:val="22"/>
        </w:rPr>
        <w:t xml:space="preserve">: </w:t>
      </w:r>
      <w:r w:rsidRPr="00A21D88">
        <w:rPr>
          <w:rFonts w:cs="Calibri"/>
          <w:color w:val="0070C0"/>
          <w:sz w:val="22"/>
          <w:szCs w:val="22"/>
        </w:rPr>
        <w:t>Más próximos al humano (Java, PHP, Python).</w:t>
      </w:r>
    </w:p>
    <w:p w14:paraId="60B3CF08" w14:textId="77777777" w:rsidR="00692C9B" w:rsidRPr="00A21D88" w:rsidRDefault="00692C9B" w:rsidP="000104F1">
      <w:pPr>
        <w:jc w:val="both"/>
        <w:rPr>
          <w:rFonts w:cs="Calibri"/>
          <w:sz w:val="22"/>
          <w:szCs w:val="22"/>
        </w:rPr>
      </w:pPr>
      <w:r w:rsidRPr="00A21D88">
        <w:rPr>
          <w:rFonts w:cs="Calibri"/>
          <w:color w:val="0070C0"/>
          <w:sz w:val="22"/>
          <w:szCs w:val="22"/>
        </w:rPr>
        <w:t xml:space="preserve">Proceso de </w:t>
      </w:r>
      <w:r w:rsidRPr="00A21D88">
        <w:rPr>
          <w:rFonts w:cs="Calibri"/>
          <w:sz w:val="22"/>
          <w:szCs w:val="22"/>
        </w:rPr>
        <w:t xml:space="preserve">traducción </w:t>
      </w:r>
      <w:r w:rsidRPr="00A21D88">
        <w:rPr>
          <w:rFonts w:cs="Calibri"/>
          <w:color w:val="0070C0"/>
          <w:sz w:val="22"/>
          <w:szCs w:val="22"/>
        </w:rPr>
        <w:t>de un programa en alto o bajo nivel a lenguaje máquina.</w:t>
      </w:r>
    </w:p>
    <w:p w14:paraId="1A704326" w14:textId="5BDA3931" w:rsidR="00692C9B" w:rsidRPr="00A21D88" w:rsidRDefault="00692C9B" w:rsidP="000104F1">
      <w:pPr>
        <w:pStyle w:val="Prrafodelista"/>
        <w:numPr>
          <w:ilvl w:val="0"/>
          <w:numId w:val="3"/>
        </w:numPr>
        <w:jc w:val="both"/>
        <w:rPr>
          <w:rFonts w:cs="Calibri"/>
          <w:sz w:val="22"/>
          <w:szCs w:val="22"/>
        </w:rPr>
      </w:pPr>
      <w:r w:rsidRPr="00A21D88">
        <w:rPr>
          <w:rFonts w:cs="Calibri"/>
          <w:color w:val="0070C0"/>
          <w:sz w:val="22"/>
          <w:szCs w:val="22"/>
        </w:rPr>
        <w:t xml:space="preserve">Antes de ejecutar el programa </w:t>
      </w:r>
      <w:r w:rsidRPr="00A21D88">
        <w:rPr>
          <w:rFonts w:cs="Calibri"/>
          <w:sz w:val="22"/>
          <w:szCs w:val="22"/>
        </w:rPr>
        <w:t>(compilación)</w:t>
      </w:r>
      <w:r w:rsidRPr="00A21D88">
        <w:rPr>
          <w:rFonts w:cs="Calibri"/>
          <w:color w:val="0070C0"/>
          <w:sz w:val="22"/>
          <w:szCs w:val="22"/>
        </w:rPr>
        <w:t>.</w:t>
      </w:r>
      <w:r w:rsidRPr="00A21D88">
        <w:rPr>
          <w:rFonts w:cs="Calibri"/>
          <w:sz w:val="22"/>
          <w:szCs w:val="22"/>
        </w:rPr>
        <w:t xml:space="preserve"> </w:t>
      </w:r>
      <w:r w:rsidRPr="00A21D88">
        <w:rPr>
          <w:rFonts w:cs="Calibri"/>
          <w:color w:val="0070C0"/>
          <w:sz w:val="22"/>
          <w:szCs w:val="22"/>
        </w:rPr>
        <w:t>Un programa compilador traduce el código fuente, escrito por el programador, a un fichero ejecutable compuesto de 0 y 1. C y C++.</w:t>
      </w:r>
    </w:p>
    <w:p w14:paraId="351B317F" w14:textId="41D7E5EA" w:rsidR="00692C9B" w:rsidRPr="00A21D88" w:rsidRDefault="00692C9B" w:rsidP="000104F1">
      <w:pPr>
        <w:pStyle w:val="Prrafodelista"/>
        <w:numPr>
          <w:ilvl w:val="0"/>
          <w:numId w:val="3"/>
        </w:numPr>
        <w:jc w:val="both"/>
        <w:rPr>
          <w:rFonts w:cs="Calibri"/>
          <w:sz w:val="22"/>
          <w:szCs w:val="22"/>
        </w:rPr>
      </w:pPr>
      <w:r w:rsidRPr="00A21D88">
        <w:rPr>
          <w:rFonts w:cs="Calibri"/>
          <w:color w:val="0070C0"/>
          <w:sz w:val="22"/>
          <w:szCs w:val="22"/>
        </w:rPr>
        <w:t xml:space="preserve">Mientras se ejecuta el programa </w:t>
      </w:r>
      <w:r w:rsidRPr="00A21D88">
        <w:rPr>
          <w:rFonts w:cs="Calibri"/>
          <w:sz w:val="22"/>
          <w:szCs w:val="22"/>
        </w:rPr>
        <w:t>(interpretación)</w:t>
      </w:r>
      <w:r w:rsidRPr="00A21D88">
        <w:rPr>
          <w:rFonts w:cs="Calibri"/>
          <w:color w:val="0070C0"/>
          <w:sz w:val="22"/>
          <w:szCs w:val="22"/>
        </w:rPr>
        <w:t xml:space="preserve">. Un programa interprete traduce el código fuente, escrito por el programador, en tiempo real e instrucción a instrucción, leyéndola y convirtiéndola a 0 y 1 y ejecutándola… PHP y Python. </w:t>
      </w:r>
    </w:p>
    <w:p w14:paraId="49D5C1A5" w14:textId="6EEA5EC4" w:rsidR="004F79B2" w:rsidRPr="00A21D88" w:rsidRDefault="004F79B2" w:rsidP="000104F1">
      <w:pPr>
        <w:jc w:val="both"/>
        <w:rPr>
          <w:rFonts w:cs="Calibri"/>
          <w:b/>
          <w:bCs/>
          <w:color w:val="4EA72E" w:themeColor="accent6"/>
          <w:sz w:val="22"/>
          <w:szCs w:val="22"/>
        </w:rPr>
      </w:pPr>
      <w:r w:rsidRPr="00A21D88">
        <w:rPr>
          <w:rFonts w:cs="Calibri"/>
          <w:b/>
          <w:bCs/>
          <w:color w:val="4EA72E" w:themeColor="accent6"/>
          <w:sz w:val="22"/>
          <w:szCs w:val="22"/>
        </w:rPr>
        <w:t>Conversión binario-decimal</w:t>
      </w:r>
    </w:p>
    <w:p w14:paraId="2658BAD9" w14:textId="187DD493" w:rsidR="004F79B2" w:rsidRPr="00A21D88" w:rsidRDefault="004F79B2" w:rsidP="000104F1">
      <w:pPr>
        <w:jc w:val="both"/>
        <w:rPr>
          <w:rFonts w:cs="Calibri"/>
          <w:color w:val="0070C0"/>
          <w:sz w:val="22"/>
          <w:szCs w:val="22"/>
        </w:rPr>
      </w:pPr>
      <w:r w:rsidRPr="00A21D88">
        <w:rPr>
          <w:rFonts w:cs="Calibri"/>
          <w:color w:val="0070C0"/>
          <w:sz w:val="22"/>
          <w:szCs w:val="22"/>
        </w:rPr>
        <w:t>Desarrollamos el numero como la suma de: Digito multiplicado por la base del sistema de numeración (2) elevada a la posición (comenzando por posición 0 de D→I).</w:t>
      </w:r>
    </w:p>
    <w:p w14:paraId="6C723B7E" w14:textId="495414B2" w:rsidR="004F79B2" w:rsidRPr="00A21D88" w:rsidRDefault="004F79B2" w:rsidP="000104F1">
      <w:pPr>
        <w:jc w:val="both"/>
        <w:rPr>
          <w:rFonts w:cs="Calibri"/>
          <w:b/>
          <w:bCs/>
          <w:color w:val="4EA72E" w:themeColor="accent6"/>
          <w:sz w:val="22"/>
          <w:szCs w:val="22"/>
        </w:rPr>
      </w:pPr>
      <w:r w:rsidRPr="00A21D88">
        <w:rPr>
          <w:rFonts w:cs="Calibri"/>
          <w:b/>
          <w:bCs/>
          <w:color w:val="4EA72E" w:themeColor="accent6"/>
          <w:sz w:val="22"/>
          <w:szCs w:val="22"/>
        </w:rPr>
        <w:t xml:space="preserve">Conversión decimal-binario </w:t>
      </w:r>
    </w:p>
    <w:p w14:paraId="0CD17E0E" w14:textId="27B39144" w:rsidR="004F79B2" w:rsidRPr="00A21D88" w:rsidRDefault="004F79B2" w:rsidP="000104F1">
      <w:pPr>
        <w:jc w:val="both"/>
        <w:rPr>
          <w:rFonts w:cs="Calibri"/>
          <w:color w:val="0070C0"/>
          <w:sz w:val="22"/>
          <w:szCs w:val="22"/>
        </w:rPr>
      </w:pPr>
      <w:r w:rsidRPr="00A21D88">
        <w:rPr>
          <w:rFonts w:cs="Calibri"/>
          <w:color w:val="0070C0"/>
          <w:sz w:val="22"/>
          <w:szCs w:val="22"/>
        </w:rPr>
        <w:t xml:space="preserve">Dividimos entre la base sucesivamente hasta que el cociente sea menor que la misma. El numero binario equivalente será la secuencia del ultimo cociente seguida del último resto, del penúltimo resto…. Hasta el primer resto. </w:t>
      </w:r>
    </w:p>
    <w:p w14:paraId="695B1AB2" w14:textId="00A6CD61" w:rsidR="004F79B2" w:rsidRPr="00A21D88" w:rsidRDefault="004F79B2" w:rsidP="000104F1">
      <w:pPr>
        <w:jc w:val="both"/>
        <w:rPr>
          <w:rFonts w:cs="Calibri"/>
          <w:b/>
          <w:bCs/>
          <w:color w:val="4EA72E" w:themeColor="accent6"/>
          <w:sz w:val="22"/>
          <w:szCs w:val="22"/>
        </w:rPr>
      </w:pPr>
      <w:r w:rsidRPr="00A21D88">
        <w:rPr>
          <w:rFonts w:cs="Calibri"/>
          <w:b/>
          <w:bCs/>
          <w:color w:val="4EA72E" w:themeColor="accent6"/>
          <w:sz w:val="22"/>
          <w:szCs w:val="22"/>
        </w:rPr>
        <w:t>Sistema numeración hexadecimal</w:t>
      </w:r>
    </w:p>
    <w:p w14:paraId="19E3438E" w14:textId="7A73933A" w:rsidR="004F79B2" w:rsidRPr="00A21D88" w:rsidRDefault="004F79B2" w:rsidP="000104F1">
      <w:pPr>
        <w:jc w:val="both"/>
        <w:rPr>
          <w:rFonts w:cs="Calibri"/>
          <w:color w:val="0070C0"/>
          <w:sz w:val="22"/>
          <w:szCs w:val="22"/>
        </w:rPr>
      </w:pPr>
      <w:r w:rsidRPr="00A21D88">
        <w:rPr>
          <w:rFonts w:cs="Calibri"/>
          <w:color w:val="0070C0"/>
          <w:sz w:val="22"/>
          <w:szCs w:val="22"/>
        </w:rPr>
        <w:t>Sistema de numeración posicional que tiene como base el 16, 16 dígitos diferentes van del 0 al 9 seguidos de letra A (equivalente a 10</w:t>
      </w:r>
      <w:r w:rsidRPr="00A21D88">
        <w:rPr>
          <w:rFonts w:cs="Calibri"/>
          <w:color w:val="0070C0"/>
          <w:sz w:val="22"/>
          <w:szCs w:val="22"/>
          <w:vertAlign w:val="subscript"/>
        </w:rPr>
        <w:t>10</w:t>
      </w:r>
      <w:r w:rsidRPr="00A21D88">
        <w:rPr>
          <w:rFonts w:cs="Calibri"/>
          <w:color w:val="0070C0"/>
          <w:sz w:val="22"/>
          <w:szCs w:val="22"/>
        </w:rPr>
        <w:t>) a la F (equivalente a 15</w:t>
      </w:r>
      <w:r w:rsidRPr="00A21D88">
        <w:rPr>
          <w:rFonts w:cs="Calibri"/>
          <w:color w:val="0070C0"/>
          <w:sz w:val="22"/>
          <w:szCs w:val="22"/>
          <w:vertAlign w:val="subscript"/>
        </w:rPr>
        <w:t>10</w:t>
      </w:r>
      <w:r w:rsidRPr="00A21D88">
        <w:rPr>
          <w:rFonts w:cs="Calibri"/>
          <w:color w:val="0070C0"/>
          <w:sz w:val="22"/>
          <w:szCs w:val="22"/>
        </w:rPr>
        <w:t xml:space="preserve">). </w:t>
      </w:r>
    </w:p>
    <w:p w14:paraId="1F979F53" w14:textId="29C632D9" w:rsidR="00692C9B" w:rsidRPr="00A21D88" w:rsidRDefault="004F79B2" w:rsidP="000104F1">
      <w:pPr>
        <w:jc w:val="both"/>
        <w:rPr>
          <w:rFonts w:cs="Calibri"/>
          <w:color w:val="0070C0"/>
          <w:sz w:val="22"/>
          <w:szCs w:val="22"/>
        </w:rPr>
      </w:pPr>
      <w:r w:rsidRPr="00A21D88">
        <w:rPr>
          <w:rFonts w:cs="Calibri"/>
          <w:color w:val="0070C0"/>
          <w:sz w:val="22"/>
          <w:szCs w:val="22"/>
        </w:rPr>
        <w:t xml:space="preserve">Nos permite indicar grandes </w:t>
      </w:r>
      <w:r w:rsidR="00A266E9" w:rsidRPr="00A21D88">
        <w:rPr>
          <w:rFonts w:cs="Calibri"/>
          <w:color w:val="0070C0"/>
          <w:sz w:val="22"/>
          <w:szCs w:val="22"/>
        </w:rPr>
        <w:t>secuencias</w:t>
      </w:r>
      <w:r w:rsidRPr="00A21D88">
        <w:rPr>
          <w:rFonts w:cs="Calibri"/>
          <w:color w:val="0070C0"/>
          <w:sz w:val="22"/>
          <w:szCs w:val="22"/>
        </w:rPr>
        <w:t xml:space="preserve"> de numero binarios de manera equivalente y abreviada</w:t>
      </w:r>
      <w:r w:rsidR="00A266E9" w:rsidRPr="00A21D88">
        <w:rPr>
          <w:rFonts w:cs="Calibri"/>
          <w:color w:val="0070C0"/>
          <w:sz w:val="22"/>
          <w:szCs w:val="22"/>
        </w:rPr>
        <w:t xml:space="preserve"> (indicar direcciones de memoria, operaciones de CPU…). </w:t>
      </w:r>
    </w:p>
    <w:p w14:paraId="7730ECE5" w14:textId="45661A02" w:rsidR="0033732D" w:rsidRPr="00A21D88" w:rsidRDefault="00A266E9" w:rsidP="000104F1">
      <w:pPr>
        <w:jc w:val="both"/>
        <w:rPr>
          <w:rFonts w:cs="Calibri"/>
          <w:color w:val="0070C0"/>
          <w:sz w:val="22"/>
          <w:szCs w:val="22"/>
        </w:rPr>
      </w:pPr>
      <w:r w:rsidRPr="00A21D88">
        <w:rPr>
          <w:rFonts w:cs="Calibri"/>
          <w:color w:val="0070C0"/>
          <w:sz w:val="22"/>
          <w:szCs w:val="22"/>
        </w:rPr>
        <w:t>Cada digito en hexadecimal equivale a 4 dígitos (bits) en binario y, por tanto, con 2 dígitos en hexadecimal podemos expresar 8 dígitos binarios (1 byte).</w:t>
      </w:r>
    </w:p>
    <w:p w14:paraId="0926F1DD" w14:textId="77777777" w:rsidR="006433F5" w:rsidRPr="00A21D88" w:rsidRDefault="006433F5" w:rsidP="000104F1">
      <w:pPr>
        <w:jc w:val="both"/>
        <w:rPr>
          <w:rFonts w:cs="Calibri"/>
          <w:color w:val="0070C0"/>
          <w:sz w:val="22"/>
          <w:szCs w:val="22"/>
        </w:rPr>
      </w:pPr>
    </w:p>
    <w:p w14:paraId="497EC76F" w14:textId="71242070" w:rsidR="0033732D" w:rsidRPr="00EB530F" w:rsidRDefault="00EB530F" w:rsidP="00EB530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cs="Calibri"/>
          <w:b/>
          <w:bCs/>
          <w:color w:val="4EA72E" w:themeColor="accent6"/>
        </w:rPr>
      </w:pPr>
      <w:r w:rsidRPr="00EB530F">
        <w:rPr>
          <w:rFonts w:cs="Calibri"/>
          <w:b/>
          <w:bCs/>
          <w:color w:val="4EA72E" w:themeColor="accent6"/>
        </w:rPr>
        <w:lastRenderedPageBreak/>
        <w:t xml:space="preserve">UNIDAD 2 – </w:t>
      </w:r>
      <w:r w:rsidR="0033732D" w:rsidRPr="00EB530F">
        <w:rPr>
          <w:rFonts w:cs="Calibri"/>
          <w:b/>
          <w:bCs/>
          <w:color w:val="4EA72E" w:themeColor="accent6"/>
        </w:rPr>
        <w:t xml:space="preserve">COMANDOS LINUX </w:t>
      </w:r>
    </w:p>
    <w:p w14:paraId="3E8CD8FD" w14:textId="42157964" w:rsidR="0033732D" w:rsidRPr="00A21D88" w:rsidRDefault="0033732D" w:rsidP="000104F1">
      <w:pPr>
        <w:jc w:val="both"/>
        <w:rPr>
          <w:rFonts w:cs="Calibri"/>
          <w:sz w:val="22"/>
          <w:szCs w:val="22"/>
        </w:rPr>
      </w:pPr>
      <w:r w:rsidRPr="00A21D88">
        <w:rPr>
          <w:rFonts w:cs="Calibri"/>
          <w:b/>
          <w:bCs/>
          <w:sz w:val="22"/>
          <w:szCs w:val="22"/>
        </w:rPr>
        <w:t>Comandos</w:t>
      </w:r>
      <w:r w:rsidR="00457CCE" w:rsidRPr="00A21D88">
        <w:rPr>
          <w:rFonts w:cs="Calibri"/>
          <w:sz w:val="22"/>
          <w:szCs w:val="22"/>
        </w:rPr>
        <w:t xml:space="preserve">: </w:t>
      </w:r>
      <w:r w:rsidRPr="00A21D88">
        <w:rPr>
          <w:rFonts w:cs="Calibri"/>
          <w:color w:val="0070C0"/>
          <w:sz w:val="22"/>
          <w:szCs w:val="22"/>
        </w:rPr>
        <w:t xml:space="preserve">Instrucción que se envía al SO, a través de una interfaz de línea de comandos. </w:t>
      </w:r>
    </w:p>
    <w:p w14:paraId="21C23686" w14:textId="6412E4DD" w:rsidR="0033732D" w:rsidRPr="00A21D88" w:rsidRDefault="0033732D" w:rsidP="000104F1">
      <w:pPr>
        <w:jc w:val="both"/>
        <w:rPr>
          <w:rFonts w:cs="Calibri"/>
          <w:b/>
          <w:bCs/>
          <w:color w:val="FF0000"/>
          <w:sz w:val="22"/>
          <w:szCs w:val="22"/>
        </w:rPr>
      </w:pPr>
      <w:r w:rsidRPr="00A21D88">
        <w:rPr>
          <w:rFonts w:cs="Calibri"/>
          <w:b/>
          <w:bCs/>
          <w:sz w:val="22"/>
          <w:szCs w:val="22"/>
        </w:rPr>
        <w:t>Sintaxis</w:t>
      </w:r>
      <w:r w:rsidRPr="00A21D88">
        <w:rPr>
          <w:rFonts w:cs="Calibri"/>
          <w:sz w:val="22"/>
          <w:szCs w:val="22"/>
        </w:rPr>
        <w:t xml:space="preserve">: </w:t>
      </w:r>
      <w:r w:rsidR="00457CCE" w:rsidRPr="00A21D88">
        <w:rPr>
          <w:rFonts w:cs="Calibri"/>
          <w:color w:val="FF0000"/>
          <w:sz w:val="22"/>
          <w:szCs w:val="22"/>
        </w:rPr>
        <w:t>“</w:t>
      </w:r>
      <w:r w:rsidRPr="00A21D88">
        <w:rPr>
          <w:rFonts w:cs="Calibri"/>
          <w:color w:val="FF0000"/>
          <w:sz w:val="22"/>
          <w:szCs w:val="22"/>
        </w:rPr>
        <w:t>$</w:t>
      </w:r>
      <w:proofErr w:type="spellStart"/>
      <w:r w:rsidRPr="00A21D88">
        <w:rPr>
          <w:rFonts w:cs="Calibri"/>
          <w:color w:val="FF0000"/>
          <w:sz w:val="22"/>
          <w:szCs w:val="22"/>
        </w:rPr>
        <w:t>nombre_comando</w:t>
      </w:r>
      <w:proofErr w:type="spellEnd"/>
      <w:r w:rsidRPr="00A21D88">
        <w:rPr>
          <w:rFonts w:cs="Calibri"/>
          <w:color w:val="FF0000"/>
          <w:sz w:val="22"/>
          <w:szCs w:val="22"/>
        </w:rPr>
        <w:t xml:space="preserve"> -</w:t>
      </w:r>
      <w:proofErr w:type="spellStart"/>
      <w:r w:rsidRPr="00A21D88">
        <w:rPr>
          <w:rFonts w:cs="Calibri"/>
          <w:color w:val="FF0000"/>
          <w:sz w:val="22"/>
          <w:szCs w:val="22"/>
        </w:rPr>
        <w:t>parametros</w:t>
      </w:r>
      <w:proofErr w:type="spellEnd"/>
      <w:r w:rsidRPr="00A21D88">
        <w:rPr>
          <w:rFonts w:cs="Calibri"/>
          <w:color w:val="FF0000"/>
          <w:sz w:val="22"/>
          <w:szCs w:val="22"/>
        </w:rPr>
        <w:t xml:space="preserve"> arg1 arg2… </w:t>
      </w:r>
      <w:proofErr w:type="spellStart"/>
      <w:r w:rsidRPr="00A21D88">
        <w:rPr>
          <w:rFonts w:cs="Calibri"/>
          <w:color w:val="FF0000"/>
          <w:sz w:val="22"/>
          <w:szCs w:val="22"/>
        </w:rPr>
        <w:t>argN</w:t>
      </w:r>
      <w:proofErr w:type="spellEnd"/>
      <w:r w:rsidR="00457CCE" w:rsidRPr="00A21D88">
        <w:rPr>
          <w:rFonts w:cs="Calibri"/>
          <w:color w:val="FF0000"/>
          <w:sz w:val="22"/>
          <w:szCs w:val="22"/>
        </w:rPr>
        <w:t>”</w:t>
      </w:r>
    </w:p>
    <w:p w14:paraId="172FF2FF" w14:textId="49AE6BCD" w:rsidR="0033732D" w:rsidRPr="00A21D88" w:rsidRDefault="0033732D" w:rsidP="000104F1">
      <w:pPr>
        <w:jc w:val="both"/>
        <w:rPr>
          <w:rFonts w:cs="Calibri"/>
          <w:color w:val="0070C0"/>
          <w:sz w:val="22"/>
          <w:szCs w:val="22"/>
        </w:rPr>
      </w:pPr>
      <w:r w:rsidRPr="00A21D88">
        <w:rPr>
          <w:rFonts w:cs="Calibri"/>
          <w:sz w:val="22"/>
          <w:szCs w:val="22"/>
        </w:rPr>
        <w:t xml:space="preserve">Comandos de ayuda → </w:t>
      </w:r>
      <w:r w:rsidRPr="00A21D88">
        <w:rPr>
          <w:rFonts w:cs="Calibri"/>
          <w:b/>
          <w:bCs/>
          <w:color w:val="FF0000"/>
          <w:sz w:val="22"/>
          <w:szCs w:val="22"/>
        </w:rPr>
        <w:t>“</w:t>
      </w:r>
      <w:proofErr w:type="spellStart"/>
      <w:r w:rsidRPr="00A21D88">
        <w:rPr>
          <w:rFonts w:cs="Calibri"/>
          <w:b/>
          <w:bCs/>
          <w:color w:val="FF0000"/>
          <w:sz w:val="22"/>
          <w:szCs w:val="22"/>
        </w:rPr>
        <w:t>man</w:t>
      </w:r>
      <w:proofErr w:type="spellEnd"/>
      <w:r w:rsidRPr="00A21D88">
        <w:rPr>
          <w:rFonts w:cs="Calibri"/>
          <w:b/>
          <w:bCs/>
          <w:color w:val="FF0000"/>
          <w:sz w:val="22"/>
          <w:szCs w:val="22"/>
        </w:rPr>
        <w:t>”:</w:t>
      </w:r>
      <w:r w:rsidRPr="00A21D88">
        <w:rPr>
          <w:rFonts w:cs="Calibri"/>
          <w:sz w:val="22"/>
          <w:szCs w:val="22"/>
        </w:rPr>
        <w:t xml:space="preserve"> </w:t>
      </w:r>
      <w:r w:rsidRPr="00A21D88">
        <w:rPr>
          <w:rFonts w:cs="Calibri"/>
          <w:color w:val="0070C0"/>
          <w:sz w:val="22"/>
          <w:szCs w:val="22"/>
        </w:rPr>
        <w:t xml:space="preserve">muestra el manual/ayuda del comando que le pasemos como parámetro. Consultar funcionamiento del resto de comandos. </w:t>
      </w:r>
    </w:p>
    <w:p w14:paraId="404043AF" w14:textId="5E528059" w:rsidR="0033732D" w:rsidRPr="00A21D88" w:rsidRDefault="0033732D" w:rsidP="000104F1">
      <w:pPr>
        <w:jc w:val="both"/>
        <w:rPr>
          <w:rFonts w:cs="Calibri"/>
          <w:b/>
          <w:bCs/>
          <w:color w:val="4EA72E" w:themeColor="accent6"/>
          <w:sz w:val="22"/>
          <w:szCs w:val="22"/>
        </w:rPr>
      </w:pPr>
      <w:r w:rsidRPr="00A21D88">
        <w:rPr>
          <w:rFonts w:cs="Calibri"/>
          <w:b/>
          <w:bCs/>
          <w:color w:val="4EA72E" w:themeColor="accent6"/>
          <w:sz w:val="22"/>
          <w:szCs w:val="22"/>
        </w:rPr>
        <w:t>Comandos básicos</w:t>
      </w:r>
    </w:p>
    <w:p w14:paraId="30608CAA" w14:textId="67DA13E0" w:rsidR="0033732D" w:rsidRPr="00A21D88" w:rsidRDefault="0033732D" w:rsidP="000104F1">
      <w:pPr>
        <w:jc w:val="both"/>
        <w:rPr>
          <w:rFonts w:cs="Calibri"/>
          <w:sz w:val="22"/>
          <w:szCs w:val="22"/>
        </w:rPr>
      </w:pPr>
      <w:r w:rsidRPr="00A21D88">
        <w:rPr>
          <w:rFonts w:cs="Calibri"/>
          <w:b/>
          <w:bCs/>
          <w:color w:val="FF0000"/>
          <w:sz w:val="22"/>
          <w:szCs w:val="22"/>
        </w:rPr>
        <w:t>“</w:t>
      </w:r>
      <w:proofErr w:type="spellStart"/>
      <w:r w:rsidRPr="00A21D88">
        <w:rPr>
          <w:rFonts w:cs="Calibri"/>
          <w:b/>
          <w:bCs/>
          <w:color w:val="FF0000"/>
          <w:sz w:val="22"/>
          <w:szCs w:val="22"/>
        </w:rPr>
        <w:t>ls</w:t>
      </w:r>
      <w:proofErr w:type="spellEnd"/>
      <w:r w:rsidRPr="00A21D88">
        <w:rPr>
          <w:rFonts w:cs="Calibri"/>
          <w:b/>
          <w:bCs/>
          <w:color w:val="FF0000"/>
          <w:sz w:val="22"/>
          <w:szCs w:val="22"/>
        </w:rPr>
        <w:t>”:</w:t>
      </w:r>
      <w:r w:rsidRPr="00A21D88">
        <w:rPr>
          <w:rFonts w:cs="Calibri"/>
          <w:sz w:val="22"/>
          <w:szCs w:val="22"/>
        </w:rPr>
        <w:t xml:space="preserve"> </w:t>
      </w:r>
      <w:r w:rsidRPr="00A21D88">
        <w:rPr>
          <w:rFonts w:cs="Calibri"/>
          <w:color w:val="0070C0"/>
          <w:sz w:val="22"/>
          <w:szCs w:val="22"/>
        </w:rPr>
        <w:t xml:space="preserve">Muestra listado con ficheros y directorios de un directorio/carpeta determinada. Si no indicamos parámetros, muestra el contenido del directorio actual. </w:t>
      </w:r>
    </w:p>
    <w:p w14:paraId="283CC0F2" w14:textId="33F3CFDB" w:rsidR="0033732D" w:rsidRPr="00A21D88" w:rsidRDefault="0033732D" w:rsidP="000104F1">
      <w:pPr>
        <w:pStyle w:val="Prrafodelista"/>
        <w:numPr>
          <w:ilvl w:val="0"/>
          <w:numId w:val="5"/>
        </w:numPr>
        <w:jc w:val="both"/>
        <w:rPr>
          <w:rFonts w:cs="Calibri"/>
          <w:sz w:val="22"/>
          <w:szCs w:val="22"/>
        </w:rPr>
      </w:pPr>
      <w:r w:rsidRPr="00A21D88">
        <w:rPr>
          <w:rFonts w:cs="Calibri"/>
          <w:sz w:val="22"/>
          <w:szCs w:val="22"/>
        </w:rPr>
        <w:t xml:space="preserve">Parámetro </w:t>
      </w:r>
      <w:r w:rsidRPr="00A21D88">
        <w:rPr>
          <w:rFonts w:cs="Calibri"/>
          <w:color w:val="FF0000"/>
          <w:sz w:val="22"/>
          <w:szCs w:val="22"/>
        </w:rPr>
        <w:t>-l</w:t>
      </w:r>
      <w:r w:rsidRPr="00A21D88">
        <w:rPr>
          <w:rFonts w:cs="Calibri"/>
          <w:sz w:val="22"/>
          <w:szCs w:val="22"/>
        </w:rPr>
        <w:t xml:space="preserve">: </w:t>
      </w:r>
      <w:r w:rsidRPr="00A21D88">
        <w:rPr>
          <w:rFonts w:cs="Calibri"/>
          <w:color w:val="0070C0"/>
          <w:sz w:val="22"/>
          <w:szCs w:val="22"/>
        </w:rPr>
        <w:t xml:space="preserve">Información mas detallada. </w:t>
      </w:r>
    </w:p>
    <w:p w14:paraId="7AFFDB9F" w14:textId="2839162B" w:rsidR="0033732D" w:rsidRPr="00A21D88" w:rsidRDefault="0033732D" w:rsidP="000104F1">
      <w:pPr>
        <w:pStyle w:val="Prrafodelista"/>
        <w:numPr>
          <w:ilvl w:val="0"/>
          <w:numId w:val="5"/>
        </w:numPr>
        <w:jc w:val="both"/>
        <w:rPr>
          <w:rFonts w:cs="Calibri"/>
          <w:sz w:val="22"/>
          <w:szCs w:val="22"/>
        </w:rPr>
      </w:pPr>
      <w:r w:rsidRPr="00A21D88">
        <w:rPr>
          <w:rFonts w:cs="Calibri"/>
          <w:sz w:val="22"/>
          <w:szCs w:val="22"/>
        </w:rPr>
        <w:t xml:space="preserve">Parámetro </w:t>
      </w:r>
      <w:r w:rsidRPr="00A21D88">
        <w:rPr>
          <w:rFonts w:cs="Calibri"/>
          <w:color w:val="FF0000"/>
          <w:sz w:val="22"/>
          <w:szCs w:val="22"/>
        </w:rPr>
        <w:t>-a</w:t>
      </w:r>
      <w:r w:rsidRPr="00A21D88">
        <w:rPr>
          <w:rFonts w:cs="Calibri"/>
          <w:sz w:val="22"/>
          <w:szCs w:val="22"/>
        </w:rPr>
        <w:t xml:space="preserve">: </w:t>
      </w:r>
      <w:r w:rsidRPr="00A21D88">
        <w:rPr>
          <w:rFonts w:cs="Calibri"/>
          <w:color w:val="0070C0"/>
          <w:sz w:val="22"/>
          <w:szCs w:val="22"/>
        </w:rPr>
        <w:t>Elementos ocultos del sistema.</w:t>
      </w:r>
    </w:p>
    <w:p w14:paraId="71C34C01" w14:textId="4C2E8F43" w:rsidR="0033732D" w:rsidRPr="00A21D88" w:rsidRDefault="0033732D" w:rsidP="000104F1">
      <w:pPr>
        <w:pStyle w:val="Prrafodelista"/>
        <w:numPr>
          <w:ilvl w:val="0"/>
          <w:numId w:val="5"/>
        </w:numPr>
        <w:jc w:val="both"/>
        <w:rPr>
          <w:rFonts w:cs="Calibri"/>
          <w:sz w:val="22"/>
          <w:szCs w:val="22"/>
        </w:rPr>
      </w:pPr>
      <w:r w:rsidRPr="00A21D88">
        <w:rPr>
          <w:rFonts w:cs="Calibri"/>
          <w:sz w:val="22"/>
          <w:szCs w:val="22"/>
        </w:rPr>
        <w:t xml:space="preserve">Parámetro </w:t>
      </w:r>
      <w:r w:rsidRPr="00A21D88">
        <w:rPr>
          <w:rFonts w:cs="Calibri"/>
          <w:color w:val="FF0000"/>
          <w:sz w:val="22"/>
          <w:szCs w:val="22"/>
        </w:rPr>
        <w:t>*</w:t>
      </w:r>
      <w:r w:rsidRPr="00A21D88">
        <w:rPr>
          <w:rFonts w:cs="Calibri"/>
          <w:sz w:val="22"/>
          <w:szCs w:val="22"/>
        </w:rPr>
        <w:t xml:space="preserve">: </w:t>
      </w:r>
      <w:r w:rsidRPr="00A21D88">
        <w:rPr>
          <w:rFonts w:cs="Calibri"/>
          <w:color w:val="0070C0"/>
          <w:sz w:val="22"/>
          <w:szCs w:val="22"/>
        </w:rPr>
        <w:t xml:space="preserve">Listado recursivo, mostrara el contenido de las carpetas contenidas en el directorio listado. </w:t>
      </w:r>
    </w:p>
    <w:p w14:paraId="3A5AC601" w14:textId="75C57FB6" w:rsidR="0033732D" w:rsidRPr="00A21D88" w:rsidRDefault="0033732D" w:rsidP="000104F1">
      <w:pPr>
        <w:jc w:val="both"/>
        <w:rPr>
          <w:rFonts w:cs="Calibri"/>
          <w:sz w:val="22"/>
          <w:szCs w:val="22"/>
        </w:rPr>
      </w:pPr>
      <w:r w:rsidRPr="00A21D88">
        <w:rPr>
          <w:rFonts w:cs="Calibri"/>
          <w:sz w:val="22"/>
          <w:szCs w:val="22"/>
        </w:rPr>
        <w:t>Caracteres comodines:</w:t>
      </w:r>
    </w:p>
    <w:p w14:paraId="7B9BD8FA" w14:textId="3626651D" w:rsidR="0033732D" w:rsidRPr="00A21D88" w:rsidRDefault="0033732D" w:rsidP="000104F1">
      <w:pPr>
        <w:pStyle w:val="Prrafodelista"/>
        <w:numPr>
          <w:ilvl w:val="0"/>
          <w:numId w:val="2"/>
        </w:numPr>
        <w:jc w:val="both"/>
        <w:rPr>
          <w:rFonts w:cs="Calibri"/>
          <w:sz w:val="22"/>
          <w:szCs w:val="22"/>
        </w:rPr>
      </w:pPr>
      <w:r w:rsidRPr="00A21D88">
        <w:rPr>
          <w:rFonts w:cs="Calibri"/>
          <w:b/>
          <w:bCs/>
          <w:color w:val="FF0000"/>
          <w:sz w:val="22"/>
          <w:szCs w:val="22"/>
        </w:rPr>
        <w:t>“*”</w:t>
      </w:r>
      <w:r w:rsidRPr="00A21D88">
        <w:rPr>
          <w:rFonts w:cs="Calibri"/>
          <w:sz w:val="22"/>
          <w:szCs w:val="22"/>
        </w:rPr>
        <w:t xml:space="preserve"> </w:t>
      </w:r>
      <w:r w:rsidRPr="00A21D88">
        <w:rPr>
          <w:rFonts w:cs="Calibri"/>
          <w:color w:val="0070C0"/>
          <w:sz w:val="22"/>
          <w:szCs w:val="22"/>
        </w:rPr>
        <w:t xml:space="preserve">para sustituirlo por cualquier cadena de 0 o + caracteres. </w:t>
      </w:r>
      <w:r w:rsidRPr="00A21D88">
        <w:rPr>
          <w:rFonts w:cs="Calibri"/>
          <w:color w:val="FF0000"/>
          <w:sz w:val="22"/>
          <w:szCs w:val="22"/>
        </w:rPr>
        <w:t>“</w:t>
      </w:r>
      <w:proofErr w:type="spellStart"/>
      <w:r w:rsidRPr="00A21D88">
        <w:rPr>
          <w:rFonts w:cs="Calibri"/>
          <w:color w:val="FF0000"/>
          <w:sz w:val="22"/>
          <w:szCs w:val="22"/>
        </w:rPr>
        <w:t>ls</w:t>
      </w:r>
      <w:proofErr w:type="spellEnd"/>
      <w:r w:rsidRPr="00A21D88">
        <w:rPr>
          <w:rFonts w:cs="Calibri"/>
          <w:color w:val="FF0000"/>
          <w:sz w:val="22"/>
          <w:szCs w:val="22"/>
        </w:rPr>
        <w:t xml:space="preserve"> h*”</w:t>
      </w:r>
      <w:r w:rsidRPr="00A21D88">
        <w:rPr>
          <w:rFonts w:cs="Calibri"/>
          <w:sz w:val="22"/>
          <w:szCs w:val="22"/>
        </w:rPr>
        <w:t xml:space="preserve"> </w:t>
      </w:r>
      <w:r w:rsidRPr="00A21D88">
        <w:rPr>
          <w:rFonts w:cs="Calibri"/>
          <w:color w:val="0070C0"/>
          <w:sz w:val="22"/>
          <w:szCs w:val="22"/>
        </w:rPr>
        <w:t xml:space="preserve">– Listar ficheros y directorios que empiecen por y tengan a continuación 0 o + caracteres. </w:t>
      </w:r>
    </w:p>
    <w:p w14:paraId="1DC17D2D" w14:textId="05A5B4D6" w:rsidR="0074146E" w:rsidRPr="00A21D88" w:rsidRDefault="0074146E" w:rsidP="000104F1">
      <w:pPr>
        <w:pStyle w:val="Prrafodelista"/>
        <w:numPr>
          <w:ilvl w:val="0"/>
          <w:numId w:val="2"/>
        </w:numPr>
        <w:jc w:val="both"/>
        <w:rPr>
          <w:rFonts w:cs="Calibri"/>
          <w:sz w:val="22"/>
          <w:szCs w:val="22"/>
        </w:rPr>
      </w:pPr>
      <w:r w:rsidRPr="00A21D88">
        <w:rPr>
          <w:rFonts w:cs="Calibri"/>
          <w:b/>
          <w:bCs/>
          <w:color w:val="FF0000"/>
          <w:sz w:val="22"/>
          <w:szCs w:val="22"/>
        </w:rPr>
        <w:t xml:space="preserve">“?” </w:t>
      </w:r>
      <w:r w:rsidRPr="00A21D88">
        <w:rPr>
          <w:rFonts w:cs="Calibri"/>
          <w:color w:val="0070C0"/>
          <w:sz w:val="22"/>
          <w:szCs w:val="22"/>
        </w:rPr>
        <w:t xml:space="preserve">para sustituirlo por cualquier carácter individual. </w:t>
      </w:r>
      <w:r w:rsidRPr="00A21D88">
        <w:rPr>
          <w:rFonts w:cs="Calibri"/>
          <w:color w:val="FF0000"/>
          <w:sz w:val="22"/>
          <w:szCs w:val="22"/>
        </w:rPr>
        <w:t>“</w:t>
      </w:r>
      <w:proofErr w:type="spellStart"/>
      <w:r w:rsidRPr="00A21D88">
        <w:rPr>
          <w:rFonts w:cs="Calibri"/>
          <w:color w:val="FF0000"/>
          <w:sz w:val="22"/>
          <w:szCs w:val="22"/>
        </w:rPr>
        <w:t>ls</w:t>
      </w:r>
      <w:proofErr w:type="spellEnd"/>
      <w:r w:rsidRPr="00A21D88">
        <w:rPr>
          <w:rFonts w:cs="Calibri"/>
          <w:color w:val="FF0000"/>
          <w:sz w:val="22"/>
          <w:szCs w:val="22"/>
        </w:rPr>
        <w:t xml:space="preserve"> h?????”</w:t>
      </w:r>
      <w:r w:rsidRPr="00A21D88">
        <w:rPr>
          <w:rFonts w:cs="Calibri"/>
          <w:sz w:val="22"/>
          <w:szCs w:val="22"/>
        </w:rPr>
        <w:t xml:space="preserve"> </w:t>
      </w:r>
      <w:r w:rsidRPr="00A21D88">
        <w:rPr>
          <w:rFonts w:cs="Calibri"/>
          <w:color w:val="0070C0"/>
          <w:sz w:val="22"/>
          <w:szCs w:val="22"/>
        </w:rPr>
        <w:t xml:space="preserve">– Listar ficheros que empiecen por h y tengan exactamente 5 caracteres más. </w:t>
      </w:r>
    </w:p>
    <w:p w14:paraId="07D9AE12" w14:textId="11FCDE3A" w:rsidR="0074146E" w:rsidRPr="00A21D88" w:rsidRDefault="0074146E" w:rsidP="000104F1">
      <w:pPr>
        <w:jc w:val="both"/>
        <w:rPr>
          <w:rFonts w:cs="Calibri"/>
          <w:sz w:val="22"/>
          <w:szCs w:val="22"/>
        </w:rPr>
      </w:pPr>
      <w:r w:rsidRPr="00A21D88">
        <w:rPr>
          <w:rFonts w:cs="Calibri"/>
          <w:b/>
          <w:bCs/>
          <w:color w:val="FF0000"/>
          <w:sz w:val="22"/>
          <w:szCs w:val="22"/>
        </w:rPr>
        <w:t>“cd”:</w:t>
      </w:r>
      <w:r w:rsidRPr="00A21D88">
        <w:rPr>
          <w:rFonts w:cs="Calibri"/>
          <w:sz w:val="22"/>
          <w:szCs w:val="22"/>
        </w:rPr>
        <w:t xml:space="preserve"> </w:t>
      </w:r>
      <w:r w:rsidRPr="00A21D88">
        <w:rPr>
          <w:rFonts w:cs="Calibri"/>
          <w:color w:val="0070C0"/>
          <w:sz w:val="22"/>
          <w:szCs w:val="22"/>
        </w:rPr>
        <w:t xml:space="preserve">Desplazarnos a un directorio. </w:t>
      </w:r>
    </w:p>
    <w:p w14:paraId="0F7496F1" w14:textId="146033D4" w:rsidR="0074146E" w:rsidRPr="00A21D88" w:rsidRDefault="00457CCE" w:rsidP="00457CCE">
      <w:pPr>
        <w:pStyle w:val="Prrafodelista"/>
        <w:numPr>
          <w:ilvl w:val="0"/>
          <w:numId w:val="2"/>
        </w:numPr>
        <w:jc w:val="both"/>
        <w:rPr>
          <w:rFonts w:cs="Calibri"/>
          <w:color w:val="FF0000"/>
          <w:sz w:val="22"/>
          <w:szCs w:val="22"/>
        </w:rPr>
      </w:pPr>
      <w:r w:rsidRPr="00A21D88">
        <w:rPr>
          <w:rFonts w:cs="Calibri"/>
          <w:color w:val="FF0000"/>
          <w:sz w:val="22"/>
          <w:szCs w:val="22"/>
        </w:rPr>
        <w:t>“</w:t>
      </w:r>
      <w:r w:rsidR="0074146E" w:rsidRPr="00A21D88">
        <w:rPr>
          <w:rFonts w:cs="Calibri"/>
          <w:color w:val="FF0000"/>
          <w:sz w:val="22"/>
          <w:szCs w:val="22"/>
        </w:rPr>
        <w:t xml:space="preserve">cd </w:t>
      </w:r>
      <w:proofErr w:type="spellStart"/>
      <w:r w:rsidR="0074146E" w:rsidRPr="00A21D88">
        <w:rPr>
          <w:rFonts w:cs="Calibri"/>
          <w:color w:val="FF0000"/>
          <w:sz w:val="22"/>
          <w:szCs w:val="22"/>
        </w:rPr>
        <w:t>nombre_directorio</w:t>
      </w:r>
      <w:proofErr w:type="spellEnd"/>
      <w:r w:rsidRPr="00A21D88">
        <w:rPr>
          <w:rFonts w:cs="Calibri"/>
          <w:color w:val="FF0000"/>
          <w:sz w:val="22"/>
          <w:szCs w:val="22"/>
        </w:rPr>
        <w:t>”</w:t>
      </w:r>
    </w:p>
    <w:p w14:paraId="28A6B53E" w14:textId="2796A751" w:rsidR="0074146E" w:rsidRPr="00A21D88" w:rsidRDefault="0074146E" w:rsidP="006433F5">
      <w:pPr>
        <w:jc w:val="right"/>
        <w:rPr>
          <w:rFonts w:cs="Calibri"/>
          <w:sz w:val="20"/>
          <w:szCs w:val="20"/>
        </w:rPr>
      </w:pPr>
      <w:r w:rsidRPr="00A21D88">
        <w:rPr>
          <w:rFonts w:cs="Calibri"/>
          <w:color w:val="0070C0"/>
          <w:sz w:val="20"/>
          <w:szCs w:val="20"/>
        </w:rPr>
        <w:t xml:space="preserve">*De forma relativa, para subir al </w:t>
      </w:r>
      <w:r w:rsidR="00457CCE" w:rsidRPr="00A21D88">
        <w:rPr>
          <w:rFonts w:cs="Calibri"/>
          <w:color w:val="0070C0"/>
          <w:sz w:val="20"/>
          <w:szCs w:val="20"/>
        </w:rPr>
        <w:t>directorio</w:t>
      </w:r>
      <w:r w:rsidRPr="00A21D88">
        <w:rPr>
          <w:rFonts w:cs="Calibri"/>
          <w:color w:val="0070C0"/>
          <w:sz w:val="20"/>
          <w:szCs w:val="20"/>
        </w:rPr>
        <w:t xml:space="preserve"> superior/padre, utilizar </w:t>
      </w:r>
      <w:r w:rsidRPr="00A21D88">
        <w:rPr>
          <w:rFonts w:cs="Calibri"/>
          <w:color w:val="FF0000"/>
          <w:sz w:val="20"/>
          <w:szCs w:val="20"/>
        </w:rPr>
        <w:t>“cd</w:t>
      </w:r>
      <w:proofErr w:type="gramStart"/>
      <w:r w:rsidRPr="00A21D88">
        <w:rPr>
          <w:rFonts w:cs="Calibri"/>
          <w:color w:val="FF0000"/>
          <w:sz w:val="20"/>
          <w:szCs w:val="20"/>
        </w:rPr>
        <w:t xml:space="preserve"> ..</w:t>
      </w:r>
      <w:proofErr w:type="gramEnd"/>
      <w:r w:rsidRPr="00A21D88">
        <w:rPr>
          <w:rFonts w:cs="Calibri"/>
          <w:color w:val="FF0000"/>
          <w:sz w:val="20"/>
          <w:szCs w:val="20"/>
        </w:rPr>
        <w:t>”</w:t>
      </w:r>
      <w:r w:rsidRPr="00A21D88">
        <w:rPr>
          <w:rFonts w:cs="Calibri"/>
          <w:color w:val="0070C0"/>
          <w:sz w:val="20"/>
          <w:szCs w:val="20"/>
        </w:rPr>
        <w:t xml:space="preserve"> (si utilizas </w:t>
      </w:r>
      <w:r w:rsidRPr="00A21D88">
        <w:rPr>
          <w:rFonts w:cs="Calibri"/>
          <w:color w:val="FF0000"/>
          <w:sz w:val="20"/>
          <w:szCs w:val="20"/>
        </w:rPr>
        <w:t>“</w:t>
      </w:r>
      <w:proofErr w:type="gramStart"/>
      <w:r w:rsidRPr="00A21D88">
        <w:rPr>
          <w:rFonts w:cs="Calibri"/>
          <w:color w:val="FF0000"/>
          <w:sz w:val="20"/>
          <w:szCs w:val="20"/>
        </w:rPr>
        <w:t>cd .</w:t>
      </w:r>
      <w:proofErr w:type="gramEnd"/>
      <w:r w:rsidRPr="00A21D88">
        <w:rPr>
          <w:rFonts w:cs="Calibri"/>
          <w:color w:val="FF0000"/>
          <w:sz w:val="20"/>
          <w:szCs w:val="20"/>
        </w:rPr>
        <w:t>”</w:t>
      </w:r>
      <w:r w:rsidRPr="00A21D88">
        <w:rPr>
          <w:rFonts w:cs="Calibri"/>
          <w:sz w:val="20"/>
          <w:szCs w:val="20"/>
        </w:rPr>
        <w:t xml:space="preserve"> </w:t>
      </w:r>
      <w:r w:rsidRPr="00A21D88">
        <w:rPr>
          <w:rFonts w:cs="Calibri"/>
          <w:color w:val="0070C0"/>
          <w:sz w:val="20"/>
          <w:szCs w:val="20"/>
        </w:rPr>
        <w:t xml:space="preserve">te quedas en la carpeta actual). </w:t>
      </w:r>
    </w:p>
    <w:p w14:paraId="17F9A3CD" w14:textId="4D381EC8" w:rsidR="0033732D" w:rsidRPr="00A21D88" w:rsidRDefault="0074146E" w:rsidP="000104F1">
      <w:pPr>
        <w:jc w:val="both"/>
        <w:rPr>
          <w:rFonts w:cs="Calibri"/>
          <w:sz w:val="22"/>
          <w:szCs w:val="22"/>
        </w:rPr>
      </w:pPr>
      <w:r w:rsidRPr="00A21D88">
        <w:rPr>
          <w:rFonts w:cs="Calibri"/>
          <w:b/>
          <w:bCs/>
          <w:color w:val="FF0000"/>
          <w:sz w:val="22"/>
          <w:szCs w:val="22"/>
        </w:rPr>
        <w:t>“</w:t>
      </w:r>
      <w:proofErr w:type="spellStart"/>
      <w:r w:rsidRPr="00A21D88">
        <w:rPr>
          <w:rFonts w:cs="Calibri"/>
          <w:b/>
          <w:bCs/>
          <w:color w:val="FF0000"/>
          <w:sz w:val="22"/>
          <w:szCs w:val="22"/>
        </w:rPr>
        <w:t>mkdir</w:t>
      </w:r>
      <w:proofErr w:type="spellEnd"/>
      <w:r w:rsidRPr="00A21D88">
        <w:rPr>
          <w:rFonts w:cs="Calibri"/>
          <w:b/>
          <w:bCs/>
          <w:color w:val="FF0000"/>
          <w:sz w:val="22"/>
          <w:szCs w:val="22"/>
        </w:rPr>
        <w:t>”:</w:t>
      </w:r>
      <w:r w:rsidRPr="00A21D88">
        <w:rPr>
          <w:rFonts w:cs="Calibri"/>
          <w:sz w:val="22"/>
          <w:szCs w:val="22"/>
        </w:rPr>
        <w:t xml:space="preserve"> </w:t>
      </w:r>
      <w:r w:rsidRPr="00A21D88">
        <w:rPr>
          <w:rFonts w:cs="Calibri"/>
          <w:color w:val="0070C0"/>
          <w:sz w:val="22"/>
          <w:szCs w:val="22"/>
        </w:rPr>
        <w:t xml:space="preserve">Crear un directorio vacío. </w:t>
      </w:r>
    </w:p>
    <w:p w14:paraId="3228CBA0" w14:textId="1B8B61EA" w:rsidR="0074146E" w:rsidRPr="00A21D88" w:rsidRDefault="0074146E" w:rsidP="000104F1">
      <w:pPr>
        <w:jc w:val="both"/>
        <w:rPr>
          <w:rFonts w:cs="Calibri"/>
          <w:sz w:val="22"/>
          <w:szCs w:val="22"/>
        </w:rPr>
      </w:pPr>
      <w:r w:rsidRPr="00A21D88">
        <w:rPr>
          <w:rFonts w:cs="Calibri"/>
          <w:b/>
          <w:bCs/>
          <w:color w:val="FF0000"/>
          <w:sz w:val="22"/>
          <w:szCs w:val="22"/>
        </w:rPr>
        <w:t>“</w:t>
      </w:r>
      <w:proofErr w:type="spellStart"/>
      <w:r w:rsidRPr="00A21D88">
        <w:rPr>
          <w:rFonts w:cs="Calibri"/>
          <w:b/>
          <w:bCs/>
          <w:color w:val="FF0000"/>
          <w:sz w:val="22"/>
          <w:szCs w:val="22"/>
        </w:rPr>
        <w:t>rmdir</w:t>
      </w:r>
      <w:proofErr w:type="spellEnd"/>
      <w:r w:rsidRPr="00A21D88">
        <w:rPr>
          <w:rFonts w:cs="Calibri"/>
          <w:b/>
          <w:bCs/>
          <w:color w:val="FF0000"/>
          <w:sz w:val="22"/>
          <w:szCs w:val="22"/>
        </w:rPr>
        <w:t xml:space="preserve">”: </w:t>
      </w:r>
      <w:r w:rsidRPr="00A21D88">
        <w:rPr>
          <w:rFonts w:cs="Calibri"/>
          <w:color w:val="0070C0"/>
          <w:sz w:val="22"/>
          <w:szCs w:val="22"/>
        </w:rPr>
        <w:t>Borrar un directorio vacío</w:t>
      </w:r>
      <w:r w:rsidR="009C13A8" w:rsidRPr="00A21D88">
        <w:rPr>
          <w:rFonts w:cs="Calibri"/>
          <w:color w:val="0070C0"/>
          <w:sz w:val="22"/>
          <w:szCs w:val="22"/>
        </w:rPr>
        <w:t>.</w:t>
      </w:r>
    </w:p>
    <w:p w14:paraId="7733BEC0" w14:textId="260CB36E" w:rsidR="009C13A8" w:rsidRPr="00A21D88" w:rsidRDefault="009C13A8" w:rsidP="000104F1">
      <w:pPr>
        <w:jc w:val="both"/>
        <w:rPr>
          <w:rFonts w:cs="Calibri"/>
          <w:sz w:val="22"/>
          <w:szCs w:val="22"/>
        </w:rPr>
      </w:pPr>
      <w:r w:rsidRPr="00A21D88">
        <w:rPr>
          <w:rFonts w:cs="Calibri"/>
          <w:b/>
          <w:bCs/>
          <w:color w:val="FF0000"/>
          <w:sz w:val="22"/>
          <w:szCs w:val="22"/>
        </w:rPr>
        <w:t>“</w:t>
      </w:r>
      <w:proofErr w:type="spellStart"/>
      <w:r w:rsidRPr="00A21D88">
        <w:rPr>
          <w:rFonts w:cs="Calibri"/>
          <w:b/>
          <w:bCs/>
          <w:color w:val="FF0000"/>
          <w:sz w:val="22"/>
          <w:szCs w:val="22"/>
        </w:rPr>
        <w:t>rm</w:t>
      </w:r>
      <w:proofErr w:type="spellEnd"/>
      <w:r w:rsidRPr="00A21D88">
        <w:rPr>
          <w:rFonts w:cs="Calibri"/>
          <w:b/>
          <w:bCs/>
          <w:color w:val="FF0000"/>
          <w:sz w:val="22"/>
          <w:szCs w:val="22"/>
        </w:rPr>
        <w:t>”:</w:t>
      </w:r>
      <w:r w:rsidRPr="00A21D88">
        <w:rPr>
          <w:rFonts w:cs="Calibri"/>
          <w:sz w:val="22"/>
          <w:szCs w:val="22"/>
        </w:rPr>
        <w:t xml:space="preserve"> </w:t>
      </w:r>
      <w:r w:rsidRPr="00A21D88">
        <w:rPr>
          <w:rFonts w:cs="Calibri"/>
          <w:color w:val="0070C0"/>
          <w:sz w:val="22"/>
          <w:szCs w:val="22"/>
        </w:rPr>
        <w:t xml:space="preserve">Borrar un fichero. </w:t>
      </w:r>
    </w:p>
    <w:p w14:paraId="59548914" w14:textId="2839F998" w:rsidR="009C13A8" w:rsidRPr="00A21D88" w:rsidRDefault="009C13A8" w:rsidP="000104F1">
      <w:pPr>
        <w:pStyle w:val="Prrafodelista"/>
        <w:numPr>
          <w:ilvl w:val="0"/>
          <w:numId w:val="2"/>
        </w:numPr>
        <w:jc w:val="both"/>
        <w:rPr>
          <w:rFonts w:cs="Calibri"/>
          <w:sz w:val="22"/>
          <w:szCs w:val="22"/>
        </w:rPr>
      </w:pPr>
      <w:r w:rsidRPr="00A21D88">
        <w:rPr>
          <w:rFonts w:cs="Calibri"/>
          <w:color w:val="0070C0"/>
          <w:sz w:val="22"/>
          <w:szCs w:val="22"/>
        </w:rPr>
        <w:t xml:space="preserve">Borrar varios ficheros de un directorio </w:t>
      </w:r>
      <w:r w:rsidRPr="00A21D88">
        <w:rPr>
          <w:rFonts w:cs="Calibri"/>
          <w:sz w:val="22"/>
          <w:szCs w:val="22"/>
        </w:rPr>
        <w:t xml:space="preserve">→ </w:t>
      </w:r>
      <w:r w:rsidRPr="00A21D88">
        <w:rPr>
          <w:rFonts w:cs="Calibri"/>
          <w:color w:val="FF0000"/>
          <w:sz w:val="22"/>
          <w:szCs w:val="22"/>
        </w:rPr>
        <w:t>“*”.</w:t>
      </w:r>
    </w:p>
    <w:p w14:paraId="3F33C1E7" w14:textId="2116B87E" w:rsidR="009C13A8" w:rsidRPr="00A21D88" w:rsidRDefault="009C13A8" w:rsidP="000104F1">
      <w:pPr>
        <w:pStyle w:val="Prrafodelista"/>
        <w:numPr>
          <w:ilvl w:val="0"/>
          <w:numId w:val="2"/>
        </w:numPr>
        <w:jc w:val="both"/>
        <w:rPr>
          <w:rFonts w:cs="Calibri"/>
          <w:sz w:val="22"/>
          <w:szCs w:val="22"/>
        </w:rPr>
      </w:pPr>
      <w:r w:rsidRPr="00A21D88">
        <w:rPr>
          <w:rFonts w:cs="Calibri"/>
          <w:color w:val="0070C0"/>
          <w:sz w:val="22"/>
          <w:szCs w:val="22"/>
        </w:rPr>
        <w:t xml:space="preserve">Borrar directorios y subdirectorios forzando el borrado </w:t>
      </w:r>
      <w:r w:rsidRPr="00A21D88">
        <w:rPr>
          <w:rFonts w:cs="Calibri"/>
          <w:sz w:val="22"/>
          <w:szCs w:val="22"/>
        </w:rPr>
        <w:t xml:space="preserve">→ </w:t>
      </w:r>
      <w:r w:rsidRPr="00A21D88">
        <w:rPr>
          <w:rFonts w:cs="Calibri"/>
          <w:color w:val="FF0000"/>
          <w:sz w:val="22"/>
          <w:szCs w:val="22"/>
        </w:rPr>
        <w:t>“-</w:t>
      </w:r>
      <w:proofErr w:type="spellStart"/>
      <w:r w:rsidRPr="00A21D88">
        <w:rPr>
          <w:rFonts w:cs="Calibri"/>
          <w:color w:val="FF0000"/>
          <w:sz w:val="22"/>
          <w:szCs w:val="22"/>
        </w:rPr>
        <w:t>rf</w:t>
      </w:r>
      <w:proofErr w:type="spellEnd"/>
      <w:r w:rsidRPr="00A21D88">
        <w:rPr>
          <w:rFonts w:cs="Calibri"/>
          <w:color w:val="FF0000"/>
          <w:sz w:val="22"/>
          <w:szCs w:val="22"/>
        </w:rPr>
        <w:t>”.</w:t>
      </w:r>
      <w:r w:rsidRPr="00A21D88">
        <w:rPr>
          <w:rFonts w:cs="Calibri"/>
          <w:sz w:val="22"/>
          <w:szCs w:val="22"/>
        </w:rPr>
        <w:t xml:space="preserve"> </w:t>
      </w:r>
    </w:p>
    <w:p w14:paraId="44F5FE7C" w14:textId="47565747" w:rsidR="009C13A8" w:rsidRPr="00A21D88" w:rsidRDefault="009C13A8" w:rsidP="000104F1">
      <w:pPr>
        <w:jc w:val="both"/>
        <w:rPr>
          <w:rFonts w:cs="Calibri"/>
          <w:sz w:val="22"/>
          <w:szCs w:val="22"/>
        </w:rPr>
      </w:pPr>
      <w:r w:rsidRPr="00A21D88">
        <w:rPr>
          <w:rFonts w:cs="Calibri"/>
          <w:sz w:val="22"/>
          <w:szCs w:val="22"/>
        </w:rPr>
        <w:t>Para crear un fichero:</w:t>
      </w:r>
    </w:p>
    <w:p w14:paraId="1C125011" w14:textId="7C9DE580" w:rsidR="009C13A8" w:rsidRPr="00A21D88" w:rsidRDefault="009C13A8" w:rsidP="000104F1">
      <w:pPr>
        <w:pStyle w:val="Prrafodelista"/>
        <w:numPr>
          <w:ilvl w:val="0"/>
          <w:numId w:val="2"/>
        </w:numPr>
        <w:jc w:val="both"/>
        <w:rPr>
          <w:rFonts w:cs="Calibri"/>
          <w:color w:val="FF0000"/>
          <w:sz w:val="22"/>
          <w:szCs w:val="22"/>
        </w:rPr>
      </w:pPr>
      <w:r w:rsidRPr="00A21D88">
        <w:rPr>
          <w:rFonts w:cs="Calibri"/>
          <w:color w:val="FF0000"/>
          <w:sz w:val="22"/>
          <w:szCs w:val="22"/>
        </w:rPr>
        <w:t>“</w:t>
      </w:r>
      <w:proofErr w:type="spellStart"/>
      <w:r w:rsidRPr="00A21D88">
        <w:rPr>
          <w:rFonts w:cs="Calibri"/>
          <w:color w:val="FF0000"/>
          <w:sz w:val="22"/>
          <w:szCs w:val="22"/>
        </w:rPr>
        <w:t>touch</w:t>
      </w:r>
      <w:proofErr w:type="spellEnd"/>
      <w:r w:rsidRPr="00A21D88">
        <w:rPr>
          <w:rFonts w:cs="Calibri"/>
          <w:color w:val="FF0000"/>
          <w:sz w:val="22"/>
          <w:szCs w:val="22"/>
        </w:rPr>
        <w:t xml:space="preserve"> </w:t>
      </w:r>
      <w:proofErr w:type="spellStart"/>
      <w:r w:rsidRPr="00A21D88">
        <w:rPr>
          <w:rFonts w:cs="Calibri"/>
          <w:color w:val="FF0000"/>
          <w:sz w:val="22"/>
          <w:szCs w:val="22"/>
        </w:rPr>
        <w:t>nombre_fichero</w:t>
      </w:r>
      <w:proofErr w:type="spellEnd"/>
      <w:r w:rsidRPr="00A21D88">
        <w:rPr>
          <w:rFonts w:cs="Calibri"/>
          <w:color w:val="FF0000"/>
          <w:sz w:val="22"/>
          <w:szCs w:val="22"/>
        </w:rPr>
        <w:t>”.</w:t>
      </w:r>
    </w:p>
    <w:p w14:paraId="000CE148" w14:textId="5A51703A" w:rsidR="009C13A8" w:rsidRPr="00A21D88" w:rsidRDefault="009C13A8" w:rsidP="000104F1">
      <w:pPr>
        <w:pStyle w:val="Prrafodelista"/>
        <w:numPr>
          <w:ilvl w:val="0"/>
          <w:numId w:val="2"/>
        </w:numPr>
        <w:jc w:val="both"/>
        <w:rPr>
          <w:rFonts w:cs="Calibri"/>
          <w:color w:val="FF0000"/>
          <w:sz w:val="22"/>
          <w:szCs w:val="22"/>
        </w:rPr>
      </w:pPr>
      <w:r w:rsidRPr="00A21D88">
        <w:rPr>
          <w:rFonts w:cs="Calibri"/>
          <w:color w:val="FF0000"/>
          <w:sz w:val="22"/>
          <w:szCs w:val="22"/>
        </w:rPr>
        <w:t>“</w:t>
      </w:r>
      <w:proofErr w:type="spellStart"/>
      <w:r w:rsidRPr="00A21D88">
        <w:rPr>
          <w:rFonts w:cs="Calibri"/>
          <w:color w:val="FF0000"/>
          <w:sz w:val="22"/>
          <w:szCs w:val="22"/>
        </w:rPr>
        <w:t>cat</w:t>
      </w:r>
      <w:proofErr w:type="spellEnd"/>
      <w:r w:rsidRPr="00A21D88">
        <w:rPr>
          <w:rFonts w:cs="Calibri"/>
          <w:color w:val="FF0000"/>
          <w:sz w:val="22"/>
          <w:szCs w:val="22"/>
        </w:rPr>
        <w:t xml:space="preserve"> &gt; </w:t>
      </w:r>
      <w:proofErr w:type="spellStart"/>
      <w:r w:rsidRPr="00A21D88">
        <w:rPr>
          <w:rFonts w:cs="Calibri"/>
          <w:color w:val="FF0000"/>
          <w:sz w:val="22"/>
          <w:szCs w:val="22"/>
        </w:rPr>
        <w:t>nombre_fichero</w:t>
      </w:r>
      <w:proofErr w:type="spellEnd"/>
      <w:r w:rsidRPr="00A21D88">
        <w:rPr>
          <w:rFonts w:cs="Calibri"/>
          <w:color w:val="FF0000"/>
          <w:sz w:val="22"/>
          <w:szCs w:val="22"/>
        </w:rPr>
        <w:t xml:space="preserve"> + “</w:t>
      </w:r>
      <w:proofErr w:type="spellStart"/>
      <w:r w:rsidRPr="00A21D88">
        <w:rPr>
          <w:rFonts w:cs="Calibri"/>
          <w:color w:val="FF0000"/>
          <w:sz w:val="22"/>
          <w:szCs w:val="22"/>
        </w:rPr>
        <w:t>intro</w:t>
      </w:r>
      <w:proofErr w:type="spellEnd"/>
      <w:r w:rsidRPr="00A21D88">
        <w:rPr>
          <w:rFonts w:cs="Calibri"/>
          <w:color w:val="FF0000"/>
          <w:sz w:val="22"/>
          <w:szCs w:val="22"/>
        </w:rPr>
        <w:t>” + “</w:t>
      </w:r>
      <w:proofErr w:type="spellStart"/>
      <w:r w:rsidRPr="00A21D88">
        <w:rPr>
          <w:rFonts w:cs="Calibri"/>
          <w:color w:val="FF0000"/>
          <w:sz w:val="22"/>
          <w:szCs w:val="22"/>
        </w:rPr>
        <w:t>texto_fichero</w:t>
      </w:r>
      <w:proofErr w:type="spellEnd"/>
      <w:r w:rsidRPr="00A21D88">
        <w:rPr>
          <w:rFonts w:cs="Calibri"/>
          <w:color w:val="FF0000"/>
          <w:sz w:val="22"/>
          <w:szCs w:val="22"/>
        </w:rPr>
        <w:t>” + “</w:t>
      </w:r>
      <w:proofErr w:type="spellStart"/>
      <w:r w:rsidRPr="00A21D88">
        <w:rPr>
          <w:rFonts w:cs="Calibri"/>
          <w:color w:val="FF0000"/>
          <w:sz w:val="22"/>
          <w:szCs w:val="22"/>
        </w:rPr>
        <w:t>Ctrl+D</w:t>
      </w:r>
      <w:proofErr w:type="spellEnd"/>
      <w:r w:rsidRPr="00A21D88">
        <w:rPr>
          <w:rFonts w:cs="Calibri"/>
          <w:color w:val="FF0000"/>
          <w:sz w:val="22"/>
          <w:szCs w:val="22"/>
        </w:rPr>
        <w:t>”.</w:t>
      </w:r>
    </w:p>
    <w:p w14:paraId="32A330A6" w14:textId="17829393" w:rsidR="009C13A8" w:rsidRPr="00A21D88" w:rsidRDefault="009C13A8" w:rsidP="000104F1">
      <w:pPr>
        <w:jc w:val="both"/>
        <w:rPr>
          <w:rFonts w:cs="Calibri"/>
          <w:sz w:val="22"/>
          <w:szCs w:val="22"/>
        </w:rPr>
      </w:pPr>
      <w:r w:rsidRPr="00A21D88">
        <w:rPr>
          <w:rFonts w:cs="Calibri"/>
          <w:b/>
          <w:bCs/>
          <w:color w:val="FF0000"/>
          <w:sz w:val="22"/>
          <w:szCs w:val="22"/>
        </w:rPr>
        <w:t>“</w:t>
      </w:r>
      <w:proofErr w:type="spellStart"/>
      <w:r w:rsidRPr="00A21D88">
        <w:rPr>
          <w:rFonts w:cs="Calibri"/>
          <w:b/>
          <w:bCs/>
          <w:color w:val="FF0000"/>
          <w:sz w:val="22"/>
          <w:szCs w:val="22"/>
        </w:rPr>
        <w:t>cp</w:t>
      </w:r>
      <w:proofErr w:type="spellEnd"/>
      <w:r w:rsidRPr="00A21D88">
        <w:rPr>
          <w:rFonts w:cs="Calibri"/>
          <w:b/>
          <w:bCs/>
          <w:color w:val="FF0000"/>
          <w:sz w:val="22"/>
          <w:szCs w:val="22"/>
        </w:rPr>
        <w:t>”:</w:t>
      </w:r>
      <w:r w:rsidRPr="00A21D88">
        <w:rPr>
          <w:rFonts w:cs="Calibri"/>
          <w:sz w:val="22"/>
          <w:szCs w:val="22"/>
        </w:rPr>
        <w:t xml:space="preserve"> </w:t>
      </w:r>
      <w:r w:rsidRPr="00A21D88">
        <w:rPr>
          <w:rFonts w:cs="Calibri"/>
          <w:color w:val="0070C0"/>
          <w:sz w:val="22"/>
          <w:szCs w:val="22"/>
        </w:rPr>
        <w:t xml:space="preserve">Copiar un fichero </w:t>
      </w:r>
      <w:r w:rsidRPr="00A21D88">
        <w:rPr>
          <w:rFonts w:cs="Calibri"/>
          <w:sz w:val="22"/>
          <w:szCs w:val="22"/>
        </w:rPr>
        <w:t xml:space="preserve">→ </w:t>
      </w:r>
      <w:r w:rsidRPr="00A21D88">
        <w:rPr>
          <w:rFonts w:cs="Calibri"/>
          <w:color w:val="FF0000"/>
          <w:sz w:val="22"/>
          <w:szCs w:val="22"/>
        </w:rPr>
        <w:t>“</w:t>
      </w:r>
      <w:proofErr w:type="spellStart"/>
      <w:r w:rsidRPr="00A21D88">
        <w:rPr>
          <w:rFonts w:cs="Calibri"/>
          <w:color w:val="FF0000"/>
          <w:sz w:val="22"/>
          <w:szCs w:val="22"/>
        </w:rPr>
        <w:t>cp</w:t>
      </w:r>
      <w:proofErr w:type="spellEnd"/>
      <w:r w:rsidRPr="00A21D88">
        <w:rPr>
          <w:rFonts w:cs="Calibri"/>
          <w:color w:val="FF0000"/>
          <w:sz w:val="22"/>
          <w:szCs w:val="22"/>
        </w:rPr>
        <w:t xml:space="preserve"> </w:t>
      </w:r>
      <w:proofErr w:type="spellStart"/>
      <w:r w:rsidRPr="00A21D88">
        <w:rPr>
          <w:rFonts w:cs="Calibri"/>
          <w:color w:val="FF0000"/>
          <w:sz w:val="22"/>
          <w:szCs w:val="22"/>
        </w:rPr>
        <w:t>fichero_origen</w:t>
      </w:r>
      <w:proofErr w:type="spellEnd"/>
      <w:r w:rsidRPr="00A21D88">
        <w:rPr>
          <w:rFonts w:cs="Calibri"/>
          <w:color w:val="FF0000"/>
          <w:sz w:val="22"/>
          <w:szCs w:val="22"/>
        </w:rPr>
        <w:t xml:space="preserve"> </w:t>
      </w:r>
      <w:proofErr w:type="spellStart"/>
      <w:r w:rsidRPr="00A21D88">
        <w:rPr>
          <w:rFonts w:cs="Calibri"/>
          <w:color w:val="FF0000"/>
          <w:sz w:val="22"/>
          <w:szCs w:val="22"/>
        </w:rPr>
        <w:t>fichero_destino</w:t>
      </w:r>
      <w:proofErr w:type="spellEnd"/>
      <w:r w:rsidRPr="00A21D88">
        <w:rPr>
          <w:rFonts w:cs="Calibri"/>
          <w:color w:val="FF0000"/>
          <w:sz w:val="22"/>
          <w:szCs w:val="22"/>
        </w:rPr>
        <w:t>”.</w:t>
      </w:r>
    </w:p>
    <w:p w14:paraId="28B4C95D" w14:textId="25197E79" w:rsidR="009C13A8" w:rsidRPr="00A21D88" w:rsidRDefault="009C13A8" w:rsidP="000104F1">
      <w:pPr>
        <w:ind w:left="708"/>
        <w:jc w:val="both"/>
        <w:rPr>
          <w:rFonts w:cs="Calibri"/>
          <w:sz w:val="22"/>
          <w:szCs w:val="22"/>
        </w:rPr>
      </w:pPr>
      <w:r w:rsidRPr="00A21D88">
        <w:rPr>
          <w:rFonts w:cs="Calibri"/>
          <w:color w:val="0070C0"/>
          <w:sz w:val="22"/>
          <w:szCs w:val="22"/>
        </w:rPr>
        <w:t xml:space="preserve">*Copiar varios ficheros origen a la vez a un mismo directorio destino </w:t>
      </w:r>
      <w:r w:rsidRPr="00A21D88">
        <w:rPr>
          <w:rFonts w:cs="Calibri"/>
          <w:sz w:val="22"/>
          <w:szCs w:val="22"/>
        </w:rPr>
        <w:t xml:space="preserve">→ </w:t>
      </w:r>
      <w:r w:rsidRPr="00A21D88">
        <w:rPr>
          <w:rFonts w:cs="Calibri"/>
          <w:color w:val="FF0000"/>
          <w:sz w:val="22"/>
          <w:szCs w:val="22"/>
        </w:rPr>
        <w:t>“</w:t>
      </w:r>
      <w:proofErr w:type="spellStart"/>
      <w:r w:rsidRPr="00A21D88">
        <w:rPr>
          <w:rFonts w:cs="Calibri"/>
          <w:color w:val="FF0000"/>
          <w:sz w:val="22"/>
          <w:szCs w:val="22"/>
        </w:rPr>
        <w:t>cp</w:t>
      </w:r>
      <w:proofErr w:type="spellEnd"/>
      <w:r w:rsidRPr="00A21D88">
        <w:rPr>
          <w:rFonts w:cs="Calibri"/>
          <w:color w:val="FF0000"/>
          <w:sz w:val="22"/>
          <w:szCs w:val="22"/>
        </w:rPr>
        <w:t xml:space="preserve"> origen1 origen2 origen3 destino”</w:t>
      </w:r>
    </w:p>
    <w:p w14:paraId="3B09021F" w14:textId="593D71FA" w:rsidR="009C13A8" w:rsidRPr="00A21D88" w:rsidRDefault="009C13A8" w:rsidP="000104F1">
      <w:pPr>
        <w:jc w:val="both"/>
        <w:rPr>
          <w:rFonts w:cs="Calibri"/>
          <w:sz w:val="22"/>
          <w:szCs w:val="22"/>
        </w:rPr>
      </w:pPr>
      <w:r w:rsidRPr="00A21D88">
        <w:rPr>
          <w:rFonts w:cs="Calibri"/>
          <w:color w:val="0070C0"/>
          <w:sz w:val="22"/>
          <w:szCs w:val="22"/>
        </w:rPr>
        <w:t xml:space="preserve">Copiar todos los ficheros de un directorio </w:t>
      </w:r>
      <w:r w:rsidRPr="00A21D88">
        <w:rPr>
          <w:rFonts w:cs="Calibri"/>
          <w:sz w:val="22"/>
          <w:szCs w:val="22"/>
        </w:rPr>
        <w:t xml:space="preserve">→ </w:t>
      </w:r>
      <w:r w:rsidRPr="00A21D88">
        <w:rPr>
          <w:rFonts w:cs="Calibri"/>
          <w:color w:val="FF0000"/>
          <w:sz w:val="22"/>
          <w:szCs w:val="22"/>
        </w:rPr>
        <w:t xml:space="preserve">“*”. </w:t>
      </w:r>
    </w:p>
    <w:p w14:paraId="353C3CEC" w14:textId="61CABAAD" w:rsidR="009C13A8" w:rsidRPr="00A21D88" w:rsidRDefault="009C13A8" w:rsidP="000104F1">
      <w:pPr>
        <w:jc w:val="both"/>
        <w:rPr>
          <w:rFonts w:cs="Calibri"/>
          <w:sz w:val="22"/>
          <w:szCs w:val="22"/>
        </w:rPr>
      </w:pPr>
      <w:r w:rsidRPr="00A21D88">
        <w:rPr>
          <w:rFonts w:cs="Calibri"/>
          <w:color w:val="0070C0"/>
          <w:sz w:val="22"/>
          <w:szCs w:val="22"/>
        </w:rPr>
        <w:t xml:space="preserve">Copiar los subdirectorios de manera recurrente </w:t>
      </w:r>
      <w:r w:rsidRPr="00A21D88">
        <w:rPr>
          <w:rFonts w:cs="Calibri"/>
          <w:sz w:val="22"/>
          <w:szCs w:val="22"/>
        </w:rPr>
        <w:t xml:space="preserve">→ </w:t>
      </w:r>
      <w:r w:rsidRPr="00A21D88">
        <w:rPr>
          <w:rFonts w:cs="Calibri"/>
          <w:color w:val="FF0000"/>
          <w:sz w:val="22"/>
          <w:szCs w:val="22"/>
        </w:rPr>
        <w:t>“-r”.</w:t>
      </w:r>
    </w:p>
    <w:p w14:paraId="5B96B9EF" w14:textId="174EB576" w:rsidR="009C13A8" w:rsidRPr="00A21D88" w:rsidRDefault="009C13A8" w:rsidP="000104F1">
      <w:pPr>
        <w:jc w:val="both"/>
        <w:rPr>
          <w:rFonts w:cs="Calibri"/>
          <w:sz w:val="22"/>
          <w:szCs w:val="22"/>
        </w:rPr>
      </w:pPr>
      <w:r w:rsidRPr="00A21D88">
        <w:rPr>
          <w:rFonts w:cs="Calibri"/>
          <w:b/>
          <w:bCs/>
          <w:color w:val="FF0000"/>
          <w:sz w:val="22"/>
          <w:szCs w:val="22"/>
        </w:rPr>
        <w:t>“</w:t>
      </w:r>
      <w:proofErr w:type="spellStart"/>
      <w:r w:rsidRPr="00A21D88">
        <w:rPr>
          <w:rFonts w:cs="Calibri"/>
          <w:b/>
          <w:bCs/>
          <w:color w:val="FF0000"/>
          <w:sz w:val="22"/>
          <w:szCs w:val="22"/>
        </w:rPr>
        <w:t>mv</w:t>
      </w:r>
      <w:proofErr w:type="spellEnd"/>
      <w:r w:rsidRPr="00A21D88">
        <w:rPr>
          <w:rFonts w:cs="Calibri"/>
          <w:b/>
          <w:bCs/>
          <w:color w:val="FF0000"/>
          <w:sz w:val="22"/>
          <w:szCs w:val="22"/>
        </w:rPr>
        <w:t>”:</w:t>
      </w:r>
      <w:r w:rsidRPr="00A21D88">
        <w:rPr>
          <w:rFonts w:cs="Calibri"/>
          <w:sz w:val="22"/>
          <w:szCs w:val="22"/>
        </w:rPr>
        <w:t xml:space="preserve"> </w:t>
      </w:r>
      <w:r w:rsidRPr="00A21D88">
        <w:rPr>
          <w:rFonts w:cs="Calibri"/>
          <w:color w:val="0070C0"/>
          <w:sz w:val="22"/>
          <w:szCs w:val="22"/>
        </w:rPr>
        <w:t xml:space="preserve">Mover directorios y ficheros. Similar a </w:t>
      </w:r>
      <w:r w:rsidRPr="00A21D88">
        <w:rPr>
          <w:rFonts w:cs="Calibri"/>
          <w:color w:val="FF0000"/>
          <w:sz w:val="22"/>
          <w:szCs w:val="22"/>
        </w:rPr>
        <w:t>“</w:t>
      </w:r>
      <w:proofErr w:type="spellStart"/>
      <w:r w:rsidRPr="00A21D88">
        <w:rPr>
          <w:rFonts w:cs="Calibri"/>
          <w:color w:val="FF0000"/>
          <w:sz w:val="22"/>
          <w:szCs w:val="22"/>
        </w:rPr>
        <w:t>cp</w:t>
      </w:r>
      <w:proofErr w:type="spellEnd"/>
      <w:r w:rsidRPr="00A21D88">
        <w:rPr>
          <w:rFonts w:cs="Calibri"/>
          <w:color w:val="FF0000"/>
          <w:sz w:val="22"/>
          <w:szCs w:val="22"/>
        </w:rPr>
        <w:t>”</w:t>
      </w:r>
      <w:r w:rsidRPr="00A21D88">
        <w:rPr>
          <w:rFonts w:cs="Calibri"/>
          <w:color w:val="0070C0"/>
          <w:sz w:val="22"/>
          <w:szCs w:val="22"/>
        </w:rPr>
        <w:t xml:space="preserve"> pero el resultado elimina cada origen una vez copiado en destino</w:t>
      </w:r>
      <w:r w:rsidR="00DD2FBB" w:rsidRPr="00A21D88">
        <w:rPr>
          <w:rFonts w:cs="Calibri"/>
          <w:color w:val="0070C0"/>
          <w:sz w:val="22"/>
          <w:szCs w:val="22"/>
        </w:rPr>
        <w:t xml:space="preserve">. </w:t>
      </w:r>
    </w:p>
    <w:p w14:paraId="54B5D373" w14:textId="77777777" w:rsidR="002858A8" w:rsidRPr="00A21D88" w:rsidRDefault="002858A8" w:rsidP="000104F1">
      <w:pPr>
        <w:jc w:val="both"/>
        <w:rPr>
          <w:rFonts w:cs="Calibri"/>
          <w:b/>
          <w:bCs/>
          <w:color w:val="4EA72E" w:themeColor="accent6"/>
          <w:sz w:val="22"/>
          <w:szCs w:val="22"/>
        </w:rPr>
      </w:pPr>
    </w:p>
    <w:p w14:paraId="29E850F4" w14:textId="77777777" w:rsidR="002858A8" w:rsidRPr="00A21D88" w:rsidRDefault="002858A8" w:rsidP="000104F1">
      <w:pPr>
        <w:jc w:val="both"/>
        <w:rPr>
          <w:rFonts w:cs="Calibri"/>
          <w:b/>
          <w:bCs/>
          <w:color w:val="4EA72E" w:themeColor="accent6"/>
          <w:sz w:val="22"/>
          <w:szCs w:val="22"/>
        </w:rPr>
      </w:pPr>
    </w:p>
    <w:p w14:paraId="6B8CD398" w14:textId="7D7C702C" w:rsidR="00DD2FBB" w:rsidRPr="00A21D88" w:rsidRDefault="00DD2FBB" w:rsidP="00377F65">
      <w:pPr>
        <w:jc w:val="center"/>
        <w:rPr>
          <w:rFonts w:cs="Calibri"/>
          <w:b/>
          <w:bCs/>
          <w:color w:val="4EA72E" w:themeColor="accent6"/>
          <w:sz w:val="22"/>
          <w:szCs w:val="22"/>
        </w:rPr>
      </w:pPr>
      <w:r w:rsidRPr="00A21D88">
        <w:rPr>
          <w:rFonts w:cs="Calibri"/>
          <w:b/>
          <w:bCs/>
          <w:color w:val="4EA72E" w:themeColor="accent6"/>
          <w:sz w:val="22"/>
          <w:szCs w:val="22"/>
        </w:rPr>
        <w:lastRenderedPageBreak/>
        <w:t>CONTENIDO DE FICHEROS</w:t>
      </w:r>
    </w:p>
    <w:p w14:paraId="56B8286F" w14:textId="09A33A2B" w:rsidR="00DD2FBB" w:rsidRPr="00A21D88" w:rsidRDefault="00DD2FBB" w:rsidP="000104F1">
      <w:pPr>
        <w:jc w:val="both"/>
        <w:rPr>
          <w:rFonts w:cs="Calibri"/>
          <w:b/>
          <w:bCs/>
          <w:color w:val="4EA72E" w:themeColor="accent6"/>
          <w:sz w:val="22"/>
          <w:szCs w:val="22"/>
        </w:rPr>
      </w:pPr>
      <w:r w:rsidRPr="00A21D88">
        <w:rPr>
          <w:rFonts w:cs="Calibri"/>
          <w:b/>
          <w:bCs/>
          <w:color w:val="4EA72E" w:themeColor="accent6"/>
          <w:sz w:val="22"/>
          <w:szCs w:val="22"/>
        </w:rPr>
        <w:t>Redirección</w:t>
      </w:r>
    </w:p>
    <w:p w14:paraId="6724205D" w14:textId="294F9A6F" w:rsidR="00DD2FBB" w:rsidRPr="00A21D88" w:rsidRDefault="00DD2FBB" w:rsidP="000104F1">
      <w:pPr>
        <w:jc w:val="both"/>
        <w:rPr>
          <w:rFonts w:cs="Calibri"/>
          <w:sz w:val="22"/>
          <w:szCs w:val="22"/>
        </w:rPr>
      </w:pPr>
      <w:r w:rsidRPr="00A21D88">
        <w:rPr>
          <w:rFonts w:cs="Calibri"/>
          <w:color w:val="0070C0"/>
          <w:sz w:val="22"/>
          <w:szCs w:val="22"/>
        </w:rPr>
        <w:t xml:space="preserve">En vez de mostrar el contenido de un directorio en pantalla, quiero redireccionarlo a un fichero para guardar directamente esta salida en el fichero. </w:t>
      </w:r>
      <w:r w:rsidRPr="00A21D88">
        <w:rPr>
          <w:rFonts w:cs="Calibri"/>
          <w:color w:val="FF0000"/>
          <w:sz w:val="22"/>
          <w:szCs w:val="22"/>
        </w:rPr>
        <w:t>“</w:t>
      </w:r>
      <w:proofErr w:type="spellStart"/>
      <w:r w:rsidRPr="00A21D88">
        <w:rPr>
          <w:rFonts w:cs="Calibri"/>
          <w:color w:val="FF0000"/>
          <w:sz w:val="22"/>
          <w:szCs w:val="22"/>
        </w:rPr>
        <w:t>ls</w:t>
      </w:r>
      <w:proofErr w:type="spellEnd"/>
      <w:r w:rsidRPr="00A21D88">
        <w:rPr>
          <w:rFonts w:cs="Calibri"/>
          <w:color w:val="FF0000"/>
          <w:sz w:val="22"/>
          <w:szCs w:val="22"/>
        </w:rPr>
        <w:t xml:space="preserve"> &gt; fichero”</w:t>
      </w:r>
      <w:r w:rsidRPr="00A21D88">
        <w:rPr>
          <w:rFonts w:cs="Calibri"/>
          <w:sz w:val="22"/>
          <w:szCs w:val="22"/>
        </w:rPr>
        <w:t xml:space="preserve"> → </w:t>
      </w:r>
      <w:r w:rsidRPr="00A21D88">
        <w:rPr>
          <w:rFonts w:cs="Calibri"/>
          <w:color w:val="FF0000"/>
          <w:sz w:val="22"/>
          <w:szCs w:val="22"/>
        </w:rPr>
        <w:t>“</w:t>
      </w:r>
      <w:proofErr w:type="spellStart"/>
      <w:r w:rsidRPr="00A21D88">
        <w:rPr>
          <w:rFonts w:cs="Calibri"/>
          <w:color w:val="FF0000"/>
          <w:sz w:val="22"/>
          <w:szCs w:val="22"/>
        </w:rPr>
        <w:t>ls</w:t>
      </w:r>
      <w:proofErr w:type="spellEnd"/>
      <w:r w:rsidRPr="00A21D88">
        <w:rPr>
          <w:rFonts w:cs="Calibri"/>
          <w:color w:val="FF0000"/>
          <w:sz w:val="22"/>
          <w:szCs w:val="22"/>
        </w:rPr>
        <w:t xml:space="preserve"> &gt; salida.txt”</w:t>
      </w:r>
      <w:r w:rsidR="00841304" w:rsidRPr="00A21D88">
        <w:rPr>
          <w:rFonts w:cs="Calibri"/>
          <w:color w:val="FF0000"/>
          <w:sz w:val="22"/>
          <w:szCs w:val="22"/>
        </w:rPr>
        <w:t>.</w:t>
      </w:r>
    </w:p>
    <w:p w14:paraId="6E633E70" w14:textId="73969228" w:rsidR="00841304" w:rsidRPr="00A21D88" w:rsidRDefault="00841304" w:rsidP="000104F1">
      <w:pPr>
        <w:jc w:val="both"/>
        <w:rPr>
          <w:rFonts w:cs="Calibri"/>
          <w:sz w:val="22"/>
          <w:szCs w:val="22"/>
        </w:rPr>
      </w:pPr>
      <w:r w:rsidRPr="00A21D88">
        <w:rPr>
          <w:rFonts w:cs="Calibri"/>
          <w:color w:val="0070C0"/>
          <w:sz w:val="22"/>
          <w:szCs w:val="22"/>
        </w:rPr>
        <w:t xml:space="preserve">La </w:t>
      </w:r>
      <w:r w:rsidR="00823A17" w:rsidRPr="00A21D88">
        <w:rPr>
          <w:rFonts w:cs="Calibri"/>
          <w:color w:val="0070C0"/>
          <w:sz w:val="22"/>
          <w:szCs w:val="22"/>
        </w:rPr>
        <w:t>redirección</w:t>
      </w:r>
      <w:r w:rsidRPr="00A21D88">
        <w:rPr>
          <w:rFonts w:cs="Calibri"/>
          <w:color w:val="0070C0"/>
          <w:sz w:val="22"/>
          <w:szCs w:val="22"/>
        </w:rPr>
        <w:t xml:space="preserve"> </w:t>
      </w:r>
      <w:r w:rsidRPr="00A21D88">
        <w:rPr>
          <w:rFonts w:cs="Calibri"/>
          <w:color w:val="FF0000"/>
          <w:sz w:val="22"/>
          <w:szCs w:val="22"/>
        </w:rPr>
        <w:t>“&gt;”</w:t>
      </w:r>
      <w:r w:rsidRPr="00A21D88">
        <w:rPr>
          <w:rFonts w:cs="Calibri"/>
          <w:sz w:val="22"/>
          <w:szCs w:val="22"/>
        </w:rPr>
        <w:t xml:space="preserve"> </w:t>
      </w:r>
      <w:r w:rsidRPr="00A21D88">
        <w:rPr>
          <w:rFonts w:cs="Calibri"/>
          <w:color w:val="0070C0"/>
          <w:sz w:val="22"/>
          <w:szCs w:val="22"/>
        </w:rPr>
        <w:t xml:space="preserve">sobrescribe (destruye) el </w:t>
      </w:r>
      <w:r w:rsidR="00823A17" w:rsidRPr="00A21D88">
        <w:rPr>
          <w:rFonts w:cs="Calibri"/>
          <w:color w:val="0070C0"/>
          <w:sz w:val="22"/>
          <w:szCs w:val="22"/>
        </w:rPr>
        <w:t>fichero</w:t>
      </w:r>
      <w:r w:rsidRPr="00A21D88">
        <w:rPr>
          <w:rFonts w:cs="Calibri"/>
          <w:color w:val="0070C0"/>
          <w:sz w:val="22"/>
          <w:szCs w:val="22"/>
        </w:rPr>
        <w:t xml:space="preserve"> destino. Si </w:t>
      </w:r>
      <w:r w:rsidR="00823A17" w:rsidRPr="00A21D88">
        <w:rPr>
          <w:rFonts w:cs="Calibri"/>
          <w:color w:val="0070C0"/>
          <w:sz w:val="22"/>
          <w:szCs w:val="22"/>
        </w:rPr>
        <w:t>queremos</w:t>
      </w:r>
      <w:r w:rsidRPr="00A21D88">
        <w:rPr>
          <w:rFonts w:cs="Calibri"/>
          <w:color w:val="0070C0"/>
          <w:sz w:val="22"/>
          <w:szCs w:val="22"/>
        </w:rPr>
        <w:t xml:space="preserve"> añadir contenido al final de un fichero existente </w:t>
      </w:r>
      <w:r w:rsidRPr="00A21D88">
        <w:rPr>
          <w:rFonts w:cs="Calibri"/>
          <w:color w:val="FF0000"/>
          <w:sz w:val="22"/>
          <w:szCs w:val="22"/>
        </w:rPr>
        <w:t>“&gt;&gt;”</w:t>
      </w:r>
      <w:r w:rsidRPr="00A21D88">
        <w:rPr>
          <w:rFonts w:cs="Calibri"/>
          <w:sz w:val="22"/>
          <w:szCs w:val="22"/>
        </w:rPr>
        <w:t xml:space="preserve"> → </w:t>
      </w:r>
      <w:r w:rsidRPr="00A21D88">
        <w:rPr>
          <w:rFonts w:cs="Calibri"/>
          <w:color w:val="FF0000"/>
          <w:sz w:val="22"/>
          <w:szCs w:val="22"/>
        </w:rPr>
        <w:t>“</w:t>
      </w:r>
      <w:proofErr w:type="spellStart"/>
      <w:r w:rsidRPr="00A21D88">
        <w:rPr>
          <w:rFonts w:cs="Calibri"/>
          <w:color w:val="FF0000"/>
          <w:sz w:val="22"/>
          <w:szCs w:val="22"/>
        </w:rPr>
        <w:t>ls</w:t>
      </w:r>
      <w:proofErr w:type="spellEnd"/>
      <w:r w:rsidRPr="00A21D88">
        <w:rPr>
          <w:rFonts w:cs="Calibri"/>
          <w:color w:val="FF0000"/>
          <w:sz w:val="22"/>
          <w:szCs w:val="22"/>
        </w:rPr>
        <w:t xml:space="preserve"> &gt;&gt; salida.txt”.</w:t>
      </w:r>
    </w:p>
    <w:p w14:paraId="1A5E9649" w14:textId="5EEBBC19" w:rsidR="00823A17" w:rsidRPr="00A21D88" w:rsidRDefault="00823A17" w:rsidP="000104F1">
      <w:pPr>
        <w:jc w:val="both"/>
        <w:rPr>
          <w:rFonts w:cs="Calibri"/>
          <w:sz w:val="22"/>
          <w:szCs w:val="22"/>
        </w:rPr>
      </w:pPr>
      <w:r w:rsidRPr="00A21D88">
        <w:rPr>
          <w:rFonts w:cs="Calibri"/>
          <w:sz w:val="22"/>
          <w:szCs w:val="22"/>
        </w:rPr>
        <w:t>“</w:t>
      </w:r>
      <w:r w:rsidRPr="00A21D88">
        <w:rPr>
          <w:rFonts w:cs="Calibri"/>
          <w:b/>
          <w:bCs/>
          <w:color w:val="FF0000"/>
          <w:sz w:val="22"/>
          <w:szCs w:val="22"/>
        </w:rPr>
        <w:t>echo”:</w:t>
      </w:r>
      <w:r w:rsidRPr="00A21D88">
        <w:rPr>
          <w:rFonts w:cs="Calibri"/>
          <w:sz w:val="22"/>
          <w:szCs w:val="22"/>
        </w:rPr>
        <w:t xml:space="preserve"> </w:t>
      </w:r>
      <w:r w:rsidRPr="00A21D88">
        <w:rPr>
          <w:rFonts w:cs="Calibri"/>
          <w:color w:val="0070C0"/>
          <w:sz w:val="22"/>
          <w:szCs w:val="22"/>
        </w:rPr>
        <w:t>Muestra por salida estándar, la cadena de texto que recibe como parámetro</w:t>
      </w:r>
      <w:r w:rsidRPr="00A21D88">
        <w:rPr>
          <w:rFonts w:cs="Calibri"/>
          <w:sz w:val="22"/>
          <w:szCs w:val="22"/>
        </w:rPr>
        <w:t xml:space="preserve"> →</w:t>
      </w:r>
      <w:r w:rsidRPr="00A21D88">
        <w:rPr>
          <w:rFonts w:cs="Calibri"/>
          <w:color w:val="FF0000"/>
          <w:sz w:val="22"/>
          <w:szCs w:val="22"/>
        </w:rPr>
        <w:t xml:space="preserve"> “echo “texto””</w:t>
      </w:r>
      <w:r w:rsidR="00467552" w:rsidRPr="00A21D88">
        <w:rPr>
          <w:rFonts w:cs="Calibri"/>
          <w:color w:val="FF0000"/>
          <w:sz w:val="22"/>
          <w:szCs w:val="22"/>
        </w:rPr>
        <w:t>.</w:t>
      </w:r>
    </w:p>
    <w:p w14:paraId="1F64BBCD" w14:textId="6CC63671" w:rsidR="00823A17" w:rsidRPr="00A21D88" w:rsidRDefault="00823A17" w:rsidP="000104F1">
      <w:pPr>
        <w:pStyle w:val="Prrafodelista"/>
        <w:numPr>
          <w:ilvl w:val="0"/>
          <w:numId w:val="2"/>
        </w:numPr>
        <w:jc w:val="both"/>
        <w:rPr>
          <w:rFonts w:cs="Calibri"/>
          <w:sz w:val="22"/>
          <w:szCs w:val="22"/>
        </w:rPr>
      </w:pPr>
      <w:r w:rsidRPr="00A21D88">
        <w:rPr>
          <w:rFonts w:cs="Calibri"/>
          <w:color w:val="0070C0"/>
          <w:sz w:val="22"/>
          <w:szCs w:val="22"/>
        </w:rPr>
        <w:t xml:space="preserve">Introduce un salto de línea después del texto. Si quiere evitarlos </w:t>
      </w:r>
      <w:r w:rsidRPr="00A21D88">
        <w:rPr>
          <w:rFonts w:cs="Calibri"/>
          <w:color w:val="FF0000"/>
          <w:sz w:val="22"/>
          <w:szCs w:val="22"/>
        </w:rPr>
        <w:t>“echo -n “texto””</w:t>
      </w:r>
      <w:r w:rsidRPr="00A21D88">
        <w:rPr>
          <w:rFonts w:cs="Calibri"/>
          <w:color w:val="0070C0"/>
          <w:sz w:val="22"/>
          <w:szCs w:val="22"/>
        </w:rPr>
        <w:t>.</w:t>
      </w:r>
    </w:p>
    <w:p w14:paraId="6E2B2591" w14:textId="085CABC8" w:rsidR="00823A17" w:rsidRPr="00A21D88" w:rsidRDefault="00823A17" w:rsidP="000104F1">
      <w:pPr>
        <w:jc w:val="both"/>
        <w:rPr>
          <w:rFonts w:cs="Calibri"/>
          <w:sz w:val="22"/>
          <w:szCs w:val="22"/>
        </w:rPr>
      </w:pPr>
      <w:r w:rsidRPr="00A21D88">
        <w:rPr>
          <w:rFonts w:cs="Calibri"/>
          <w:b/>
          <w:bCs/>
          <w:color w:val="FF0000"/>
          <w:sz w:val="22"/>
          <w:szCs w:val="22"/>
        </w:rPr>
        <w:t>“</w:t>
      </w:r>
      <w:proofErr w:type="spellStart"/>
      <w:r w:rsidRPr="00A21D88">
        <w:rPr>
          <w:rFonts w:cs="Calibri"/>
          <w:b/>
          <w:bCs/>
          <w:color w:val="FF0000"/>
          <w:sz w:val="22"/>
          <w:szCs w:val="22"/>
        </w:rPr>
        <w:t>cat</w:t>
      </w:r>
      <w:proofErr w:type="spellEnd"/>
      <w:r w:rsidRPr="00A21D88">
        <w:rPr>
          <w:rFonts w:cs="Calibri"/>
          <w:b/>
          <w:bCs/>
          <w:color w:val="FF0000"/>
          <w:sz w:val="22"/>
          <w:szCs w:val="22"/>
        </w:rPr>
        <w:t>”:</w:t>
      </w:r>
      <w:r w:rsidRPr="00A21D88">
        <w:rPr>
          <w:rFonts w:cs="Calibri"/>
          <w:sz w:val="22"/>
          <w:szCs w:val="22"/>
        </w:rPr>
        <w:t xml:space="preserve"> </w:t>
      </w:r>
      <w:r w:rsidRPr="00A21D88">
        <w:rPr>
          <w:rFonts w:cs="Calibri"/>
          <w:color w:val="0070C0"/>
          <w:sz w:val="22"/>
          <w:szCs w:val="22"/>
        </w:rPr>
        <w:t>Muestra el contenido de uno/varios ficheros en salida estándar</w:t>
      </w:r>
      <w:r w:rsidR="00F23F50" w:rsidRPr="00A21D88">
        <w:rPr>
          <w:rFonts w:cs="Calibri"/>
          <w:color w:val="0070C0"/>
          <w:sz w:val="22"/>
          <w:szCs w:val="22"/>
        </w:rPr>
        <w:t xml:space="preserve"> </w:t>
      </w:r>
      <w:r w:rsidR="00F23F50" w:rsidRPr="00A21D88">
        <w:rPr>
          <w:rFonts w:cs="Calibri"/>
          <w:sz w:val="22"/>
          <w:szCs w:val="22"/>
        </w:rPr>
        <w:t xml:space="preserve">→ </w:t>
      </w:r>
      <w:r w:rsidR="00F23F50" w:rsidRPr="00A21D88">
        <w:rPr>
          <w:rFonts w:cs="Calibri"/>
          <w:color w:val="FF0000"/>
          <w:sz w:val="22"/>
          <w:szCs w:val="22"/>
        </w:rPr>
        <w:t>“</w:t>
      </w:r>
      <w:proofErr w:type="spellStart"/>
      <w:r w:rsidR="00F23F50" w:rsidRPr="00A21D88">
        <w:rPr>
          <w:rFonts w:cs="Calibri"/>
          <w:color w:val="FF0000"/>
          <w:sz w:val="22"/>
          <w:szCs w:val="22"/>
        </w:rPr>
        <w:t>cat</w:t>
      </w:r>
      <w:proofErr w:type="spellEnd"/>
      <w:r w:rsidR="00F23F50" w:rsidRPr="00A21D88">
        <w:rPr>
          <w:rFonts w:cs="Calibri"/>
          <w:color w:val="FF0000"/>
          <w:sz w:val="22"/>
          <w:szCs w:val="22"/>
        </w:rPr>
        <w:t xml:space="preserve"> texto.txt”.</w:t>
      </w:r>
      <w:r w:rsidR="00F23F50" w:rsidRPr="00A21D88">
        <w:rPr>
          <w:rFonts w:cs="Calibri"/>
          <w:sz w:val="22"/>
          <w:szCs w:val="22"/>
        </w:rPr>
        <w:t xml:space="preserve"> </w:t>
      </w:r>
    </w:p>
    <w:p w14:paraId="6071B9A2" w14:textId="3991F7B2" w:rsidR="00F23F50" w:rsidRPr="00A21D88" w:rsidRDefault="00F23F50" w:rsidP="000104F1">
      <w:pPr>
        <w:ind w:left="708"/>
        <w:jc w:val="both"/>
        <w:rPr>
          <w:rFonts w:cs="Calibri"/>
          <w:sz w:val="22"/>
          <w:szCs w:val="22"/>
        </w:rPr>
      </w:pPr>
      <w:r w:rsidRPr="00A21D88">
        <w:rPr>
          <w:rFonts w:cs="Calibri"/>
          <w:color w:val="0070C0"/>
          <w:sz w:val="22"/>
          <w:szCs w:val="22"/>
        </w:rPr>
        <w:t xml:space="preserve">*Tanto </w:t>
      </w:r>
      <w:r w:rsidRPr="00A21D88">
        <w:rPr>
          <w:rFonts w:cs="Calibri"/>
          <w:color w:val="FF0000"/>
          <w:sz w:val="22"/>
          <w:szCs w:val="22"/>
        </w:rPr>
        <w:t>“echo”</w:t>
      </w:r>
      <w:r w:rsidRPr="00A21D88">
        <w:rPr>
          <w:rFonts w:cs="Calibri"/>
          <w:sz w:val="22"/>
          <w:szCs w:val="22"/>
        </w:rPr>
        <w:t xml:space="preserve"> </w:t>
      </w:r>
      <w:r w:rsidRPr="00A21D88">
        <w:rPr>
          <w:rFonts w:cs="Calibri"/>
          <w:color w:val="0070C0"/>
          <w:sz w:val="22"/>
          <w:szCs w:val="22"/>
        </w:rPr>
        <w:t xml:space="preserve">como </w:t>
      </w:r>
      <w:r w:rsidRPr="00A21D88">
        <w:rPr>
          <w:rFonts w:cs="Calibri"/>
          <w:color w:val="FF0000"/>
          <w:sz w:val="22"/>
          <w:szCs w:val="22"/>
        </w:rPr>
        <w:t>“</w:t>
      </w:r>
      <w:proofErr w:type="spellStart"/>
      <w:r w:rsidRPr="00A21D88">
        <w:rPr>
          <w:rFonts w:cs="Calibri"/>
          <w:color w:val="FF0000"/>
          <w:sz w:val="22"/>
          <w:szCs w:val="22"/>
        </w:rPr>
        <w:t>cat</w:t>
      </w:r>
      <w:proofErr w:type="spellEnd"/>
      <w:r w:rsidRPr="00A21D88">
        <w:rPr>
          <w:rFonts w:cs="Calibri"/>
          <w:color w:val="FF0000"/>
          <w:sz w:val="22"/>
          <w:szCs w:val="22"/>
        </w:rPr>
        <w:t>”</w:t>
      </w:r>
      <w:r w:rsidRPr="00A21D88">
        <w:rPr>
          <w:rFonts w:cs="Calibri"/>
          <w:sz w:val="22"/>
          <w:szCs w:val="22"/>
        </w:rPr>
        <w:t xml:space="preserve"> </w:t>
      </w:r>
      <w:r w:rsidRPr="00A21D88">
        <w:rPr>
          <w:rFonts w:cs="Calibri"/>
          <w:color w:val="0070C0"/>
          <w:sz w:val="22"/>
          <w:szCs w:val="22"/>
        </w:rPr>
        <w:t xml:space="preserve">permiten el uso de redirección de la salida. </w:t>
      </w:r>
    </w:p>
    <w:p w14:paraId="2EF1CC3B" w14:textId="32F354BB" w:rsidR="00F23F50" w:rsidRPr="00A21D88" w:rsidRDefault="00F23F50" w:rsidP="000104F1">
      <w:pPr>
        <w:ind w:left="708"/>
        <w:jc w:val="both"/>
        <w:rPr>
          <w:rFonts w:cs="Calibri"/>
          <w:sz w:val="22"/>
          <w:szCs w:val="22"/>
        </w:rPr>
      </w:pPr>
      <w:r w:rsidRPr="00A21D88">
        <w:rPr>
          <w:rFonts w:cs="Calibri"/>
          <w:color w:val="0070C0"/>
          <w:sz w:val="22"/>
          <w:szCs w:val="22"/>
        </w:rPr>
        <w:t>Visualizar el contenido de varios ficheros, indicando rutas separadas por un espacio</w:t>
      </w:r>
      <w:r w:rsidRPr="00A21D88">
        <w:rPr>
          <w:rFonts w:cs="Calibri"/>
          <w:sz w:val="22"/>
          <w:szCs w:val="22"/>
        </w:rPr>
        <w:t xml:space="preserve"> → </w:t>
      </w:r>
      <w:r w:rsidRPr="00A21D88">
        <w:rPr>
          <w:rFonts w:cs="Calibri"/>
          <w:color w:val="FF0000"/>
          <w:sz w:val="22"/>
          <w:szCs w:val="22"/>
        </w:rPr>
        <w:t>“</w:t>
      </w:r>
      <w:proofErr w:type="spellStart"/>
      <w:r w:rsidRPr="00A21D88">
        <w:rPr>
          <w:rFonts w:cs="Calibri"/>
          <w:color w:val="FF0000"/>
          <w:sz w:val="22"/>
          <w:szCs w:val="22"/>
        </w:rPr>
        <w:t>cat</w:t>
      </w:r>
      <w:proofErr w:type="spellEnd"/>
      <w:r w:rsidRPr="00A21D88">
        <w:rPr>
          <w:rFonts w:cs="Calibri"/>
          <w:color w:val="FF0000"/>
          <w:sz w:val="22"/>
          <w:szCs w:val="22"/>
        </w:rPr>
        <w:t xml:space="preserve"> salida.txt texto.txt”. </w:t>
      </w:r>
    </w:p>
    <w:p w14:paraId="0CA16005" w14:textId="1AD9CAEA" w:rsidR="00F23F50" w:rsidRPr="00A21D88" w:rsidRDefault="00F23F50" w:rsidP="000104F1">
      <w:pPr>
        <w:jc w:val="both"/>
        <w:rPr>
          <w:rFonts w:cs="Calibri"/>
          <w:sz w:val="22"/>
          <w:szCs w:val="22"/>
        </w:rPr>
      </w:pPr>
      <w:r w:rsidRPr="00A21D88">
        <w:rPr>
          <w:rFonts w:cs="Calibri"/>
          <w:b/>
          <w:bCs/>
          <w:color w:val="FF0000"/>
          <w:sz w:val="22"/>
          <w:szCs w:val="22"/>
        </w:rPr>
        <w:t>“</w:t>
      </w:r>
      <w:proofErr w:type="spellStart"/>
      <w:r w:rsidRPr="00A21D88">
        <w:rPr>
          <w:rFonts w:cs="Calibri"/>
          <w:b/>
          <w:bCs/>
          <w:color w:val="FF0000"/>
          <w:sz w:val="22"/>
          <w:szCs w:val="22"/>
        </w:rPr>
        <w:t>wc</w:t>
      </w:r>
      <w:proofErr w:type="spellEnd"/>
      <w:r w:rsidRPr="00A21D88">
        <w:rPr>
          <w:rFonts w:cs="Calibri"/>
          <w:b/>
          <w:bCs/>
          <w:color w:val="FF0000"/>
          <w:sz w:val="22"/>
          <w:szCs w:val="22"/>
        </w:rPr>
        <w:t>”:</w:t>
      </w:r>
      <w:r w:rsidRPr="00A21D88">
        <w:rPr>
          <w:rFonts w:cs="Calibri"/>
          <w:sz w:val="22"/>
          <w:szCs w:val="22"/>
        </w:rPr>
        <w:t xml:space="preserve"> </w:t>
      </w:r>
      <w:r w:rsidRPr="00A21D88">
        <w:rPr>
          <w:rFonts w:cs="Calibri"/>
          <w:color w:val="0070C0"/>
          <w:sz w:val="22"/>
          <w:szCs w:val="22"/>
        </w:rPr>
        <w:t xml:space="preserve">Cuenta líneas </w:t>
      </w:r>
      <w:r w:rsidRPr="00A21D88">
        <w:rPr>
          <w:rFonts w:cs="Calibri"/>
          <w:color w:val="FF0000"/>
          <w:sz w:val="22"/>
          <w:szCs w:val="22"/>
        </w:rPr>
        <w:t>(“-l”)</w:t>
      </w:r>
      <w:r w:rsidRPr="00A21D88">
        <w:rPr>
          <w:rFonts w:cs="Calibri"/>
          <w:color w:val="0070C0"/>
          <w:sz w:val="22"/>
          <w:szCs w:val="22"/>
        </w:rPr>
        <w:t xml:space="preserve">, palabras </w:t>
      </w:r>
      <w:r w:rsidRPr="00A21D88">
        <w:rPr>
          <w:rFonts w:cs="Calibri"/>
          <w:color w:val="FF0000"/>
          <w:sz w:val="22"/>
          <w:szCs w:val="22"/>
        </w:rPr>
        <w:t>(“-w”)</w:t>
      </w:r>
      <w:r w:rsidRPr="00A21D88">
        <w:rPr>
          <w:rFonts w:cs="Calibri"/>
          <w:color w:val="0070C0"/>
          <w:sz w:val="22"/>
          <w:szCs w:val="22"/>
        </w:rPr>
        <w:t xml:space="preserve"> o caracteres </w:t>
      </w:r>
      <w:r w:rsidRPr="00A21D88">
        <w:rPr>
          <w:rFonts w:cs="Calibri"/>
          <w:color w:val="FF0000"/>
          <w:sz w:val="22"/>
          <w:szCs w:val="22"/>
        </w:rPr>
        <w:t>(“-c”)</w:t>
      </w:r>
      <w:r w:rsidRPr="00A21D88">
        <w:rPr>
          <w:rFonts w:cs="Calibri"/>
          <w:color w:val="0070C0"/>
          <w:sz w:val="22"/>
          <w:szCs w:val="22"/>
        </w:rPr>
        <w:t xml:space="preserve"> de un fichero. </w:t>
      </w:r>
    </w:p>
    <w:p w14:paraId="2A4B4AD7" w14:textId="3D2BD88B" w:rsidR="00B8754F" w:rsidRPr="00A21D88" w:rsidRDefault="00B8754F" w:rsidP="000104F1">
      <w:pPr>
        <w:jc w:val="both"/>
        <w:rPr>
          <w:rFonts w:cs="Calibri"/>
          <w:sz w:val="22"/>
          <w:szCs w:val="22"/>
        </w:rPr>
      </w:pPr>
      <w:r w:rsidRPr="00A21D88">
        <w:rPr>
          <w:rFonts w:cs="Calibri"/>
          <w:b/>
          <w:bCs/>
          <w:sz w:val="22"/>
          <w:szCs w:val="22"/>
        </w:rPr>
        <w:t>Tuberías</w:t>
      </w:r>
      <w:r w:rsidRPr="00A21D88">
        <w:rPr>
          <w:rFonts w:cs="Calibri"/>
          <w:sz w:val="22"/>
          <w:szCs w:val="22"/>
        </w:rPr>
        <w:t xml:space="preserve"> → </w:t>
      </w:r>
      <w:r w:rsidRPr="00A21D88">
        <w:rPr>
          <w:rFonts w:cs="Calibri"/>
          <w:b/>
          <w:bCs/>
          <w:color w:val="FF0000"/>
          <w:sz w:val="22"/>
          <w:szCs w:val="22"/>
        </w:rPr>
        <w:t>“|”:</w:t>
      </w:r>
      <w:r w:rsidRPr="00A21D88">
        <w:rPr>
          <w:rFonts w:cs="Calibri"/>
          <w:sz w:val="22"/>
          <w:szCs w:val="22"/>
        </w:rPr>
        <w:t xml:space="preserve"> </w:t>
      </w:r>
      <w:r w:rsidRPr="00A21D88">
        <w:rPr>
          <w:rFonts w:cs="Calibri"/>
          <w:color w:val="0070C0"/>
          <w:sz w:val="22"/>
          <w:szCs w:val="22"/>
        </w:rPr>
        <w:t>Combinar varios comandos para ejecutarlos en un único mandato. La salida/resultado del 1</w:t>
      </w:r>
      <w:r w:rsidRPr="00A21D88">
        <w:rPr>
          <w:rFonts w:cs="Calibri"/>
          <w:color w:val="0070C0"/>
          <w:sz w:val="22"/>
          <w:szCs w:val="22"/>
          <w:vertAlign w:val="superscript"/>
        </w:rPr>
        <w:t>er</w:t>
      </w:r>
      <w:r w:rsidRPr="00A21D88">
        <w:rPr>
          <w:rFonts w:cs="Calibri"/>
          <w:color w:val="0070C0"/>
          <w:sz w:val="22"/>
          <w:szCs w:val="22"/>
        </w:rPr>
        <w:t xml:space="preserve"> comando se envían a la entrada del 2</w:t>
      </w:r>
      <w:r w:rsidRPr="00A21D88">
        <w:rPr>
          <w:rFonts w:cs="Calibri"/>
          <w:color w:val="0070C0"/>
          <w:sz w:val="22"/>
          <w:szCs w:val="22"/>
          <w:vertAlign w:val="superscript"/>
        </w:rPr>
        <w:t>do</w:t>
      </w:r>
      <w:r w:rsidRPr="00A21D88">
        <w:rPr>
          <w:rFonts w:cs="Calibri"/>
          <w:color w:val="0070C0"/>
          <w:sz w:val="22"/>
          <w:szCs w:val="22"/>
        </w:rPr>
        <w:t xml:space="preserve">, y así sucesivamente. </w:t>
      </w:r>
    </w:p>
    <w:p w14:paraId="267A5455" w14:textId="6D4BB32C" w:rsidR="00B8754F" w:rsidRPr="00A21D88" w:rsidRDefault="00B8754F" w:rsidP="000104F1">
      <w:pPr>
        <w:jc w:val="both"/>
        <w:rPr>
          <w:rFonts w:cs="Calibri"/>
          <w:sz w:val="22"/>
          <w:szCs w:val="22"/>
        </w:rPr>
      </w:pPr>
      <w:r w:rsidRPr="00A21D88">
        <w:rPr>
          <w:rFonts w:cs="Calibri"/>
          <w:b/>
          <w:bCs/>
          <w:color w:val="FF0000"/>
          <w:sz w:val="22"/>
          <w:szCs w:val="22"/>
        </w:rPr>
        <w:t>“</w:t>
      </w:r>
      <w:proofErr w:type="spellStart"/>
      <w:r w:rsidRPr="00A21D88">
        <w:rPr>
          <w:rFonts w:cs="Calibri"/>
          <w:b/>
          <w:bCs/>
          <w:color w:val="FF0000"/>
          <w:sz w:val="22"/>
          <w:szCs w:val="22"/>
        </w:rPr>
        <w:t>ps</w:t>
      </w:r>
      <w:proofErr w:type="spellEnd"/>
      <w:r w:rsidRPr="00A21D88">
        <w:rPr>
          <w:rFonts w:cs="Calibri"/>
          <w:b/>
          <w:bCs/>
          <w:color w:val="FF0000"/>
          <w:sz w:val="22"/>
          <w:szCs w:val="22"/>
        </w:rPr>
        <w:t>”:</w:t>
      </w:r>
      <w:r w:rsidRPr="00A21D88">
        <w:rPr>
          <w:rFonts w:cs="Calibri"/>
          <w:sz w:val="22"/>
          <w:szCs w:val="22"/>
        </w:rPr>
        <w:t xml:space="preserve"> </w:t>
      </w:r>
      <w:r w:rsidRPr="00A21D88">
        <w:rPr>
          <w:rFonts w:cs="Calibri"/>
          <w:color w:val="0070C0"/>
          <w:sz w:val="22"/>
          <w:szCs w:val="22"/>
        </w:rPr>
        <w:t xml:space="preserve">Con </w:t>
      </w:r>
      <w:r w:rsidRPr="00A21D88">
        <w:rPr>
          <w:rFonts w:cs="Calibri"/>
          <w:color w:val="FF0000"/>
          <w:sz w:val="22"/>
          <w:szCs w:val="22"/>
        </w:rPr>
        <w:t>“</w:t>
      </w:r>
      <w:proofErr w:type="spellStart"/>
      <w:r w:rsidRPr="00A21D88">
        <w:rPr>
          <w:rFonts w:cs="Calibri"/>
          <w:color w:val="FF0000"/>
          <w:sz w:val="22"/>
          <w:szCs w:val="22"/>
        </w:rPr>
        <w:t>aux</w:t>
      </w:r>
      <w:proofErr w:type="spellEnd"/>
      <w:r w:rsidRPr="00A21D88">
        <w:rPr>
          <w:rFonts w:cs="Calibri"/>
          <w:color w:val="FF0000"/>
          <w:sz w:val="22"/>
          <w:szCs w:val="22"/>
        </w:rPr>
        <w:t>”</w:t>
      </w:r>
      <w:r w:rsidRPr="00A21D88">
        <w:rPr>
          <w:rFonts w:cs="Calibri"/>
          <w:color w:val="0070C0"/>
          <w:sz w:val="22"/>
          <w:szCs w:val="22"/>
        </w:rPr>
        <w:t xml:space="preserve">, nos muestra todos los procesos que hay ejecutándose en el sistema. </w:t>
      </w:r>
    </w:p>
    <w:p w14:paraId="15879DBE" w14:textId="23F2FE11" w:rsidR="00B8754F" w:rsidRPr="00A21D88" w:rsidRDefault="00B8754F" w:rsidP="000104F1">
      <w:pPr>
        <w:pStyle w:val="Prrafodelista"/>
        <w:numPr>
          <w:ilvl w:val="0"/>
          <w:numId w:val="2"/>
        </w:numPr>
        <w:jc w:val="both"/>
        <w:rPr>
          <w:rFonts w:cs="Calibri"/>
          <w:sz w:val="22"/>
          <w:szCs w:val="22"/>
        </w:rPr>
      </w:pPr>
      <w:r w:rsidRPr="00A21D88">
        <w:rPr>
          <w:rFonts w:cs="Calibri"/>
          <w:sz w:val="22"/>
          <w:szCs w:val="22"/>
        </w:rPr>
        <w:t xml:space="preserve">Proceso: </w:t>
      </w:r>
      <w:r w:rsidRPr="00A21D88">
        <w:rPr>
          <w:rFonts w:cs="Calibri"/>
          <w:color w:val="0070C0"/>
          <w:sz w:val="22"/>
          <w:szCs w:val="22"/>
        </w:rPr>
        <w:t xml:space="preserve">Elemento dinámico que representa una instancia de un programa en ejecución. </w:t>
      </w:r>
    </w:p>
    <w:p w14:paraId="57F99F91" w14:textId="530D4566" w:rsidR="00B8754F" w:rsidRPr="00A21D88" w:rsidRDefault="00B8754F" w:rsidP="000104F1">
      <w:pPr>
        <w:jc w:val="both"/>
        <w:rPr>
          <w:rFonts w:cs="Calibri"/>
          <w:sz w:val="22"/>
          <w:szCs w:val="22"/>
        </w:rPr>
      </w:pPr>
      <w:r w:rsidRPr="00A21D88">
        <w:rPr>
          <w:rFonts w:cs="Calibri"/>
          <w:b/>
          <w:bCs/>
          <w:color w:val="FF0000"/>
          <w:sz w:val="22"/>
          <w:szCs w:val="22"/>
        </w:rPr>
        <w:t>“</w:t>
      </w:r>
      <w:proofErr w:type="spellStart"/>
      <w:r w:rsidRPr="00A21D88">
        <w:rPr>
          <w:rFonts w:cs="Calibri"/>
          <w:b/>
          <w:bCs/>
          <w:color w:val="FF0000"/>
          <w:sz w:val="22"/>
          <w:szCs w:val="22"/>
        </w:rPr>
        <w:t>kill</w:t>
      </w:r>
      <w:proofErr w:type="spellEnd"/>
      <w:r w:rsidRPr="00A21D88">
        <w:rPr>
          <w:rFonts w:cs="Calibri"/>
          <w:b/>
          <w:bCs/>
          <w:color w:val="FF0000"/>
          <w:sz w:val="22"/>
          <w:szCs w:val="22"/>
        </w:rPr>
        <w:t>”:</w:t>
      </w:r>
      <w:r w:rsidRPr="00A21D88">
        <w:rPr>
          <w:rFonts w:cs="Calibri"/>
          <w:sz w:val="22"/>
          <w:szCs w:val="22"/>
        </w:rPr>
        <w:t xml:space="preserve"> </w:t>
      </w:r>
      <w:r w:rsidRPr="00A21D88">
        <w:rPr>
          <w:rFonts w:cs="Calibri"/>
          <w:color w:val="0070C0"/>
          <w:sz w:val="22"/>
          <w:szCs w:val="22"/>
        </w:rPr>
        <w:t xml:space="preserve">Finalizar un proceso en ejecución. Finalizar un proceso concreto </w:t>
      </w:r>
      <w:r w:rsidRPr="00A21D88">
        <w:rPr>
          <w:rFonts w:cs="Calibri"/>
          <w:sz w:val="22"/>
          <w:szCs w:val="22"/>
        </w:rPr>
        <w:t xml:space="preserve">→ </w:t>
      </w:r>
      <w:r w:rsidRPr="00A21D88">
        <w:rPr>
          <w:rFonts w:cs="Calibri"/>
          <w:color w:val="FF0000"/>
          <w:sz w:val="22"/>
          <w:szCs w:val="22"/>
        </w:rPr>
        <w:t>“</w:t>
      </w:r>
      <w:proofErr w:type="spellStart"/>
      <w:r w:rsidRPr="00A21D88">
        <w:rPr>
          <w:rFonts w:cs="Calibri"/>
          <w:color w:val="FF0000"/>
          <w:sz w:val="22"/>
          <w:szCs w:val="22"/>
        </w:rPr>
        <w:t>kill</w:t>
      </w:r>
      <w:proofErr w:type="spellEnd"/>
      <w:r w:rsidRPr="00A21D88">
        <w:rPr>
          <w:rFonts w:cs="Calibri"/>
          <w:color w:val="FF0000"/>
          <w:sz w:val="22"/>
          <w:szCs w:val="22"/>
        </w:rPr>
        <w:t xml:space="preserve"> -n”.</w:t>
      </w:r>
      <w:r w:rsidRPr="00A21D88">
        <w:rPr>
          <w:rFonts w:cs="Calibri"/>
          <w:sz w:val="22"/>
          <w:szCs w:val="22"/>
        </w:rPr>
        <w:t xml:space="preserve"> </w:t>
      </w:r>
    </w:p>
    <w:p w14:paraId="21985E48" w14:textId="23942CBC" w:rsidR="00B8754F" w:rsidRPr="00A21D88" w:rsidRDefault="00B8754F" w:rsidP="000104F1">
      <w:pPr>
        <w:jc w:val="both"/>
        <w:rPr>
          <w:rFonts w:cs="Calibri"/>
          <w:sz w:val="22"/>
          <w:szCs w:val="22"/>
        </w:rPr>
      </w:pPr>
      <w:r w:rsidRPr="00A21D88">
        <w:rPr>
          <w:rFonts w:cs="Calibri"/>
          <w:b/>
          <w:bCs/>
          <w:color w:val="FF0000"/>
          <w:sz w:val="22"/>
          <w:szCs w:val="22"/>
        </w:rPr>
        <w:t>“</w:t>
      </w:r>
      <w:proofErr w:type="spellStart"/>
      <w:r w:rsidRPr="00A21D88">
        <w:rPr>
          <w:rFonts w:cs="Calibri"/>
          <w:b/>
          <w:bCs/>
          <w:color w:val="FF0000"/>
          <w:sz w:val="22"/>
          <w:szCs w:val="22"/>
        </w:rPr>
        <w:t>killall</w:t>
      </w:r>
      <w:proofErr w:type="spellEnd"/>
      <w:r w:rsidRPr="00A21D88">
        <w:rPr>
          <w:rFonts w:cs="Calibri"/>
          <w:b/>
          <w:bCs/>
          <w:color w:val="FF0000"/>
          <w:sz w:val="22"/>
          <w:szCs w:val="22"/>
        </w:rPr>
        <w:t>”:</w:t>
      </w:r>
      <w:r w:rsidRPr="00A21D88">
        <w:rPr>
          <w:rFonts w:cs="Calibri"/>
          <w:sz w:val="22"/>
          <w:szCs w:val="22"/>
        </w:rPr>
        <w:t xml:space="preserve"> </w:t>
      </w:r>
      <w:r w:rsidRPr="00A21D88">
        <w:rPr>
          <w:rFonts w:cs="Calibri"/>
          <w:color w:val="0070C0"/>
          <w:sz w:val="22"/>
          <w:szCs w:val="22"/>
        </w:rPr>
        <w:t xml:space="preserve">Finalizar todos los programas de un tipo </w:t>
      </w:r>
      <w:r w:rsidRPr="00A21D88">
        <w:rPr>
          <w:rFonts w:cs="Calibri"/>
          <w:sz w:val="22"/>
          <w:szCs w:val="22"/>
        </w:rPr>
        <w:t xml:space="preserve">→ </w:t>
      </w:r>
      <w:r w:rsidRPr="00A21D88">
        <w:rPr>
          <w:rFonts w:cs="Calibri"/>
          <w:color w:val="FF0000"/>
          <w:sz w:val="22"/>
          <w:szCs w:val="22"/>
        </w:rPr>
        <w:t>“</w:t>
      </w:r>
      <w:proofErr w:type="spellStart"/>
      <w:r w:rsidRPr="00A21D88">
        <w:rPr>
          <w:rFonts w:cs="Calibri"/>
          <w:color w:val="FF0000"/>
          <w:sz w:val="22"/>
          <w:szCs w:val="22"/>
        </w:rPr>
        <w:t>killall</w:t>
      </w:r>
      <w:proofErr w:type="spellEnd"/>
      <w:r w:rsidRPr="00A21D88">
        <w:rPr>
          <w:rFonts w:cs="Calibri"/>
          <w:color w:val="FF0000"/>
          <w:sz w:val="22"/>
          <w:szCs w:val="22"/>
        </w:rPr>
        <w:t xml:space="preserve"> </w:t>
      </w:r>
      <w:proofErr w:type="spellStart"/>
      <w:r w:rsidRPr="00A21D88">
        <w:rPr>
          <w:rFonts w:cs="Calibri"/>
          <w:color w:val="FF0000"/>
          <w:sz w:val="22"/>
          <w:szCs w:val="22"/>
        </w:rPr>
        <w:t>nombre_proceso</w:t>
      </w:r>
      <w:proofErr w:type="spellEnd"/>
      <w:r w:rsidRPr="00A21D88">
        <w:rPr>
          <w:rFonts w:cs="Calibri"/>
          <w:color w:val="FF0000"/>
          <w:sz w:val="22"/>
          <w:szCs w:val="22"/>
        </w:rPr>
        <w:t>”.</w:t>
      </w:r>
    </w:p>
    <w:p w14:paraId="2CA49EA5" w14:textId="54F33EC9" w:rsidR="00B8754F" w:rsidRPr="00A21D88" w:rsidRDefault="00B8754F" w:rsidP="000104F1">
      <w:pPr>
        <w:jc w:val="both"/>
        <w:rPr>
          <w:rFonts w:cs="Calibri"/>
          <w:sz w:val="22"/>
          <w:szCs w:val="22"/>
        </w:rPr>
      </w:pPr>
      <w:r w:rsidRPr="00A21D88">
        <w:rPr>
          <w:rFonts w:cs="Calibri"/>
          <w:b/>
          <w:bCs/>
          <w:color w:val="FF0000"/>
          <w:sz w:val="22"/>
          <w:szCs w:val="22"/>
        </w:rPr>
        <w:t>“grep”:</w:t>
      </w:r>
      <w:r w:rsidRPr="00A21D88">
        <w:rPr>
          <w:rFonts w:cs="Calibri"/>
          <w:sz w:val="22"/>
          <w:szCs w:val="22"/>
        </w:rPr>
        <w:t xml:space="preserve"> </w:t>
      </w:r>
      <w:r w:rsidRPr="00A21D88">
        <w:rPr>
          <w:rFonts w:cs="Calibri"/>
          <w:color w:val="0070C0"/>
          <w:sz w:val="22"/>
          <w:szCs w:val="22"/>
        </w:rPr>
        <w:t xml:space="preserve">Búsqueda de cadena de caracteres. Si generamos un fichero con una serie de nombres, podemos filtrar aquellas líneas que contengan una cadena concreta </w:t>
      </w:r>
      <w:r w:rsidRPr="00A21D88">
        <w:rPr>
          <w:rFonts w:cs="Calibri"/>
          <w:sz w:val="22"/>
          <w:szCs w:val="22"/>
        </w:rPr>
        <w:t xml:space="preserve">→ </w:t>
      </w:r>
      <w:r w:rsidRPr="00A21D88">
        <w:rPr>
          <w:rFonts w:cs="Calibri"/>
          <w:color w:val="FF0000"/>
          <w:sz w:val="22"/>
          <w:szCs w:val="22"/>
        </w:rPr>
        <w:t>“grep “cadena” ruta”.</w:t>
      </w:r>
    </w:p>
    <w:p w14:paraId="66163BAD" w14:textId="7434F29E" w:rsidR="00B8754F" w:rsidRPr="00A21D88" w:rsidRDefault="00B8754F" w:rsidP="000104F1">
      <w:pPr>
        <w:pStyle w:val="Prrafodelista"/>
        <w:numPr>
          <w:ilvl w:val="0"/>
          <w:numId w:val="2"/>
        </w:numPr>
        <w:jc w:val="both"/>
        <w:rPr>
          <w:rFonts w:cs="Calibri"/>
          <w:sz w:val="22"/>
          <w:szCs w:val="22"/>
        </w:rPr>
      </w:pPr>
      <w:r w:rsidRPr="00A21D88">
        <w:rPr>
          <w:rFonts w:cs="Calibri"/>
          <w:color w:val="0070C0"/>
          <w:sz w:val="22"/>
          <w:szCs w:val="22"/>
        </w:rPr>
        <w:t>Si queremos encontrar todas las cadenas que aparezcan en los ficheros de nuestro directorio actual</w:t>
      </w:r>
      <w:r w:rsidR="00DB339E" w:rsidRPr="00A21D88">
        <w:rPr>
          <w:rFonts w:cs="Calibri"/>
          <w:sz w:val="22"/>
          <w:szCs w:val="22"/>
        </w:rPr>
        <w:t xml:space="preserve"> → </w:t>
      </w:r>
      <w:r w:rsidR="00DB339E" w:rsidRPr="00A21D88">
        <w:rPr>
          <w:rFonts w:cs="Calibri"/>
          <w:color w:val="FF0000"/>
          <w:sz w:val="22"/>
          <w:szCs w:val="22"/>
        </w:rPr>
        <w:t>“grep “Jose</w:t>
      </w:r>
      <w:proofErr w:type="gramStart"/>
      <w:r w:rsidR="00DB339E" w:rsidRPr="00A21D88">
        <w:rPr>
          <w:rFonts w:cs="Calibri"/>
          <w:color w:val="FF0000"/>
          <w:sz w:val="22"/>
          <w:szCs w:val="22"/>
        </w:rPr>
        <w:t>” .</w:t>
      </w:r>
      <w:proofErr w:type="gramEnd"/>
      <w:r w:rsidR="00DB339E" w:rsidRPr="00A21D88">
        <w:rPr>
          <w:rFonts w:cs="Calibri"/>
          <w:color w:val="FF0000"/>
          <w:sz w:val="22"/>
          <w:szCs w:val="22"/>
        </w:rPr>
        <w:t>/*”</w:t>
      </w:r>
      <w:r w:rsidR="00FD2EFD" w:rsidRPr="00A21D88">
        <w:rPr>
          <w:rFonts w:cs="Calibri"/>
          <w:color w:val="FF0000"/>
          <w:sz w:val="22"/>
          <w:szCs w:val="22"/>
        </w:rPr>
        <w:t>.</w:t>
      </w:r>
    </w:p>
    <w:p w14:paraId="63B51B58" w14:textId="64D72AC5" w:rsidR="00DB339E" w:rsidRPr="00A21D88" w:rsidRDefault="00DB339E" w:rsidP="000104F1">
      <w:pPr>
        <w:pStyle w:val="Prrafodelista"/>
        <w:numPr>
          <w:ilvl w:val="0"/>
          <w:numId w:val="2"/>
        </w:numPr>
        <w:jc w:val="both"/>
        <w:rPr>
          <w:rFonts w:cs="Calibri"/>
          <w:sz w:val="22"/>
          <w:szCs w:val="22"/>
        </w:rPr>
      </w:pPr>
      <w:r w:rsidRPr="00A21D88">
        <w:rPr>
          <w:rFonts w:cs="Calibri"/>
          <w:color w:val="0070C0"/>
          <w:sz w:val="22"/>
          <w:szCs w:val="22"/>
        </w:rPr>
        <w:t xml:space="preserve">Si quisiéramos buscar dentro de los subdirectorios (búsqueda recursiva), con parámetro </w:t>
      </w:r>
      <w:r w:rsidRPr="00A21D88">
        <w:rPr>
          <w:rFonts w:cs="Calibri"/>
          <w:color w:val="FF0000"/>
          <w:sz w:val="22"/>
          <w:szCs w:val="22"/>
        </w:rPr>
        <w:t>“-r”</w:t>
      </w:r>
      <w:r w:rsidRPr="00A21D88">
        <w:rPr>
          <w:rFonts w:cs="Calibri"/>
          <w:color w:val="0070C0"/>
          <w:sz w:val="22"/>
          <w:szCs w:val="22"/>
        </w:rPr>
        <w:t>.</w:t>
      </w:r>
      <w:r w:rsidRPr="00A21D88">
        <w:rPr>
          <w:rFonts w:cs="Calibri"/>
          <w:sz w:val="22"/>
          <w:szCs w:val="22"/>
        </w:rPr>
        <w:t xml:space="preserve"> </w:t>
      </w:r>
    </w:p>
    <w:p w14:paraId="22952D0C" w14:textId="6211F3AC" w:rsidR="00DB339E" w:rsidRPr="00A21D88" w:rsidRDefault="00DB339E" w:rsidP="000104F1">
      <w:pPr>
        <w:jc w:val="both"/>
        <w:rPr>
          <w:rFonts w:cs="Calibri"/>
          <w:sz w:val="22"/>
          <w:szCs w:val="22"/>
        </w:rPr>
      </w:pPr>
      <w:r w:rsidRPr="00A21D88">
        <w:rPr>
          <w:rFonts w:cs="Calibri"/>
          <w:b/>
          <w:bCs/>
          <w:color w:val="FF0000"/>
          <w:sz w:val="22"/>
          <w:szCs w:val="22"/>
        </w:rPr>
        <w:t>“</w:t>
      </w:r>
      <w:proofErr w:type="spellStart"/>
      <w:r w:rsidRPr="00A21D88">
        <w:rPr>
          <w:rFonts w:cs="Calibri"/>
          <w:b/>
          <w:bCs/>
          <w:color w:val="FF0000"/>
          <w:sz w:val="22"/>
          <w:szCs w:val="22"/>
        </w:rPr>
        <w:t>find</w:t>
      </w:r>
      <w:proofErr w:type="spellEnd"/>
      <w:r w:rsidRPr="00A21D88">
        <w:rPr>
          <w:rFonts w:cs="Calibri"/>
          <w:b/>
          <w:bCs/>
          <w:color w:val="FF0000"/>
          <w:sz w:val="22"/>
          <w:szCs w:val="22"/>
        </w:rPr>
        <w:t>”:</w:t>
      </w:r>
      <w:r w:rsidRPr="00A21D88">
        <w:rPr>
          <w:rFonts w:cs="Calibri"/>
          <w:sz w:val="22"/>
          <w:szCs w:val="22"/>
        </w:rPr>
        <w:t xml:space="preserve"> </w:t>
      </w:r>
      <w:r w:rsidRPr="00A21D88">
        <w:rPr>
          <w:rFonts w:cs="Calibri"/>
          <w:color w:val="0070C0"/>
          <w:sz w:val="22"/>
          <w:szCs w:val="22"/>
        </w:rPr>
        <w:t xml:space="preserve">Buscar ficheros/carpetas en una ruta determinada. </w:t>
      </w:r>
    </w:p>
    <w:p w14:paraId="57760C3D" w14:textId="6979BFAB" w:rsidR="00DB339E" w:rsidRPr="00A21D88" w:rsidRDefault="00DB339E" w:rsidP="000104F1">
      <w:pPr>
        <w:jc w:val="both"/>
        <w:rPr>
          <w:rFonts w:cs="Calibri"/>
          <w:sz w:val="22"/>
          <w:szCs w:val="22"/>
        </w:rPr>
      </w:pPr>
      <w:r w:rsidRPr="00A21D88">
        <w:rPr>
          <w:rFonts w:cs="Calibri"/>
          <w:b/>
          <w:bCs/>
          <w:color w:val="FF0000"/>
          <w:sz w:val="22"/>
          <w:szCs w:val="22"/>
        </w:rPr>
        <w:t>“head”:</w:t>
      </w:r>
      <w:r w:rsidRPr="00A21D88">
        <w:rPr>
          <w:rFonts w:cs="Calibri"/>
          <w:sz w:val="22"/>
          <w:szCs w:val="22"/>
        </w:rPr>
        <w:t xml:space="preserve"> </w:t>
      </w:r>
      <w:r w:rsidRPr="00A21D88">
        <w:rPr>
          <w:rFonts w:cs="Calibri"/>
          <w:color w:val="0070C0"/>
          <w:sz w:val="22"/>
          <w:szCs w:val="22"/>
        </w:rPr>
        <w:t xml:space="preserve">Acompañado de un numero natural como parámetro </w:t>
      </w:r>
      <w:r w:rsidRPr="00A21D88">
        <w:rPr>
          <w:rFonts w:cs="Calibri"/>
          <w:color w:val="FF0000"/>
          <w:sz w:val="22"/>
          <w:szCs w:val="22"/>
        </w:rPr>
        <w:t>“-n”</w:t>
      </w:r>
      <w:r w:rsidRPr="00A21D88">
        <w:rPr>
          <w:rFonts w:cs="Calibri"/>
          <w:color w:val="0070C0"/>
          <w:sz w:val="22"/>
          <w:szCs w:val="22"/>
        </w:rPr>
        <w:t xml:space="preserve">, muestra las </w:t>
      </w:r>
      <w:r w:rsidRPr="00A21D88">
        <w:rPr>
          <w:rFonts w:cs="Calibri"/>
          <w:b/>
          <w:bCs/>
          <w:color w:val="0070C0"/>
          <w:sz w:val="22"/>
          <w:szCs w:val="22"/>
        </w:rPr>
        <w:t>“n primeras líneas”</w:t>
      </w:r>
      <w:r w:rsidRPr="00A21D88">
        <w:rPr>
          <w:rFonts w:cs="Calibri"/>
          <w:color w:val="0070C0"/>
          <w:sz w:val="22"/>
          <w:szCs w:val="22"/>
        </w:rPr>
        <w:t xml:space="preserve"> de un fichero</w:t>
      </w:r>
      <w:r w:rsidRPr="00A21D88">
        <w:rPr>
          <w:rFonts w:cs="Calibri"/>
          <w:sz w:val="22"/>
          <w:szCs w:val="22"/>
        </w:rPr>
        <w:t xml:space="preserve"> → </w:t>
      </w:r>
      <w:r w:rsidRPr="00A21D88">
        <w:rPr>
          <w:rFonts w:cs="Calibri"/>
          <w:color w:val="FF0000"/>
          <w:sz w:val="22"/>
          <w:szCs w:val="22"/>
        </w:rPr>
        <w:t>“</w:t>
      </w:r>
      <w:proofErr w:type="spellStart"/>
      <w:r w:rsidRPr="00A21D88">
        <w:rPr>
          <w:rFonts w:cs="Calibri"/>
          <w:color w:val="FF0000"/>
          <w:sz w:val="22"/>
          <w:szCs w:val="22"/>
        </w:rPr>
        <w:t>cat</w:t>
      </w:r>
      <w:proofErr w:type="spellEnd"/>
      <w:r w:rsidRPr="00A21D88">
        <w:rPr>
          <w:rFonts w:cs="Calibri"/>
          <w:color w:val="FF0000"/>
          <w:sz w:val="22"/>
          <w:szCs w:val="22"/>
        </w:rPr>
        <w:t xml:space="preserve"> nombres.txt | head -3”.</w:t>
      </w:r>
    </w:p>
    <w:p w14:paraId="6287B1DB" w14:textId="27FFD0D2" w:rsidR="00DB339E" w:rsidRPr="00A21D88" w:rsidRDefault="00DB339E" w:rsidP="000104F1">
      <w:pPr>
        <w:jc w:val="both"/>
        <w:rPr>
          <w:rFonts w:cs="Calibri"/>
          <w:color w:val="0070C0"/>
          <w:sz w:val="22"/>
          <w:szCs w:val="22"/>
        </w:rPr>
      </w:pPr>
      <w:r w:rsidRPr="00A21D88">
        <w:rPr>
          <w:rFonts w:cs="Calibri"/>
          <w:b/>
          <w:bCs/>
          <w:color w:val="FF0000"/>
          <w:sz w:val="22"/>
          <w:szCs w:val="22"/>
        </w:rPr>
        <w:t>“</w:t>
      </w:r>
      <w:proofErr w:type="spellStart"/>
      <w:r w:rsidRPr="00A21D88">
        <w:rPr>
          <w:rFonts w:cs="Calibri"/>
          <w:b/>
          <w:bCs/>
          <w:color w:val="FF0000"/>
          <w:sz w:val="22"/>
          <w:szCs w:val="22"/>
        </w:rPr>
        <w:t>tail</w:t>
      </w:r>
      <w:proofErr w:type="spellEnd"/>
      <w:r w:rsidRPr="00A21D88">
        <w:rPr>
          <w:rFonts w:cs="Calibri"/>
          <w:b/>
          <w:bCs/>
          <w:color w:val="FF0000"/>
          <w:sz w:val="22"/>
          <w:szCs w:val="22"/>
        </w:rPr>
        <w:t>”:</w:t>
      </w:r>
      <w:r w:rsidRPr="00A21D88">
        <w:rPr>
          <w:rFonts w:cs="Calibri"/>
          <w:sz w:val="22"/>
          <w:szCs w:val="22"/>
        </w:rPr>
        <w:t xml:space="preserve"> </w:t>
      </w:r>
      <w:r w:rsidRPr="00A21D88">
        <w:rPr>
          <w:rFonts w:cs="Calibri"/>
          <w:color w:val="0070C0"/>
          <w:sz w:val="22"/>
          <w:szCs w:val="22"/>
        </w:rPr>
        <w:t xml:space="preserve">Similar a </w:t>
      </w:r>
      <w:r w:rsidRPr="00A21D88">
        <w:rPr>
          <w:rFonts w:cs="Calibri"/>
          <w:color w:val="FF0000"/>
          <w:sz w:val="22"/>
          <w:szCs w:val="22"/>
        </w:rPr>
        <w:t>“head”</w:t>
      </w:r>
      <w:r w:rsidRPr="00A21D88">
        <w:rPr>
          <w:rFonts w:cs="Calibri"/>
          <w:color w:val="0070C0"/>
          <w:sz w:val="22"/>
          <w:szCs w:val="22"/>
        </w:rPr>
        <w:t xml:space="preserve">, nos muestra las </w:t>
      </w:r>
      <w:r w:rsidRPr="00A21D88">
        <w:rPr>
          <w:rFonts w:cs="Calibri"/>
          <w:b/>
          <w:bCs/>
          <w:color w:val="0070C0"/>
          <w:sz w:val="22"/>
          <w:szCs w:val="22"/>
        </w:rPr>
        <w:t>“n ultimas líneas”</w:t>
      </w:r>
      <w:r w:rsidRPr="00A21D88">
        <w:rPr>
          <w:rFonts w:cs="Calibri"/>
          <w:color w:val="0070C0"/>
          <w:sz w:val="22"/>
          <w:szCs w:val="22"/>
        </w:rPr>
        <w:t xml:space="preserve"> de un fichero. </w:t>
      </w:r>
    </w:p>
    <w:p w14:paraId="7E2FF24B" w14:textId="2E0B0FD6" w:rsidR="00DB339E" w:rsidRPr="00A21D88" w:rsidRDefault="00DB339E" w:rsidP="000104F1">
      <w:pPr>
        <w:pStyle w:val="Prrafodelista"/>
        <w:numPr>
          <w:ilvl w:val="0"/>
          <w:numId w:val="2"/>
        </w:numPr>
        <w:jc w:val="both"/>
        <w:rPr>
          <w:rFonts w:cs="Calibri"/>
          <w:color w:val="FF0000"/>
          <w:sz w:val="22"/>
          <w:szCs w:val="22"/>
        </w:rPr>
      </w:pPr>
      <w:r w:rsidRPr="00A21D88">
        <w:rPr>
          <w:rFonts w:cs="Calibri"/>
          <w:color w:val="FF0000"/>
          <w:sz w:val="22"/>
          <w:szCs w:val="22"/>
        </w:rPr>
        <w:t>“</w:t>
      </w:r>
      <w:proofErr w:type="spellStart"/>
      <w:r w:rsidRPr="00A21D88">
        <w:rPr>
          <w:rFonts w:cs="Calibri"/>
          <w:color w:val="FF0000"/>
          <w:sz w:val="22"/>
          <w:szCs w:val="22"/>
        </w:rPr>
        <w:t>cat</w:t>
      </w:r>
      <w:proofErr w:type="spellEnd"/>
      <w:r w:rsidRPr="00A21D88">
        <w:rPr>
          <w:rFonts w:cs="Calibri"/>
          <w:color w:val="FF0000"/>
          <w:sz w:val="22"/>
          <w:szCs w:val="22"/>
        </w:rPr>
        <w:t xml:space="preserve"> nombres.txt | </w:t>
      </w:r>
      <w:proofErr w:type="spellStart"/>
      <w:r w:rsidRPr="00A21D88">
        <w:rPr>
          <w:rFonts w:cs="Calibri"/>
          <w:color w:val="FF0000"/>
          <w:sz w:val="22"/>
          <w:szCs w:val="22"/>
        </w:rPr>
        <w:t>tail</w:t>
      </w:r>
      <w:proofErr w:type="spellEnd"/>
      <w:r w:rsidRPr="00A21D88">
        <w:rPr>
          <w:rFonts w:cs="Calibri"/>
          <w:color w:val="FF0000"/>
          <w:sz w:val="22"/>
          <w:szCs w:val="22"/>
        </w:rPr>
        <w:t xml:space="preserve"> -2”.</w:t>
      </w:r>
    </w:p>
    <w:p w14:paraId="57822525" w14:textId="1E00E211" w:rsidR="00C171C1" w:rsidRPr="00A21D88" w:rsidRDefault="00DB339E" w:rsidP="00C171C1">
      <w:pPr>
        <w:pStyle w:val="Prrafodelista"/>
        <w:numPr>
          <w:ilvl w:val="0"/>
          <w:numId w:val="2"/>
        </w:numPr>
        <w:jc w:val="both"/>
        <w:rPr>
          <w:rFonts w:cs="Calibri"/>
          <w:color w:val="FF0000"/>
          <w:sz w:val="22"/>
          <w:szCs w:val="22"/>
        </w:rPr>
      </w:pPr>
      <w:r w:rsidRPr="00A21D88">
        <w:rPr>
          <w:rFonts w:cs="Calibri"/>
          <w:color w:val="FF0000"/>
          <w:sz w:val="22"/>
          <w:szCs w:val="22"/>
        </w:rPr>
        <w:t>“</w:t>
      </w:r>
      <w:proofErr w:type="spellStart"/>
      <w:r w:rsidRPr="00A21D88">
        <w:rPr>
          <w:rFonts w:cs="Calibri"/>
          <w:color w:val="FF0000"/>
          <w:sz w:val="22"/>
          <w:szCs w:val="22"/>
        </w:rPr>
        <w:t>cat</w:t>
      </w:r>
      <w:proofErr w:type="spellEnd"/>
      <w:r w:rsidRPr="00A21D88">
        <w:rPr>
          <w:rFonts w:cs="Calibri"/>
          <w:color w:val="FF0000"/>
          <w:sz w:val="22"/>
          <w:szCs w:val="22"/>
        </w:rPr>
        <w:t xml:space="preserve"> nombres.txt | head -3 | </w:t>
      </w:r>
      <w:proofErr w:type="spellStart"/>
      <w:r w:rsidRPr="00A21D88">
        <w:rPr>
          <w:rFonts w:cs="Calibri"/>
          <w:color w:val="FF0000"/>
          <w:sz w:val="22"/>
          <w:szCs w:val="22"/>
        </w:rPr>
        <w:t>tail</w:t>
      </w:r>
      <w:proofErr w:type="spellEnd"/>
      <w:r w:rsidRPr="00A21D88">
        <w:rPr>
          <w:rFonts w:cs="Calibri"/>
          <w:color w:val="FF0000"/>
          <w:sz w:val="22"/>
          <w:szCs w:val="22"/>
        </w:rPr>
        <w:t xml:space="preserve"> -1”.</w:t>
      </w:r>
    </w:p>
    <w:p w14:paraId="5BFD16A2" w14:textId="685C93F4" w:rsidR="000543C3" w:rsidRPr="00A21D88" w:rsidRDefault="000543C3" w:rsidP="000104F1">
      <w:pPr>
        <w:jc w:val="both"/>
        <w:rPr>
          <w:rFonts w:cs="Calibri"/>
          <w:sz w:val="22"/>
          <w:szCs w:val="22"/>
        </w:rPr>
      </w:pPr>
      <w:r w:rsidRPr="00A21D88">
        <w:rPr>
          <w:rFonts w:cs="Calibri"/>
          <w:b/>
          <w:bCs/>
          <w:sz w:val="22"/>
          <w:szCs w:val="22"/>
        </w:rPr>
        <w:t>AWK</w:t>
      </w:r>
      <w:r w:rsidRPr="00A21D88">
        <w:rPr>
          <w:rFonts w:cs="Calibri"/>
          <w:sz w:val="22"/>
          <w:szCs w:val="22"/>
        </w:rPr>
        <w:t xml:space="preserve">: </w:t>
      </w:r>
      <w:r w:rsidRPr="00A21D88">
        <w:rPr>
          <w:rFonts w:cs="Calibri"/>
          <w:color w:val="0070C0"/>
          <w:sz w:val="22"/>
          <w:szCs w:val="22"/>
        </w:rPr>
        <w:t xml:space="preserve">Procesar patrones en líneas de texto. </w:t>
      </w:r>
    </w:p>
    <w:p w14:paraId="4B38687F" w14:textId="5D36B6E3" w:rsidR="000543C3" w:rsidRPr="00A21D88" w:rsidRDefault="000543C3" w:rsidP="000104F1">
      <w:pPr>
        <w:pStyle w:val="Prrafodelista"/>
        <w:numPr>
          <w:ilvl w:val="0"/>
          <w:numId w:val="7"/>
        </w:numPr>
        <w:jc w:val="both"/>
        <w:rPr>
          <w:rFonts w:cs="Calibri"/>
          <w:color w:val="0070C0"/>
          <w:sz w:val="22"/>
          <w:szCs w:val="22"/>
        </w:rPr>
      </w:pPr>
      <w:r w:rsidRPr="00A21D88">
        <w:rPr>
          <w:rFonts w:cs="Calibri"/>
          <w:color w:val="0070C0"/>
          <w:sz w:val="22"/>
          <w:szCs w:val="22"/>
        </w:rPr>
        <w:t xml:space="preserve">Acceder a datos con formato tabla. </w:t>
      </w:r>
    </w:p>
    <w:p w14:paraId="4E604E44" w14:textId="5EE19EEE" w:rsidR="000543C3" w:rsidRPr="00A21D88" w:rsidRDefault="000543C3" w:rsidP="000104F1">
      <w:pPr>
        <w:pStyle w:val="Prrafodelista"/>
        <w:numPr>
          <w:ilvl w:val="0"/>
          <w:numId w:val="7"/>
        </w:numPr>
        <w:jc w:val="both"/>
        <w:rPr>
          <w:rFonts w:cs="Calibri"/>
          <w:color w:val="0070C0"/>
          <w:sz w:val="22"/>
          <w:szCs w:val="22"/>
        </w:rPr>
      </w:pPr>
      <w:r w:rsidRPr="00A21D88">
        <w:rPr>
          <w:rFonts w:cs="Calibri"/>
          <w:color w:val="0070C0"/>
          <w:sz w:val="22"/>
          <w:szCs w:val="22"/>
        </w:rPr>
        <w:t xml:space="preserve">Acceder a datos separados por un delimitador. </w:t>
      </w:r>
    </w:p>
    <w:p w14:paraId="0FC290B5" w14:textId="1EE35F54" w:rsidR="008334B9" w:rsidRPr="00A21D88" w:rsidRDefault="008334B9" w:rsidP="000104F1">
      <w:pPr>
        <w:jc w:val="both"/>
        <w:rPr>
          <w:rFonts w:cs="Calibri"/>
          <w:color w:val="0070C0"/>
          <w:sz w:val="22"/>
          <w:szCs w:val="22"/>
        </w:rPr>
      </w:pPr>
      <w:r w:rsidRPr="00A21D88">
        <w:rPr>
          <w:rFonts w:cs="Calibri"/>
          <w:color w:val="0070C0"/>
          <w:sz w:val="22"/>
          <w:szCs w:val="22"/>
        </w:rPr>
        <w:t xml:space="preserve">Se considera un lenguaje por su potencialidad y versatilidad. </w:t>
      </w:r>
    </w:p>
    <w:p w14:paraId="4174095D" w14:textId="5068193B" w:rsidR="008334B9" w:rsidRPr="00A21D88" w:rsidRDefault="008334B9" w:rsidP="000104F1">
      <w:pPr>
        <w:jc w:val="both"/>
        <w:rPr>
          <w:rFonts w:cs="Calibri"/>
          <w:color w:val="FF0000"/>
          <w:sz w:val="22"/>
          <w:szCs w:val="22"/>
        </w:rPr>
      </w:pPr>
      <w:r w:rsidRPr="00A21D88">
        <w:rPr>
          <w:rFonts w:cs="Calibri"/>
          <w:color w:val="0070C0"/>
          <w:sz w:val="22"/>
          <w:szCs w:val="22"/>
        </w:rPr>
        <w:t xml:space="preserve">Leer ciertas columnas de </w:t>
      </w:r>
      <w:r w:rsidR="00C171C1" w:rsidRPr="00A21D88">
        <w:rPr>
          <w:rFonts w:cs="Calibri"/>
          <w:color w:val="0070C0"/>
          <w:sz w:val="22"/>
          <w:szCs w:val="22"/>
        </w:rPr>
        <w:t xml:space="preserve">una </w:t>
      </w:r>
      <w:r w:rsidRPr="00A21D88">
        <w:rPr>
          <w:rFonts w:cs="Calibri"/>
          <w:color w:val="0070C0"/>
          <w:sz w:val="22"/>
          <w:szCs w:val="22"/>
        </w:rPr>
        <w:t xml:space="preserve">tabla </w:t>
      </w:r>
      <w:r w:rsidRPr="00A21D88">
        <w:rPr>
          <w:rFonts w:cs="Calibri"/>
          <w:sz w:val="22"/>
          <w:szCs w:val="22"/>
        </w:rPr>
        <w:t xml:space="preserve">→ </w:t>
      </w:r>
      <w:r w:rsidRPr="00A21D88">
        <w:rPr>
          <w:rFonts w:cs="Calibri"/>
          <w:color w:val="FF0000"/>
          <w:sz w:val="22"/>
          <w:szCs w:val="22"/>
        </w:rPr>
        <w:t>“</w:t>
      </w:r>
      <w:proofErr w:type="spellStart"/>
      <w:r w:rsidRPr="00A21D88">
        <w:rPr>
          <w:rFonts w:cs="Calibri"/>
          <w:color w:val="FF0000"/>
          <w:sz w:val="22"/>
          <w:szCs w:val="22"/>
        </w:rPr>
        <w:t>awk</w:t>
      </w:r>
      <w:proofErr w:type="spellEnd"/>
      <w:r w:rsidRPr="00A21D88">
        <w:rPr>
          <w:rFonts w:cs="Calibri"/>
          <w:color w:val="FF0000"/>
          <w:sz w:val="22"/>
          <w:szCs w:val="22"/>
        </w:rPr>
        <w:t xml:space="preserve"> ‘{</w:t>
      </w:r>
      <w:proofErr w:type="spellStart"/>
      <w:r w:rsidRPr="00A21D88">
        <w:rPr>
          <w:rFonts w:cs="Calibri"/>
          <w:color w:val="FF0000"/>
          <w:sz w:val="22"/>
          <w:szCs w:val="22"/>
        </w:rPr>
        <w:t>print</w:t>
      </w:r>
      <w:proofErr w:type="spellEnd"/>
      <w:r w:rsidRPr="00A21D88">
        <w:rPr>
          <w:rFonts w:cs="Calibri"/>
          <w:color w:val="FF0000"/>
          <w:sz w:val="22"/>
          <w:szCs w:val="22"/>
        </w:rPr>
        <w:t xml:space="preserve"> $numero_columna_1, …, $</w:t>
      </w:r>
      <w:proofErr w:type="spellStart"/>
      <w:r w:rsidRPr="00A21D88">
        <w:rPr>
          <w:rFonts w:cs="Calibri"/>
          <w:color w:val="FF0000"/>
          <w:sz w:val="22"/>
          <w:szCs w:val="22"/>
        </w:rPr>
        <w:t>numero_columna_n</w:t>
      </w:r>
      <w:proofErr w:type="spellEnd"/>
      <w:r w:rsidRPr="00A21D88">
        <w:rPr>
          <w:rFonts w:cs="Calibri"/>
          <w:color w:val="FF0000"/>
          <w:sz w:val="22"/>
          <w:szCs w:val="22"/>
        </w:rPr>
        <w:t>}’”.</w:t>
      </w:r>
    </w:p>
    <w:p w14:paraId="6C7F0FC4" w14:textId="77777777" w:rsidR="002858A8" w:rsidRPr="00A21D88" w:rsidRDefault="002858A8" w:rsidP="000104F1">
      <w:pPr>
        <w:jc w:val="both"/>
        <w:rPr>
          <w:rFonts w:cs="Calibri"/>
          <w:sz w:val="22"/>
          <w:szCs w:val="22"/>
        </w:rPr>
      </w:pPr>
    </w:p>
    <w:p w14:paraId="3A1E296F" w14:textId="50767BFA" w:rsidR="008334B9" w:rsidRPr="00A21D88" w:rsidRDefault="008334B9" w:rsidP="000104F1">
      <w:pPr>
        <w:jc w:val="both"/>
        <w:rPr>
          <w:rFonts w:cs="Calibri"/>
          <w:color w:val="0070C0"/>
          <w:sz w:val="22"/>
          <w:szCs w:val="22"/>
        </w:rPr>
      </w:pPr>
      <w:r w:rsidRPr="00A21D88">
        <w:rPr>
          <w:rFonts w:cs="Calibri"/>
          <w:sz w:val="22"/>
          <w:szCs w:val="22"/>
        </w:rPr>
        <w:lastRenderedPageBreak/>
        <w:t xml:space="preserve">Ejemplo → </w:t>
      </w:r>
      <w:r w:rsidRPr="00A21D88">
        <w:rPr>
          <w:rFonts w:cs="Calibri"/>
          <w:color w:val="0070C0"/>
          <w:sz w:val="22"/>
          <w:szCs w:val="22"/>
        </w:rPr>
        <w:t xml:space="preserve">Ejecutamos </w:t>
      </w:r>
      <w:r w:rsidRPr="00A21D88">
        <w:rPr>
          <w:rFonts w:cs="Calibri"/>
          <w:color w:val="FF0000"/>
          <w:sz w:val="22"/>
          <w:szCs w:val="22"/>
        </w:rPr>
        <w:t>“</w:t>
      </w:r>
      <w:proofErr w:type="spellStart"/>
      <w:r w:rsidRPr="00A21D88">
        <w:rPr>
          <w:rFonts w:cs="Calibri"/>
          <w:color w:val="FF0000"/>
          <w:sz w:val="22"/>
          <w:szCs w:val="22"/>
        </w:rPr>
        <w:t>ls</w:t>
      </w:r>
      <w:proofErr w:type="spellEnd"/>
      <w:r w:rsidRPr="00A21D88">
        <w:rPr>
          <w:rFonts w:cs="Calibri"/>
          <w:color w:val="FF0000"/>
          <w:sz w:val="22"/>
          <w:szCs w:val="22"/>
        </w:rPr>
        <w:t xml:space="preserve"> -l”</w:t>
      </w:r>
      <w:r w:rsidRPr="00A21D88">
        <w:rPr>
          <w:rFonts w:cs="Calibri"/>
          <w:color w:val="0070C0"/>
          <w:sz w:val="22"/>
          <w:szCs w:val="22"/>
        </w:rPr>
        <w:t xml:space="preserve">. Para que el comando </w:t>
      </w:r>
      <w:proofErr w:type="spellStart"/>
      <w:r w:rsidRPr="00A21D88">
        <w:rPr>
          <w:rFonts w:cs="Calibri"/>
          <w:b/>
          <w:bCs/>
          <w:color w:val="0070C0"/>
          <w:sz w:val="22"/>
          <w:szCs w:val="22"/>
        </w:rPr>
        <w:t>awk</w:t>
      </w:r>
      <w:proofErr w:type="spellEnd"/>
      <w:r w:rsidRPr="00A21D88">
        <w:rPr>
          <w:rFonts w:cs="Calibri"/>
          <w:color w:val="0070C0"/>
          <w:sz w:val="22"/>
          <w:szCs w:val="22"/>
        </w:rPr>
        <w:t xml:space="preserve"> muestre el valor de las </w:t>
      </w:r>
      <w:r w:rsidRPr="00A21D88">
        <w:rPr>
          <w:rFonts w:cs="Calibri"/>
          <w:b/>
          <w:bCs/>
          <w:color w:val="0070C0"/>
          <w:sz w:val="22"/>
          <w:szCs w:val="22"/>
        </w:rPr>
        <w:t>columnas 3 y 9</w:t>
      </w:r>
      <w:r w:rsidRPr="00A21D88">
        <w:rPr>
          <w:rFonts w:cs="Calibri"/>
          <w:color w:val="0070C0"/>
          <w:sz w:val="22"/>
          <w:szCs w:val="22"/>
        </w:rPr>
        <w:t>:</w:t>
      </w:r>
    </w:p>
    <w:p w14:paraId="11264415" w14:textId="36AE4AA2" w:rsidR="00EA70D8" w:rsidRPr="00A21D88" w:rsidRDefault="008334B9" w:rsidP="000104F1">
      <w:pPr>
        <w:pStyle w:val="Prrafodelista"/>
        <w:numPr>
          <w:ilvl w:val="0"/>
          <w:numId w:val="2"/>
        </w:numPr>
        <w:jc w:val="both"/>
        <w:rPr>
          <w:rFonts w:cs="Calibri"/>
          <w:color w:val="FF0000"/>
          <w:sz w:val="22"/>
          <w:szCs w:val="22"/>
        </w:rPr>
      </w:pPr>
      <w:r w:rsidRPr="00A21D88">
        <w:rPr>
          <w:rFonts w:cs="Calibri"/>
          <w:color w:val="FF0000"/>
          <w:sz w:val="22"/>
          <w:szCs w:val="22"/>
        </w:rPr>
        <w:t xml:space="preserve">“$ </w:t>
      </w:r>
      <w:proofErr w:type="spellStart"/>
      <w:r w:rsidRPr="00A21D88">
        <w:rPr>
          <w:rFonts w:cs="Calibri"/>
          <w:color w:val="FF0000"/>
          <w:sz w:val="22"/>
          <w:szCs w:val="22"/>
        </w:rPr>
        <w:t>ls</w:t>
      </w:r>
      <w:proofErr w:type="spellEnd"/>
      <w:r w:rsidRPr="00A21D88">
        <w:rPr>
          <w:rFonts w:cs="Calibri"/>
          <w:color w:val="FF0000"/>
          <w:sz w:val="22"/>
          <w:szCs w:val="22"/>
        </w:rPr>
        <w:t xml:space="preserve"> -l | </w:t>
      </w:r>
      <w:proofErr w:type="spellStart"/>
      <w:r w:rsidRPr="00A21D88">
        <w:rPr>
          <w:rFonts w:cs="Calibri"/>
          <w:color w:val="FF0000"/>
          <w:sz w:val="22"/>
          <w:szCs w:val="22"/>
        </w:rPr>
        <w:t>awk</w:t>
      </w:r>
      <w:proofErr w:type="spellEnd"/>
      <w:r w:rsidRPr="00A21D88">
        <w:rPr>
          <w:rFonts w:cs="Calibri"/>
          <w:color w:val="FF0000"/>
          <w:sz w:val="22"/>
          <w:szCs w:val="22"/>
        </w:rPr>
        <w:t xml:space="preserve"> ‘{</w:t>
      </w:r>
      <w:proofErr w:type="spellStart"/>
      <w:r w:rsidRPr="00A21D88">
        <w:rPr>
          <w:rFonts w:cs="Calibri"/>
          <w:color w:val="FF0000"/>
          <w:sz w:val="22"/>
          <w:szCs w:val="22"/>
        </w:rPr>
        <w:t>print</w:t>
      </w:r>
      <w:proofErr w:type="spellEnd"/>
      <w:r w:rsidRPr="00A21D88">
        <w:rPr>
          <w:rFonts w:cs="Calibri"/>
          <w:color w:val="FF0000"/>
          <w:sz w:val="22"/>
          <w:szCs w:val="22"/>
        </w:rPr>
        <w:t xml:space="preserve"> $3, $9}’</w:t>
      </w:r>
      <w:r w:rsidR="00C171C1" w:rsidRPr="00A21D88">
        <w:rPr>
          <w:rFonts w:cs="Calibri"/>
          <w:color w:val="FF0000"/>
          <w:sz w:val="22"/>
          <w:szCs w:val="22"/>
        </w:rPr>
        <w:t>.</w:t>
      </w:r>
    </w:p>
    <w:p w14:paraId="7CA28FC2" w14:textId="54BA7C48" w:rsidR="00EA70D8" w:rsidRPr="00A21D88" w:rsidRDefault="00EA70D8" w:rsidP="000104F1">
      <w:pPr>
        <w:jc w:val="both"/>
        <w:rPr>
          <w:rFonts w:cs="Calibri"/>
          <w:sz w:val="22"/>
          <w:szCs w:val="22"/>
        </w:rPr>
      </w:pPr>
      <w:r w:rsidRPr="00A21D88">
        <w:rPr>
          <w:rFonts w:cs="Calibri"/>
          <w:color w:val="0070C0"/>
          <w:sz w:val="22"/>
          <w:szCs w:val="22"/>
        </w:rPr>
        <w:t xml:space="preserve">Nos permite localizar coincidencias en el contenido de ficheros, dado un patrón de búsqueda. El patrón de búsqueda se denomina </w:t>
      </w:r>
      <w:r w:rsidRPr="00A21D88">
        <w:rPr>
          <w:rFonts w:cs="Calibri"/>
          <w:sz w:val="22"/>
          <w:szCs w:val="22"/>
        </w:rPr>
        <w:t>“</w:t>
      </w:r>
      <w:r w:rsidRPr="00A21D88">
        <w:rPr>
          <w:rFonts w:cs="Calibri"/>
          <w:b/>
          <w:bCs/>
          <w:sz w:val="22"/>
          <w:szCs w:val="22"/>
        </w:rPr>
        <w:t>expresión regular</w:t>
      </w:r>
      <w:r w:rsidRPr="00A21D88">
        <w:rPr>
          <w:rFonts w:cs="Calibri"/>
          <w:sz w:val="22"/>
          <w:szCs w:val="22"/>
        </w:rPr>
        <w:t xml:space="preserve">” → </w:t>
      </w:r>
      <w:r w:rsidRPr="00A21D88">
        <w:rPr>
          <w:rFonts w:cs="Calibri"/>
          <w:color w:val="0070C0"/>
          <w:sz w:val="22"/>
          <w:szCs w:val="22"/>
        </w:rPr>
        <w:t xml:space="preserve">Denominación más genérica utilizada en otros ámbitos, y en detalle, es una secuencia de caracteres. </w:t>
      </w:r>
    </w:p>
    <w:p w14:paraId="2BA52A50" w14:textId="5771ECCF" w:rsidR="00EA70D8" w:rsidRPr="00A21D88" w:rsidRDefault="00EA70D8" w:rsidP="000104F1">
      <w:pPr>
        <w:jc w:val="both"/>
        <w:rPr>
          <w:rFonts w:cs="Calibri"/>
          <w:sz w:val="22"/>
          <w:szCs w:val="22"/>
        </w:rPr>
      </w:pPr>
      <w:r w:rsidRPr="00A21D88">
        <w:rPr>
          <w:rFonts w:cs="Calibri"/>
          <w:sz w:val="22"/>
          <w:szCs w:val="22"/>
        </w:rPr>
        <w:t xml:space="preserve">Sintaxis → </w:t>
      </w:r>
      <w:r w:rsidRPr="00A21D88">
        <w:rPr>
          <w:rFonts w:cs="Calibri"/>
          <w:color w:val="FF0000"/>
          <w:sz w:val="22"/>
          <w:szCs w:val="22"/>
        </w:rPr>
        <w:t>“$ grep [opciones] [expresión regular] [archivos]”</w:t>
      </w:r>
      <w:r w:rsidR="00C171C1" w:rsidRPr="00A21D88">
        <w:rPr>
          <w:rFonts w:cs="Calibri"/>
          <w:color w:val="FF0000"/>
          <w:sz w:val="22"/>
          <w:szCs w:val="22"/>
        </w:rPr>
        <w:t>.</w:t>
      </w:r>
    </w:p>
    <w:p w14:paraId="1EA0B65E" w14:textId="63B08284" w:rsidR="00EA70D8" w:rsidRPr="00A21D88" w:rsidRDefault="00EA70D8" w:rsidP="000104F1">
      <w:pPr>
        <w:pStyle w:val="Prrafodelista"/>
        <w:numPr>
          <w:ilvl w:val="0"/>
          <w:numId w:val="8"/>
        </w:numPr>
        <w:jc w:val="both"/>
        <w:rPr>
          <w:rFonts w:cs="Calibri"/>
          <w:sz w:val="22"/>
          <w:szCs w:val="22"/>
        </w:rPr>
      </w:pPr>
      <w:r w:rsidRPr="00A21D88">
        <w:rPr>
          <w:rFonts w:cs="Calibri"/>
          <w:sz w:val="22"/>
          <w:szCs w:val="22"/>
        </w:rPr>
        <w:t xml:space="preserve">[opciones]: </w:t>
      </w:r>
      <w:r w:rsidRPr="00A21D88">
        <w:rPr>
          <w:rFonts w:cs="Calibri"/>
          <w:color w:val="0070C0"/>
          <w:sz w:val="22"/>
          <w:szCs w:val="22"/>
        </w:rPr>
        <w:t xml:space="preserve">Indicar parámetros para personalizar uso de comandos. </w:t>
      </w:r>
    </w:p>
    <w:p w14:paraId="64FF83F0" w14:textId="428B3962" w:rsidR="00EA70D8" w:rsidRPr="00A21D88" w:rsidRDefault="00EA70D8" w:rsidP="000104F1">
      <w:pPr>
        <w:pStyle w:val="Prrafodelista"/>
        <w:numPr>
          <w:ilvl w:val="0"/>
          <w:numId w:val="8"/>
        </w:numPr>
        <w:jc w:val="both"/>
        <w:rPr>
          <w:rFonts w:cs="Calibri"/>
          <w:sz w:val="22"/>
          <w:szCs w:val="22"/>
        </w:rPr>
      </w:pPr>
      <w:r w:rsidRPr="00A21D88">
        <w:rPr>
          <w:rFonts w:cs="Calibri"/>
          <w:sz w:val="22"/>
          <w:szCs w:val="22"/>
        </w:rPr>
        <w:t xml:space="preserve">[expresión regular]: </w:t>
      </w:r>
      <w:r w:rsidRPr="00A21D88">
        <w:rPr>
          <w:rFonts w:cs="Calibri"/>
          <w:color w:val="0070C0"/>
          <w:sz w:val="22"/>
          <w:szCs w:val="22"/>
        </w:rPr>
        <w:t xml:space="preserve">Definir el patrón búsqueda. </w:t>
      </w:r>
    </w:p>
    <w:p w14:paraId="15A6EE0F" w14:textId="63EBC05D" w:rsidR="00EA70D8" w:rsidRPr="00A21D88" w:rsidRDefault="00EA70D8" w:rsidP="000104F1">
      <w:pPr>
        <w:pStyle w:val="Prrafodelista"/>
        <w:numPr>
          <w:ilvl w:val="0"/>
          <w:numId w:val="8"/>
        </w:numPr>
        <w:jc w:val="both"/>
        <w:rPr>
          <w:rFonts w:cs="Calibri"/>
          <w:color w:val="0070C0"/>
          <w:sz w:val="22"/>
          <w:szCs w:val="22"/>
        </w:rPr>
      </w:pPr>
      <w:r w:rsidRPr="00A21D88">
        <w:rPr>
          <w:rFonts w:cs="Calibri"/>
          <w:sz w:val="22"/>
          <w:szCs w:val="22"/>
        </w:rPr>
        <w:t xml:space="preserve">[archivos]: </w:t>
      </w:r>
      <w:r w:rsidRPr="00A21D88">
        <w:rPr>
          <w:rFonts w:cs="Calibri"/>
          <w:color w:val="0070C0"/>
          <w:sz w:val="22"/>
          <w:szCs w:val="22"/>
        </w:rPr>
        <w:t xml:space="preserve">Expresar los archivos (ruta) donde se realizará la búsqueda. </w:t>
      </w:r>
    </w:p>
    <w:p w14:paraId="29F6B0DC" w14:textId="5CE932A5" w:rsidR="00EA70D8" w:rsidRPr="00A21D88" w:rsidRDefault="00EA70D8" w:rsidP="000104F1">
      <w:pPr>
        <w:jc w:val="both"/>
        <w:rPr>
          <w:rFonts w:cs="Calibri"/>
          <w:b/>
          <w:bCs/>
          <w:color w:val="4EA72E" w:themeColor="accent6"/>
          <w:sz w:val="22"/>
          <w:szCs w:val="22"/>
        </w:rPr>
      </w:pPr>
      <w:r w:rsidRPr="00A21D88">
        <w:rPr>
          <w:rFonts w:cs="Calibri"/>
          <w:b/>
          <w:bCs/>
          <w:color w:val="4EA72E" w:themeColor="accent6"/>
          <w:sz w:val="22"/>
          <w:szCs w:val="22"/>
        </w:rPr>
        <w:t xml:space="preserve">Buscar en el contenido de un fichero </w:t>
      </w:r>
    </w:p>
    <w:p w14:paraId="7A9945CD" w14:textId="6D007FD3" w:rsidR="00EA70D8" w:rsidRPr="00A21D88" w:rsidRDefault="007205BE" w:rsidP="000104F1">
      <w:pPr>
        <w:jc w:val="both"/>
        <w:rPr>
          <w:rFonts w:cs="Calibri"/>
          <w:sz w:val="22"/>
          <w:szCs w:val="22"/>
        </w:rPr>
      </w:pPr>
      <w:r w:rsidRPr="00A21D88">
        <w:rPr>
          <w:rFonts w:cs="Calibri"/>
          <w:color w:val="0070C0"/>
          <w:sz w:val="22"/>
          <w:szCs w:val="22"/>
        </w:rPr>
        <w:t xml:space="preserve">Buscar cadena de texto en un fichero conocido </w:t>
      </w:r>
      <w:r w:rsidRPr="00A21D88">
        <w:rPr>
          <w:rFonts w:cs="Calibri"/>
          <w:sz w:val="22"/>
          <w:szCs w:val="22"/>
        </w:rPr>
        <w:t xml:space="preserve">→ </w:t>
      </w:r>
      <w:r w:rsidRPr="00A21D88">
        <w:rPr>
          <w:rFonts w:cs="Calibri"/>
          <w:color w:val="FF0000"/>
          <w:sz w:val="22"/>
          <w:szCs w:val="22"/>
        </w:rPr>
        <w:t>“$ grep “texto” fichero.txt”</w:t>
      </w:r>
      <w:r w:rsidRPr="00A21D88">
        <w:rPr>
          <w:rFonts w:cs="Calibri"/>
          <w:sz w:val="22"/>
          <w:szCs w:val="22"/>
        </w:rPr>
        <w:t xml:space="preserve"> </w:t>
      </w:r>
      <w:r w:rsidRPr="00A21D88">
        <w:rPr>
          <w:rFonts w:cs="Calibri"/>
          <w:color w:val="0070C0"/>
          <w:sz w:val="22"/>
          <w:szCs w:val="22"/>
        </w:rPr>
        <w:t>o</w:t>
      </w:r>
      <w:r w:rsidRPr="00A21D88">
        <w:rPr>
          <w:rFonts w:cs="Calibri"/>
          <w:sz w:val="22"/>
          <w:szCs w:val="22"/>
        </w:rPr>
        <w:t xml:space="preserve"> </w:t>
      </w:r>
      <w:r w:rsidRPr="00A21D88">
        <w:rPr>
          <w:rFonts w:cs="Calibri"/>
          <w:color w:val="FF0000"/>
          <w:sz w:val="22"/>
          <w:szCs w:val="22"/>
        </w:rPr>
        <w:t>“$</w:t>
      </w:r>
      <w:r w:rsidR="00C255B6" w:rsidRPr="00A21D88">
        <w:rPr>
          <w:rFonts w:cs="Calibri"/>
          <w:color w:val="FF0000"/>
          <w:sz w:val="22"/>
          <w:szCs w:val="22"/>
        </w:rPr>
        <w:t xml:space="preserve"> </w:t>
      </w:r>
      <w:proofErr w:type="spellStart"/>
      <w:r w:rsidRPr="00A21D88">
        <w:rPr>
          <w:rFonts w:cs="Calibri"/>
          <w:color w:val="FF0000"/>
          <w:sz w:val="22"/>
          <w:szCs w:val="22"/>
        </w:rPr>
        <w:t>cat</w:t>
      </w:r>
      <w:proofErr w:type="spellEnd"/>
      <w:r w:rsidRPr="00A21D88">
        <w:rPr>
          <w:rFonts w:cs="Calibri"/>
          <w:color w:val="FF0000"/>
          <w:sz w:val="22"/>
          <w:szCs w:val="22"/>
        </w:rPr>
        <w:t xml:space="preserve"> fichero.txt | grep “texto””.</w:t>
      </w:r>
    </w:p>
    <w:p w14:paraId="342F4C97" w14:textId="33038EF0" w:rsidR="00C255B6" w:rsidRPr="00A21D88" w:rsidRDefault="00C255B6" w:rsidP="006433F5">
      <w:pPr>
        <w:jc w:val="right"/>
        <w:rPr>
          <w:rFonts w:cs="Calibri"/>
          <w:color w:val="0070C0"/>
          <w:sz w:val="20"/>
          <w:szCs w:val="20"/>
        </w:rPr>
      </w:pPr>
      <w:r w:rsidRPr="00A21D88">
        <w:rPr>
          <w:rFonts w:cs="Calibri"/>
          <w:color w:val="0070C0"/>
          <w:sz w:val="20"/>
          <w:szCs w:val="20"/>
        </w:rPr>
        <w:t xml:space="preserve">*El comando devolverá las líneas del fichero que contengan alguna coincidencia con el patrón de búsqueda, la cadena “texto”. </w:t>
      </w:r>
    </w:p>
    <w:p w14:paraId="07FABAEA" w14:textId="2CD594C3" w:rsidR="008334B9" w:rsidRPr="00A21D88" w:rsidRDefault="00C255B6" w:rsidP="000104F1">
      <w:pPr>
        <w:jc w:val="both"/>
        <w:rPr>
          <w:rFonts w:cs="Calibri"/>
          <w:color w:val="0070C0"/>
          <w:sz w:val="22"/>
          <w:szCs w:val="22"/>
        </w:rPr>
      </w:pPr>
      <w:r w:rsidRPr="00A21D88">
        <w:rPr>
          <w:rFonts w:cs="Calibri"/>
          <w:color w:val="0070C0"/>
          <w:sz w:val="22"/>
          <w:szCs w:val="22"/>
        </w:rPr>
        <w:t>Opciones podemos indicar como parámetros:</w:t>
      </w:r>
    </w:p>
    <w:p w14:paraId="01900462" w14:textId="1C93CBDC" w:rsidR="00C255B6" w:rsidRPr="00A21D88" w:rsidRDefault="00C255B6" w:rsidP="000104F1">
      <w:pPr>
        <w:pStyle w:val="Prrafodelista"/>
        <w:numPr>
          <w:ilvl w:val="0"/>
          <w:numId w:val="9"/>
        </w:numPr>
        <w:jc w:val="both"/>
        <w:rPr>
          <w:rFonts w:cs="Calibri"/>
          <w:color w:val="FF0000"/>
          <w:sz w:val="22"/>
          <w:szCs w:val="22"/>
        </w:rPr>
      </w:pPr>
      <w:r w:rsidRPr="00A21D88">
        <w:rPr>
          <w:rFonts w:cs="Calibri"/>
          <w:color w:val="FF0000"/>
          <w:sz w:val="22"/>
          <w:szCs w:val="22"/>
        </w:rPr>
        <w:t>“-i”:</w:t>
      </w:r>
      <w:r w:rsidRPr="00A21D88">
        <w:rPr>
          <w:rFonts w:cs="Calibri"/>
          <w:sz w:val="22"/>
          <w:szCs w:val="22"/>
        </w:rPr>
        <w:t xml:space="preserve"> </w:t>
      </w:r>
      <w:r w:rsidRPr="00A21D88">
        <w:rPr>
          <w:rFonts w:cs="Calibri"/>
          <w:color w:val="0070C0"/>
          <w:sz w:val="22"/>
          <w:szCs w:val="22"/>
        </w:rPr>
        <w:t xml:space="preserve">No tendrá en cuenta mayúsculas y minúsculas </w:t>
      </w:r>
      <w:r w:rsidRPr="00A21D88">
        <w:rPr>
          <w:rFonts w:cs="Calibri"/>
          <w:sz w:val="22"/>
          <w:szCs w:val="22"/>
        </w:rPr>
        <w:t xml:space="preserve">→ </w:t>
      </w:r>
      <w:r w:rsidRPr="00A21D88">
        <w:rPr>
          <w:rFonts w:cs="Calibri"/>
          <w:color w:val="FF0000"/>
          <w:sz w:val="22"/>
          <w:szCs w:val="22"/>
        </w:rPr>
        <w:t xml:space="preserve">“$ </w:t>
      </w:r>
      <w:proofErr w:type="spellStart"/>
      <w:r w:rsidRPr="00A21D88">
        <w:rPr>
          <w:rFonts w:cs="Calibri"/>
          <w:color w:val="FF0000"/>
          <w:sz w:val="22"/>
          <w:szCs w:val="22"/>
        </w:rPr>
        <w:t>cat</w:t>
      </w:r>
      <w:proofErr w:type="spellEnd"/>
      <w:r w:rsidRPr="00A21D88">
        <w:rPr>
          <w:rFonts w:cs="Calibri"/>
          <w:color w:val="FF0000"/>
          <w:sz w:val="22"/>
          <w:szCs w:val="22"/>
        </w:rPr>
        <w:t xml:space="preserve"> fichero.txt | grep -i “texto””.</w:t>
      </w:r>
    </w:p>
    <w:p w14:paraId="6C75DDBC" w14:textId="5273E1A2" w:rsidR="00B24AA0" w:rsidRPr="00A21D88" w:rsidRDefault="00B24AA0" w:rsidP="000104F1">
      <w:pPr>
        <w:pStyle w:val="Prrafodelista"/>
        <w:numPr>
          <w:ilvl w:val="0"/>
          <w:numId w:val="9"/>
        </w:numPr>
        <w:jc w:val="both"/>
        <w:rPr>
          <w:rFonts w:cs="Calibri"/>
          <w:sz w:val="22"/>
          <w:szCs w:val="22"/>
        </w:rPr>
      </w:pPr>
      <w:r w:rsidRPr="00A21D88">
        <w:rPr>
          <w:rFonts w:cs="Calibri"/>
          <w:color w:val="FF0000"/>
          <w:sz w:val="22"/>
          <w:szCs w:val="22"/>
        </w:rPr>
        <w:t>“-v”:</w:t>
      </w:r>
      <w:r w:rsidRPr="00A21D88">
        <w:rPr>
          <w:rFonts w:cs="Calibri"/>
          <w:sz w:val="22"/>
          <w:szCs w:val="22"/>
        </w:rPr>
        <w:t xml:space="preserve"> </w:t>
      </w:r>
      <w:r w:rsidRPr="00A21D88">
        <w:rPr>
          <w:rFonts w:cs="Calibri"/>
          <w:color w:val="0070C0"/>
          <w:sz w:val="22"/>
          <w:szCs w:val="22"/>
        </w:rPr>
        <w:t xml:space="preserve">Devuelve resultado inverso, es decir, las líneas que no cumplan el patrón </w:t>
      </w:r>
      <w:r w:rsidRPr="00A21D88">
        <w:rPr>
          <w:rFonts w:cs="Calibri"/>
          <w:sz w:val="22"/>
          <w:szCs w:val="22"/>
        </w:rPr>
        <w:t xml:space="preserve">→ </w:t>
      </w:r>
      <w:r w:rsidRPr="00A21D88">
        <w:rPr>
          <w:rFonts w:cs="Calibri"/>
          <w:color w:val="FF0000"/>
          <w:sz w:val="22"/>
          <w:szCs w:val="22"/>
        </w:rPr>
        <w:t xml:space="preserve">“$ </w:t>
      </w:r>
      <w:proofErr w:type="spellStart"/>
      <w:r w:rsidRPr="00A21D88">
        <w:rPr>
          <w:rFonts w:cs="Calibri"/>
          <w:color w:val="FF0000"/>
          <w:sz w:val="22"/>
          <w:szCs w:val="22"/>
        </w:rPr>
        <w:t>cat</w:t>
      </w:r>
      <w:proofErr w:type="spellEnd"/>
      <w:r w:rsidRPr="00A21D88">
        <w:rPr>
          <w:rFonts w:cs="Calibri"/>
          <w:color w:val="FF0000"/>
          <w:sz w:val="22"/>
          <w:szCs w:val="22"/>
        </w:rPr>
        <w:t xml:space="preserve"> fichero.txt | grep -v “texto””.</w:t>
      </w:r>
    </w:p>
    <w:p w14:paraId="25A1A846" w14:textId="75F592C5" w:rsidR="00B24AA0" w:rsidRPr="00A21D88" w:rsidRDefault="00B24AA0" w:rsidP="000104F1">
      <w:pPr>
        <w:pStyle w:val="Prrafodelista"/>
        <w:numPr>
          <w:ilvl w:val="0"/>
          <w:numId w:val="9"/>
        </w:numPr>
        <w:jc w:val="both"/>
        <w:rPr>
          <w:rFonts w:cs="Calibri"/>
          <w:sz w:val="22"/>
          <w:szCs w:val="22"/>
        </w:rPr>
      </w:pPr>
      <w:r w:rsidRPr="00A21D88">
        <w:rPr>
          <w:rFonts w:cs="Calibri"/>
          <w:color w:val="FF0000"/>
          <w:sz w:val="22"/>
          <w:szCs w:val="22"/>
        </w:rPr>
        <w:t>“-n”:</w:t>
      </w:r>
      <w:r w:rsidRPr="00A21D88">
        <w:rPr>
          <w:rFonts w:cs="Calibri"/>
          <w:sz w:val="22"/>
          <w:szCs w:val="22"/>
        </w:rPr>
        <w:t xml:space="preserve"> </w:t>
      </w:r>
      <w:r w:rsidRPr="00A21D88">
        <w:rPr>
          <w:rFonts w:cs="Calibri"/>
          <w:color w:val="0070C0"/>
          <w:sz w:val="22"/>
          <w:szCs w:val="22"/>
        </w:rPr>
        <w:t>Numero de línea donde sucede la coincidencia</w:t>
      </w:r>
      <w:r w:rsidRPr="00A21D88">
        <w:rPr>
          <w:rFonts w:cs="Calibri"/>
          <w:sz w:val="22"/>
          <w:szCs w:val="22"/>
        </w:rPr>
        <w:t xml:space="preserve"> → </w:t>
      </w:r>
      <w:r w:rsidRPr="00A21D88">
        <w:rPr>
          <w:rFonts w:cs="Calibri"/>
          <w:color w:val="FF0000"/>
          <w:sz w:val="22"/>
          <w:szCs w:val="22"/>
        </w:rPr>
        <w:t xml:space="preserve">“$ </w:t>
      </w:r>
      <w:proofErr w:type="spellStart"/>
      <w:r w:rsidRPr="00A21D88">
        <w:rPr>
          <w:rFonts w:cs="Calibri"/>
          <w:color w:val="FF0000"/>
          <w:sz w:val="22"/>
          <w:szCs w:val="22"/>
        </w:rPr>
        <w:t>cat</w:t>
      </w:r>
      <w:proofErr w:type="spellEnd"/>
      <w:r w:rsidRPr="00A21D88">
        <w:rPr>
          <w:rFonts w:cs="Calibri"/>
          <w:color w:val="FF0000"/>
          <w:sz w:val="22"/>
          <w:szCs w:val="22"/>
        </w:rPr>
        <w:t xml:space="preserve"> fichero.txt | grep -n “texto””.</w:t>
      </w:r>
    </w:p>
    <w:p w14:paraId="1E56B3F5" w14:textId="6BCF517C" w:rsidR="00B24AA0" w:rsidRPr="00A21D88" w:rsidRDefault="00B24AA0" w:rsidP="000104F1">
      <w:pPr>
        <w:pStyle w:val="Prrafodelista"/>
        <w:numPr>
          <w:ilvl w:val="0"/>
          <w:numId w:val="9"/>
        </w:numPr>
        <w:jc w:val="both"/>
        <w:rPr>
          <w:rFonts w:cs="Calibri"/>
          <w:sz w:val="22"/>
          <w:szCs w:val="22"/>
        </w:rPr>
      </w:pPr>
      <w:r w:rsidRPr="00A21D88">
        <w:rPr>
          <w:rFonts w:cs="Calibri"/>
          <w:color w:val="FF0000"/>
          <w:sz w:val="22"/>
          <w:szCs w:val="22"/>
        </w:rPr>
        <w:t>“-W”:</w:t>
      </w:r>
      <w:r w:rsidRPr="00A21D88">
        <w:rPr>
          <w:rFonts w:cs="Calibri"/>
          <w:sz w:val="22"/>
          <w:szCs w:val="22"/>
        </w:rPr>
        <w:t xml:space="preserve"> </w:t>
      </w:r>
      <w:r w:rsidRPr="00A21D88">
        <w:rPr>
          <w:rFonts w:cs="Calibri"/>
          <w:color w:val="0070C0"/>
          <w:sz w:val="22"/>
          <w:szCs w:val="22"/>
        </w:rPr>
        <w:t xml:space="preserve">Encuentra coincidencia solo si el patrón coincide con una palabra completa </w:t>
      </w:r>
      <w:r w:rsidRPr="00A21D88">
        <w:rPr>
          <w:rFonts w:cs="Calibri"/>
          <w:sz w:val="22"/>
          <w:szCs w:val="22"/>
        </w:rPr>
        <w:t xml:space="preserve">→ </w:t>
      </w:r>
      <w:r w:rsidRPr="00A21D88">
        <w:rPr>
          <w:rFonts w:cs="Calibri"/>
          <w:color w:val="FF0000"/>
          <w:sz w:val="22"/>
          <w:szCs w:val="22"/>
        </w:rPr>
        <w:t xml:space="preserve">“$ </w:t>
      </w:r>
      <w:proofErr w:type="spellStart"/>
      <w:r w:rsidRPr="00A21D88">
        <w:rPr>
          <w:rFonts w:cs="Calibri"/>
          <w:color w:val="FF0000"/>
          <w:sz w:val="22"/>
          <w:szCs w:val="22"/>
        </w:rPr>
        <w:t>cat</w:t>
      </w:r>
      <w:proofErr w:type="spellEnd"/>
      <w:r w:rsidRPr="00A21D88">
        <w:rPr>
          <w:rFonts w:cs="Calibri"/>
          <w:color w:val="FF0000"/>
          <w:sz w:val="22"/>
          <w:szCs w:val="22"/>
        </w:rPr>
        <w:t xml:space="preserve"> fichero.txt | grep -w “texto””.</w:t>
      </w:r>
    </w:p>
    <w:p w14:paraId="46CE7F31" w14:textId="27CFA4D0" w:rsidR="00B24AA0" w:rsidRPr="00A21D88" w:rsidRDefault="00B24AA0" w:rsidP="000104F1">
      <w:pPr>
        <w:jc w:val="both"/>
        <w:rPr>
          <w:rFonts w:cs="Calibri"/>
          <w:sz w:val="22"/>
          <w:szCs w:val="22"/>
        </w:rPr>
      </w:pPr>
      <w:r w:rsidRPr="00A21D88">
        <w:rPr>
          <w:rFonts w:cs="Calibri"/>
          <w:color w:val="0070C0"/>
          <w:sz w:val="22"/>
          <w:szCs w:val="22"/>
        </w:rPr>
        <w:t xml:space="preserve">*Se pueden combinar </w:t>
      </w:r>
      <w:r w:rsidRPr="00A21D88">
        <w:rPr>
          <w:rFonts w:cs="Calibri"/>
          <w:sz w:val="22"/>
          <w:szCs w:val="22"/>
        </w:rPr>
        <w:t xml:space="preserve">→ </w:t>
      </w:r>
      <w:r w:rsidRPr="00A21D88">
        <w:rPr>
          <w:rFonts w:cs="Calibri"/>
          <w:color w:val="FF0000"/>
          <w:sz w:val="22"/>
          <w:szCs w:val="22"/>
        </w:rPr>
        <w:t xml:space="preserve">“$ </w:t>
      </w:r>
      <w:proofErr w:type="spellStart"/>
      <w:r w:rsidRPr="00A21D88">
        <w:rPr>
          <w:rFonts w:cs="Calibri"/>
          <w:color w:val="FF0000"/>
          <w:sz w:val="22"/>
          <w:szCs w:val="22"/>
        </w:rPr>
        <w:t>cat</w:t>
      </w:r>
      <w:proofErr w:type="spellEnd"/>
      <w:r w:rsidRPr="00A21D88">
        <w:rPr>
          <w:rFonts w:cs="Calibri"/>
          <w:color w:val="FF0000"/>
          <w:sz w:val="22"/>
          <w:szCs w:val="22"/>
        </w:rPr>
        <w:t xml:space="preserve"> fichero.txt | grep -</w:t>
      </w:r>
      <w:proofErr w:type="spellStart"/>
      <w:r w:rsidRPr="00A21D88">
        <w:rPr>
          <w:rFonts w:cs="Calibri"/>
          <w:color w:val="FF0000"/>
          <w:sz w:val="22"/>
          <w:szCs w:val="22"/>
        </w:rPr>
        <w:t>iw</w:t>
      </w:r>
      <w:proofErr w:type="spellEnd"/>
      <w:r w:rsidRPr="00A21D88">
        <w:rPr>
          <w:rFonts w:cs="Calibri"/>
          <w:color w:val="FF0000"/>
          <w:sz w:val="22"/>
          <w:szCs w:val="22"/>
        </w:rPr>
        <w:t xml:space="preserve"> “texto””.</w:t>
      </w:r>
    </w:p>
    <w:p w14:paraId="6B13CBAF" w14:textId="0B08D02C" w:rsidR="00B24AA0" w:rsidRPr="00A21D88" w:rsidRDefault="00B24AA0" w:rsidP="000104F1">
      <w:pPr>
        <w:jc w:val="both"/>
        <w:rPr>
          <w:rFonts w:cs="Calibri"/>
          <w:b/>
          <w:bCs/>
          <w:color w:val="4EA72E" w:themeColor="accent6"/>
          <w:sz w:val="22"/>
          <w:szCs w:val="22"/>
        </w:rPr>
      </w:pPr>
      <w:r w:rsidRPr="00A21D88">
        <w:rPr>
          <w:rFonts w:cs="Calibri"/>
          <w:b/>
          <w:bCs/>
          <w:color w:val="4EA72E" w:themeColor="accent6"/>
          <w:sz w:val="22"/>
          <w:szCs w:val="22"/>
        </w:rPr>
        <w:t xml:space="preserve">Expresión regular </w:t>
      </w:r>
    </w:p>
    <w:p w14:paraId="548338B3" w14:textId="6E807388" w:rsidR="00B24AA0" w:rsidRPr="00A21D88" w:rsidRDefault="00B24AA0" w:rsidP="000104F1">
      <w:pPr>
        <w:jc w:val="both"/>
        <w:rPr>
          <w:rFonts w:cs="Calibri"/>
          <w:color w:val="0070C0"/>
          <w:sz w:val="22"/>
          <w:szCs w:val="22"/>
        </w:rPr>
      </w:pPr>
      <w:r w:rsidRPr="00A21D88">
        <w:rPr>
          <w:rFonts w:cs="Calibri"/>
          <w:color w:val="0070C0"/>
          <w:sz w:val="22"/>
          <w:szCs w:val="22"/>
        </w:rPr>
        <w:t xml:space="preserve">Son una secuencia de caracteres que conforma un patrón de búsqueda. Permite definir una serie de aspecto con mayor nivel de detalle. </w:t>
      </w:r>
    </w:p>
    <w:p w14:paraId="4DA86ECC" w14:textId="75AC89BD" w:rsidR="00B24AA0" w:rsidRPr="00A21D88" w:rsidRDefault="00B24AA0" w:rsidP="000104F1">
      <w:pPr>
        <w:pStyle w:val="Prrafodelista"/>
        <w:numPr>
          <w:ilvl w:val="0"/>
          <w:numId w:val="10"/>
        </w:numPr>
        <w:jc w:val="both"/>
        <w:rPr>
          <w:rFonts w:cs="Calibri"/>
          <w:sz w:val="22"/>
          <w:szCs w:val="22"/>
        </w:rPr>
      </w:pPr>
      <w:r w:rsidRPr="00A21D88">
        <w:rPr>
          <w:rFonts w:cs="Calibri"/>
          <w:color w:val="FF0000"/>
          <w:sz w:val="22"/>
          <w:szCs w:val="22"/>
        </w:rPr>
        <w:t>“^”:</w:t>
      </w:r>
      <w:r w:rsidRPr="00A21D88">
        <w:rPr>
          <w:rFonts w:cs="Calibri"/>
          <w:sz w:val="22"/>
          <w:szCs w:val="22"/>
        </w:rPr>
        <w:t xml:space="preserve"> </w:t>
      </w:r>
      <w:r w:rsidRPr="00A21D88">
        <w:rPr>
          <w:rFonts w:cs="Calibri"/>
          <w:color w:val="0070C0"/>
          <w:sz w:val="22"/>
          <w:szCs w:val="22"/>
        </w:rPr>
        <w:t xml:space="preserve">Indica que dicha cadena debe aparecer, al comienzo de una línea del fichero </w:t>
      </w:r>
      <w:r w:rsidRPr="00A21D88">
        <w:rPr>
          <w:rFonts w:cs="Calibri"/>
          <w:sz w:val="22"/>
          <w:szCs w:val="22"/>
        </w:rPr>
        <w:t xml:space="preserve">→ </w:t>
      </w:r>
      <w:r w:rsidRPr="00A21D88">
        <w:rPr>
          <w:rFonts w:cs="Calibri"/>
          <w:color w:val="FF0000"/>
          <w:sz w:val="22"/>
          <w:szCs w:val="22"/>
        </w:rPr>
        <w:t xml:space="preserve">“$ </w:t>
      </w:r>
      <w:proofErr w:type="spellStart"/>
      <w:r w:rsidRPr="00A21D88">
        <w:rPr>
          <w:rFonts w:cs="Calibri"/>
          <w:color w:val="FF0000"/>
          <w:sz w:val="22"/>
          <w:szCs w:val="22"/>
        </w:rPr>
        <w:t>cat</w:t>
      </w:r>
      <w:proofErr w:type="spellEnd"/>
      <w:r w:rsidRPr="00A21D88">
        <w:rPr>
          <w:rFonts w:cs="Calibri"/>
          <w:color w:val="FF0000"/>
          <w:sz w:val="22"/>
          <w:szCs w:val="22"/>
        </w:rPr>
        <w:t xml:space="preserve"> fichero.txt | grep “^texto””. </w:t>
      </w:r>
    </w:p>
    <w:p w14:paraId="143096B1" w14:textId="3DF77096" w:rsidR="00B24AA0" w:rsidRPr="00A21D88" w:rsidRDefault="00B24AA0" w:rsidP="000104F1">
      <w:pPr>
        <w:pStyle w:val="Prrafodelista"/>
        <w:numPr>
          <w:ilvl w:val="0"/>
          <w:numId w:val="10"/>
        </w:numPr>
        <w:jc w:val="both"/>
        <w:rPr>
          <w:rFonts w:cs="Calibri"/>
          <w:sz w:val="22"/>
          <w:szCs w:val="22"/>
        </w:rPr>
      </w:pPr>
      <w:r w:rsidRPr="00A21D88">
        <w:rPr>
          <w:rFonts w:cs="Calibri"/>
          <w:color w:val="FF0000"/>
          <w:sz w:val="22"/>
          <w:szCs w:val="22"/>
        </w:rPr>
        <w:t>“$”:</w:t>
      </w:r>
      <w:r w:rsidRPr="00A21D88">
        <w:rPr>
          <w:rFonts w:cs="Calibri"/>
          <w:sz w:val="22"/>
          <w:szCs w:val="22"/>
        </w:rPr>
        <w:t xml:space="preserve"> </w:t>
      </w:r>
      <w:r w:rsidRPr="00A21D88">
        <w:rPr>
          <w:rFonts w:cs="Calibri"/>
          <w:color w:val="0070C0"/>
          <w:sz w:val="22"/>
          <w:szCs w:val="22"/>
        </w:rPr>
        <w:t xml:space="preserve">Igual que el anterior, pero al final del fichero </w:t>
      </w:r>
      <w:r w:rsidRPr="00A21D88">
        <w:rPr>
          <w:rFonts w:cs="Calibri"/>
          <w:sz w:val="22"/>
          <w:szCs w:val="22"/>
        </w:rPr>
        <w:t xml:space="preserve">→ </w:t>
      </w:r>
      <w:r w:rsidRPr="00A21D88">
        <w:rPr>
          <w:rFonts w:cs="Calibri"/>
          <w:color w:val="FF0000"/>
          <w:sz w:val="22"/>
          <w:szCs w:val="22"/>
        </w:rPr>
        <w:t xml:space="preserve">“$ </w:t>
      </w:r>
      <w:proofErr w:type="spellStart"/>
      <w:r w:rsidRPr="00A21D88">
        <w:rPr>
          <w:rFonts w:cs="Calibri"/>
          <w:color w:val="FF0000"/>
          <w:sz w:val="22"/>
          <w:szCs w:val="22"/>
        </w:rPr>
        <w:t>cat</w:t>
      </w:r>
      <w:proofErr w:type="spellEnd"/>
      <w:r w:rsidRPr="00A21D88">
        <w:rPr>
          <w:rFonts w:cs="Calibri"/>
          <w:color w:val="FF0000"/>
          <w:sz w:val="22"/>
          <w:szCs w:val="22"/>
        </w:rPr>
        <w:t xml:space="preserve"> fichero.txt | grep “texto</w:t>
      </w:r>
      <w:r w:rsidR="00191548" w:rsidRPr="00A21D88">
        <w:rPr>
          <w:rFonts w:cs="Calibri"/>
          <w:color w:val="FF0000"/>
          <w:sz w:val="22"/>
          <w:szCs w:val="22"/>
        </w:rPr>
        <w:t>$</w:t>
      </w:r>
      <w:r w:rsidRPr="00A21D88">
        <w:rPr>
          <w:rFonts w:cs="Calibri"/>
          <w:color w:val="FF0000"/>
          <w:sz w:val="22"/>
          <w:szCs w:val="22"/>
        </w:rPr>
        <w:t>””.</w:t>
      </w:r>
    </w:p>
    <w:p w14:paraId="3EA0214E" w14:textId="27C1F8B2" w:rsidR="002876F3" w:rsidRPr="00A21D88" w:rsidRDefault="002876F3" w:rsidP="000104F1">
      <w:pPr>
        <w:pStyle w:val="Prrafodelista"/>
        <w:numPr>
          <w:ilvl w:val="0"/>
          <w:numId w:val="10"/>
        </w:numPr>
        <w:jc w:val="both"/>
        <w:rPr>
          <w:rFonts w:cs="Calibri"/>
          <w:sz w:val="22"/>
          <w:szCs w:val="22"/>
        </w:rPr>
      </w:pPr>
      <w:r w:rsidRPr="00A21D88">
        <w:rPr>
          <w:rFonts w:cs="Calibri"/>
          <w:color w:val="FF0000"/>
          <w:sz w:val="22"/>
          <w:szCs w:val="22"/>
        </w:rPr>
        <w:t>“.”:</w:t>
      </w:r>
      <w:r w:rsidRPr="00A21D88">
        <w:rPr>
          <w:rFonts w:cs="Calibri"/>
          <w:sz w:val="22"/>
          <w:szCs w:val="22"/>
        </w:rPr>
        <w:t xml:space="preserve"> </w:t>
      </w:r>
      <w:r w:rsidRPr="00A21D88">
        <w:rPr>
          <w:rFonts w:cs="Calibri"/>
          <w:color w:val="0070C0"/>
          <w:sz w:val="22"/>
          <w:szCs w:val="22"/>
        </w:rPr>
        <w:t xml:space="preserve">Sustituye a cualquier carácter (similar al </w:t>
      </w:r>
      <w:r w:rsidR="00191548" w:rsidRPr="00A21D88">
        <w:rPr>
          <w:rFonts w:cs="Calibri"/>
          <w:color w:val="FF0000"/>
          <w:sz w:val="22"/>
          <w:szCs w:val="22"/>
        </w:rPr>
        <w:t>“</w:t>
      </w:r>
      <w:r w:rsidRPr="00A21D88">
        <w:rPr>
          <w:rFonts w:cs="Calibri"/>
          <w:color w:val="FF0000"/>
          <w:sz w:val="22"/>
          <w:szCs w:val="22"/>
        </w:rPr>
        <w:t>?</w:t>
      </w:r>
      <w:r w:rsidR="00191548" w:rsidRPr="00A21D88">
        <w:rPr>
          <w:rFonts w:cs="Calibri"/>
          <w:color w:val="FF0000"/>
          <w:sz w:val="22"/>
          <w:szCs w:val="22"/>
        </w:rPr>
        <w:t>”</w:t>
      </w:r>
      <w:r w:rsidRPr="00A21D88">
        <w:rPr>
          <w:rFonts w:cs="Calibri"/>
          <w:color w:val="0070C0"/>
          <w:sz w:val="22"/>
          <w:szCs w:val="22"/>
        </w:rPr>
        <w:t>)</w:t>
      </w:r>
      <w:r w:rsidRPr="00A21D88">
        <w:rPr>
          <w:rFonts w:cs="Calibri"/>
          <w:sz w:val="22"/>
          <w:szCs w:val="22"/>
        </w:rPr>
        <w:t xml:space="preserve"> → </w:t>
      </w:r>
      <w:r w:rsidRPr="00A21D88">
        <w:rPr>
          <w:rFonts w:cs="Calibri"/>
          <w:color w:val="FF0000"/>
          <w:sz w:val="22"/>
          <w:szCs w:val="22"/>
        </w:rPr>
        <w:t xml:space="preserve">“$ </w:t>
      </w:r>
      <w:proofErr w:type="spellStart"/>
      <w:r w:rsidRPr="00A21D88">
        <w:rPr>
          <w:rFonts w:cs="Calibri"/>
          <w:color w:val="FF0000"/>
          <w:sz w:val="22"/>
          <w:szCs w:val="22"/>
        </w:rPr>
        <w:t>cat</w:t>
      </w:r>
      <w:proofErr w:type="spellEnd"/>
      <w:r w:rsidRPr="00A21D88">
        <w:rPr>
          <w:rFonts w:cs="Calibri"/>
          <w:color w:val="FF0000"/>
          <w:sz w:val="22"/>
          <w:szCs w:val="22"/>
        </w:rPr>
        <w:t xml:space="preserve"> fichero.txt | grep “t…o””.</w:t>
      </w:r>
    </w:p>
    <w:p w14:paraId="18A35678" w14:textId="2A895B58" w:rsidR="00191548" w:rsidRPr="00A21D88" w:rsidRDefault="00191548" w:rsidP="000104F1">
      <w:pPr>
        <w:pStyle w:val="Prrafodelista"/>
        <w:numPr>
          <w:ilvl w:val="0"/>
          <w:numId w:val="10"/>
        </w:numPr>
        <w:jc w:val="both"/>
        <w:rPr>
          <w:rFonts w:cs="Calibri"/>
          <w:sz w:val="22"/>
          <w:szCs w:val="22"/>
        </w:rPr>
      </w:pPr>
      <w:r w:rsidRPr="00A21D88">
        <w:rPr>
          <w:rFonts w:cs="Calibri"/>
          <w:color w:val="FF0000"/>
          <w:sz w:val="22"/>
          <w:szCs w:val="22"/>
        </w:rPr>
        <w:t>[]:</w:t>
      </w:r>
      <w:r w:rsidRPr="00A21D88">
        <w:rPr>
          <w:rFonts w:cs="Calibri"/>
          <w:sz w:val="22"/>
          <w:szCs w:val="22"/>
        </w:rPr>
        <w:t xml:space="preserve"> </w:t>
      </w:r>
      <w:r w:rsidRPr="00A21D88">
        <w:rPr>
          <w:rFonts w:cs="Calibri"/>
          <w:color w:val="0070C0"/>
          <w:sz w:val="22"/>
          <w:szCs w:val="22"/>
        </w:rPr>
        <w:t>Lo que va dentro, se entiende como un conjunto de posibilidades que deben cumplir el resultado</w:t>
      </w:r>
      <w:r w:rsidRPr="00A21D88">
        <w:rPr>
          <w:rFonts w:cs="Calibri"/>
          <w:sz w:val="22"/>
          <w:szCs w:val="22"/>
        </w:rPr>
        <w:t>:</w:t>
      </w:r>
    </w:p>
    <w:p w14:paraId="7749A1EC" w14:textId="38213869" w:rsidR="00D377F0" w:rsidRPr="00A21D88" w:rsidRDefault="00D377F0" w:rsidP="000104F1">
      <w:pPr>
        <w:pStyle w:val="Prrafodelista"/>
        <w:numPr>
          <w:ilvl w:val="1"/>
          <w:numId w:val="10"/>
        </w:numPr>
        <w:jc w:val="both"/>
        <w:rPr>
          <w:rFonts w:cs="Calibri"/>
          <w:sz w:val="22"/>
          <w:szCs w:val="22"/>
        </w:rPr>
      </w:pPr>
      <w:r w:rsidRPr="00A21D88">
        <w:rPr>
          <w:rFonts w:cs="Calibri"/>
          <w:color w:val="FF0000"/>
          <w:sz w:val="22"/>
          <w:szCs w:val="22"/>
        </w:rPr>
        <w:t xml:space="preserve">“$ </w:t>
      </w:r>
      <w:proofErr w:type="spellStart"/>
      <w:r w:rsidRPr="00A21D88">
        <w:rPr>
          <w:rFonts w:cs="Calibri"/>
          <w:color w:val="FF0000"/>
          <w:sz w:val="22"/>
          <w:szCs w:val="22"/>
        </w:rPr>
        <w:t>cat</w:t>
      </w:r>
      <w:proofErr w:type="spellEnd"/>
      <w:r w:rsidRPr="00A21D88">
        <w:rPr>
          <w:rFonts w:cs="Calibri"/>
          <w:color w:val="FF0000"/>
          <w:sz w:val="22"/>
          <w:szCs w:val="22"/>
        </w:rPr>
        <w:t xml:space="preserve"> fichero.txt | grep “[a-z]*texto”” </w:t>
      </w:r>
      <w:r w:rsidRPr="00A21D88">
        <w:rPr>
          <w:rFonts w:cs="Calibri"/>
          <w:sz w:val="22"/>
          <w:szCs w:val="22"/>
        </w:rPr>
        <w:t xml:space="preserve">→ </w:t>
      </w:r>
      <w:r w:rsidRPr="00A21D88">
        <w:rPr>
          <w:rFonts w:cs="Calibri"/>
          <w:color w:val="0070C0"/>
          <w:sz w:val="22"/>
          <w:szCs w:val="22"/>
        </w:rPr>
        <w:t xml:space="preserve">Busca una cadena formada por una letra desde la a hasta la z, seguida de la palabra “texto”. Encontraría línea de fichero, si contiene </w:t>
      </w:r>
      <w:r w:rsidRPr="00A21D88">
        <w:rPr>
          <w:rFonts w:cs="Calibri"/>
          <w:sz w:val="22"/>
          <w:szCs w:val="22"/>
        </w:rPr>
        <w:t>→</w:t>
      </w:r>
      <w:r w:rsidRPr="00A21D88">
        <w:rPr>
          <w:rFonts w:cs="Calibri"/>
          <w:color w:val="0070C0"/>
          <w:sz w:val="22"/>
          <w:szCs w:val="22"/>
        </w:rPr>
        <w:t xml:space="preserve"> </w:t>
      </w:r>
      <w:r w:rsidRPr="00A21D88">
        <w:rPr>
          <w:rFonts w:cs="Calibri"/>
          <w:b/>
          <w:bCs/>
          <w:color w:val="0070C0"/>
          <w:sz w:val="22"/>
          <w:szCs w:val="22"/>
        </w:rPr>
        <w:t>Contexto o pretexto.</w:t>
      </w:r>
    </w:p>
    <w:p w14:paraId="27B40C9E" w14:textId="1339CF6A" w:rsidR="00D377F0" w:rsidRPr="00A21D88" w:rsidRDefault="00D377F0" w:rsidP="000104F1">
      <w:pPr>
        <w:pStyle w:val="Prrafodelista"/>
        <w:numPr>
          <w:ilvl w:val="1"/>
          <w:numId w:val="10"/>
        </w:numPr>
        <w:jc w:val="both"/>
        <w:rPr>
          <w:rFonts w:cs="Calibri"/>
          <w:sz w:val="22"/>
          <w:szCs w:val="22"/>
        </w:rPr>
      </w:pPr>
      <w:r w:rsidRPr="00A21D88">
        <w:rPr>
          <w:rFonts w:cs="Calibri"/>
          <w:color w:val="FF0000"/>
          <w:sz w:val="22"/>
          <w:szCs w:val="22"/>
        </w:rPr>
        <w:t xml:space="preserve">“$ </w:t>
      </w:r>
      <w:proofErr w:type="spellStart"/>
      <w:r w:rsidRPr="00A21D88">
        <w:rPr>
          <w:rFonts w:cs="Calibri"/>
          <w:color w:val="FF0000"/>
          <w:sz w:val="22"/>
          <w:szCs w:val="22"/>
        </w:rPr>
        <w:t>cat</w:t>
      </w:r>
      <w:proofErr w:type="spellEnd"/>
      <w:r w:rsidRPr="00A21D88">
        <w:rPr>
          <w:rFonts w:cs="Calibri"/>
          <w:color w:val="FF0000"/>
          <w:sz w:val="22"/>
          <w:szCs w:val="22"/>
        </w:rPr>
        <w:t xml:space="preserve"> fichero.txt | grep “</w:t>
      </w:r>
      <w:proofErr w:type="gramStart"/>
      <w:r w:rsidRPr="00A21D88">
        <w:rPr>
          <w:rFonts w:cs="Calibri"/>
          <w:color w:val="FF0000"/>
          <w:sz w:val="22"/>
          <w:szCs w:val="22"/>
        </w:rPr>
        <w:t>U[</w:t>
      </w:r>
      <w:proofErr w:type="gramEnd"/>
      <w:r w:rsidRPr="00A21D88">
        <w:rPr>
          <w:rFonts w:cs="Calibri"/>
          <w:color w:val="FF0000"/>
          <w:sz w:val="22"/>
          <w:szCs w:val="22"/>
        </w:rPr>
        <w:t xml:space="preserve">0-9]” </w:t>
      </w:r>
      <w:r w:rsidRPr="00A21D88">
        <w:rPr>
          <w:rFonts w:cs="Calibri"/>
          <w:sz w:val="22"/>
          <w:szCs w:val="22"/>
        </w:rPr>
        <w:t xml:space="preserve">→ </w:t>
      </w:r>
      <w:r w:rsidRPr="00A21D88">
        <w:rPr>
          <w:rFonts w:cs="Calibri"/>
          <w:color w:val="0070C0"/>
          <w:sz w:val="22"/>
          <w:szCs w:val="22"/>
        </w:rPr>
        <w:t xml:space="preserve">Busca una cadena formada por la letra “U” seguida de un numero de 0 a 9. Encontraría la línea del fichero si contiene </w:t>
      </w:r>
      <w:r w:rsidRPr="00A21D88">
        <w:rPr>
          <w:rFonts w:cs="Calibri"/>
          <w:sz w:val="22"/>
          <w:szCs w:val="22"/>
        </w:rPr>
        <w:t xml:space="preserve">→ </w:t>
      </w:r>
      <w:r w:rsidRPr="00A21D88">
        <w:rPr>
          <w:rFonts w:cs="Calibri"/>
          <w:b/>
          <w:bCs/>
          <w:color w:val="0070C0"/>
          <w:sz w:val="22"/>
          <w:szCs w:val="22"/>
        </w:rPr>
        <w:t>“U1” o “U2”.</w:t>
      </w:r>
    </w:p>
    <w:p w14:paraId="023B432E" w14:textId="68F04A5E" w:rsidR="00191548" w:rsidRPr="00A21D88" w:rsidRDefault="00191548" w:rsidP="000104F1">
      <w:pPr>
        <w:pStyle w:val="Prrafodelista"/>
        <w:numPr>
          <w:ilvl w:val="1"/>
          <w:numId w:val="10"/>
        </w:numPr>
        <w:jc w:val="both"/>
        <w:rPr>
          <w:rFonts w:cs="Calibri"/>
          <w:sz w:val="22"/>
          <w:szCs w:val="22"/>
        </w:rPr>
      </w:pPr>
      <w:r w:rsidRPr="00A21D88">
        <w:rPr>
          <w:rFonts w:cs="Calibri"/>
          <w:color w:val="FF0000"/>
          <w:sz w:val="22"/>
          <w:szCs w:val="22"/>
        </w:rPr>
        <w:t xml:space="preserve">“$ </w:t>
      </w:r>
      <w:proofErr w:type="spellStart"/>
      <w:r w:rsidRPr="00A21D88">
        <w:rPr>
          <w:rFonts w:cs="Calibri"/>
          <w:color w:val="FF0000"/>
          <w:sz w:val="22"/>
          <w:szCs w:val="22"/>
        </w:rPr>
        <w:t>cat</w:t>
      </w:r>
      <w:proofErr w:type="spellEnd"/>
      <w:r w:rsidRPr="00A21D88">
        <w:rPr>
          <w:rFonts w:cs="Calibri"/>
          <w:color w:val="FF0000"/>
          <w:sz w:val="22"/>
          <w:szCs w:val="22"/>
        </w:rPr>
        <w:t xml:space="preserve"> fichero.txt | grep “[a-t]*texto”” </w:t>
      </w:r>
      <w:r w:rsidRPr="00A21D88">
        <w:rPr>
          <w:rFonts w:cs="Calibri"/>
          <w:sz w:val="22"/>
          <w:szCs w:val="22"/>
        </w:rPr>
        <w:t xml:space="preserve">→ </w:t>
      </w:r>
      <w:r w:rsidRPr="00A21D88">
        <w:rPr>
          <w:rFonts w:cs="Calibri"/>
          <w:color w:val="FF0000"/>
          <w:sz w:val="22"/>
          <w:szCs w:val="22"/>
        </w:rPr>
        <w:t>“*”</w:t>
      </w:r>
      <w:r w:rsidRPr="00A21D88">
        <w:rPr>
          <w:rFonts w:cs="Calibri"/>
          <w:sz w:val="22"/>
          <w:szCs w:val="22"/>
        </w:rPr>
        <w:t xml:space="preserve"> </w:t>
      </w:r>
      <w:r w:rsidRPr="00A21D88">
        <w:rPr>
          <w:rFonts w:cs="Calibri"/>
          <w:color w:val="0070C0"/>
          <w:sz w:val="22"/>
          <w:szCs w:val="22"/>
        </w:rPr>
        <w:t>indica que la posible letra se repite de 0 a n veces, en este caso acotando el conjunto desde la a hasta la t, y después va seguida la palabra “texto”. Encontraría línea del fichero con</w:t>
      </w:r>
      <w:r w:rsidRPr="00A21D88">
        <w:rPr>
          <w:rFonts w:cs="Calibri"/>
          <w:sz w:val="22"/>
          <w:szCs w:val="22"/>
        </w:rPr>
        <w:t xml:space="preserve"> → </w:t>
      </w:r>
      <w:r w:rsidRPr="00A21D88">
        <w:rPr>
          <w:rFonts w:cs="Calibri"/>
          <w:b/>
          <w:bCs/>
          <w:color w:val="0070C0"/>
          <w:sz w:val="22"/>
          <w:szCs w:val="22"/>
        </w:rPr>
        <w:t>Contexto, pretexto, texto…</w:t>
      </w:r>
      <w:r w:rsidRPr="00A21D88">
        <w:rPr>
          <w:rFonts w:cs="Calibri"/>
          <w:color w:val="0070C0"/>
          <w:sz w:val="22"/>
          <w:szCs w:val="22"/>
        </w:rPr>
        <w:t xml:space="preserve"> </w:t>
      </w:r>
    </w:p>
    <w:p w14:paraId="00B5CA43" w14:textId="09A17C69" w:rsidR="00191548" w:rsidRPr="00A21D88" w:rsidRDefault="00191548" w:rsidP="000104F1">
      <w:pPr>
        <w:pStyle w:val="Prrafodelista"/>
        <w:numPr>
          <w:ilvl w:val="1"/>
          <w:numId w:val="10"/>
        </w:numPr>
        <w:jc w:val="both"/>
        <w:rPr>
          <w:rFonts w:cs="Calibri"/>
          <w:sz w:val="22"/>
          <w:szCs w:val="22"/>
        </w:rPr>
      </w:pPr>
      <w:r w:rsidRPr="00A21D88">
        <w:rPr>
          <w:rFonts w:cs="Calibri"/>
          <w:color w:val="FF0000"/>
          <w:sz w:val="22"/>
          <w:szCs w:val="22"/>
        </w:rPr>
        <w:t xml:space="preserve">“$ </w:t>
      </w:r>
      <w:proofErr w:type="spellStart"/>
      <w:r w:rsidRPr="00A21D88">
        <w:rPr>
          <w:rFonts w:cs="Calibri"/>
          <w:color w:val="FF0000"/>
          <w:sz w:val="22"/>
          <w:szCs w:val="22"/>
        </w:rPr>
        <w:t>cat</w:t>
      </w:r>
      <w:proofErr w:type="spellEnd"/>
      <w:r w:rsidRPr="00A21D88">
        <w:rPr>
          <w:rFonts w:cs="Calibri"/>
          <w:color w:val="FF0000"/>
          <w:sz w:val="22"/>
          <w:szCs w:val="22"/>
        </w:rPr>
        <w:t xml:space="preserve"> fichero.txt | grep “</w:t>
      </w:r>
      <w:proofErr w:type="gramStart"/>
      <w:r w:rsidRPr="00A21D88">
        <w:rPr>
          <w:rFonts w:cs="Calibri"/>
          <w:color w:val="FF0000"/>
          <w:sz w:val="22"/>
          <w:szCs w:val="22"/>
        </w:rPr>
        <w:t>U[</w:t>
      </w:r>
      <w:proofErr w:type="gramEnd"/>
      <w:r w:rsidRPr="00A21D88">
        <w:rPr>
          <w:rFonts w:cs="Calibri"/>
          <w:color w:val="FF0000"/>
          <w:sz w:val="22"/>
          <w:szCs w:val="22"/>
        </w:rPr>
        <w:t xml:space="preserve">0-1]\{1,2\}” </w:t>
      </w:r>
      <w:r w:rsidRPr="00A21D88">
        <w:rPr>
          <w:rFonts w:cs="Calibri"/>
          <w:sz w:val="22"/>
          <w:szCs w:val="22"/>
        </w:rPr>
        <w:t xml:space="preserve">→ </w:t>
      </w:r>
      <w:r w:rsidR="007D1209" w:rsidRPr="00A21D88">
        <w:rPr>
          <w:rFonts w:cs="Calibri"/>
          <w:color w:val="0070C0"/>
          <w:sz w:val="22"/>
          <w:szCs w:val="22"/>
        </w:rPr>
        <w:t>Busca una cadena formada por “U”, seguida de 1 o 2 números acotados entre 0 y 1. Encontraría línea del fichero con</w:t>
      </w:r>
      <w:r w:rsidRPr="00A21D88">
        <w:rPr>
          <w:rFonts w:cs="Calibri"/>
          <w:color w:val="0070C0"/>
          <w:sz w:val="22"/>
          <w:szCs w:val="22"/>
        </w:rPr>
        <w:t xml:space="preserve"> </w:t>
      </w:r>
      <w:r w:rsidR="007D1209" w:rsidRPr="00A21D88">
        <w:rPr>
          <w:rFonts w:cs="Calibri"/>
          <w:sz w:val="22"/>
          <w:szCs w:val="22"/>
        </w:rPr>
        <w:t xml:space="preserve">→ </w:t>
      </w:r>
      <w:r w:rsidR="007D1209" w:rsidRPr="00A21D88">
        <w:rPr>
          <w:rFonts w:cs="Calibri"/>
          <w:b/>
          <w:bCs/>
          <w:color w:val="0070C0"/>
          <w:sz w:val="22"/>
          <w:szCs w:val="22"/>
        </w:rPr>
        <w:t>“U0” o “U1” o “U10” o “U01”.</w:t>
      </w:r>
    </w:p>
    <w:p w14:paraId="69456497" w14:textId="23566706" w:rsidR="00D377F0" w:rsidRPr="00A21D88" w:rsidRDefault="007D1209" w:rsidP="000104F1">
      <w:pPr>
        <w:jc w:val="both"/>
        <w:rPr>
          <w:rFonts w:cs="Calibri"/>
          <w:sz w:val="22"/>
          <w:szCs w:val="22"/>
        </w:rPr>
      </w:pPr>
      <w:r w:rsidRPr="00A21D88">
        <w:rPr>
          <w:rFonts w:cs="Calibri"/>
          <w:color w:val="0070C0"/>
          <w:sz w:val="22"/>
          <w:szCs w:val="22"/>
        </w:rPr>
        <w:t>Buscar en múltiples ficheros</w:t>
      </w:r>
      <w:r w:rsidR="00026F0D" w:rsidRPr="00A21D88">
        <w:rPr>
          <w:rFonts w:cs="Calibri"/>
          <w:color w:val="0070C0"/>
          <w:sz w:val="22"/>
          <w:szCs w:val="22"/>
        </w:rPr>
        <w:t xml:space="preserve"> </w:t>
      </w:r>
      <w:r w:rsidR="00026F0D" w:rsidRPr="00A21D88">
        <w:rPr>
          <w:rFonts w:cs="Calibri"/>
          <w:sz w:val="22"/>
          <w:szCs w:val="22"/>
        </w:rPr>
        <w:t xml:space="preserve">→ </w:t>
      </w:r>
      <w:r w:rsidR="00D377F0" w:rsidRPr="00A21D88">
        <w:rPr>
          <w:rFonts w:cs="Calibri"/>
          <w:color w:val="FF0000"/>
          <w:sz w:val="22"/>
          <w:szCs w:val="22"/>
        </w:rPr>
        <w:t>“grep [opciones] [expresión regular] [</w:t>
      </w:r>
      <w:proofErr w:type="spellStart"/>
      <w:r w:rsidR="00D377F0" w:rsidRPr="00A21D88">
        <w:rPr>
          <w:rFonts w:cs="Calibri"/>
          <w:color w:val="FF0000"/>
          <w:sz w:val="22"/>
          <w:szCs w:val="22"/>
        </w:rPr>
        <w:t>ruta_archivos</w:t>
      </w:r>
      <w:proofErr w:type="spellEnd"/>
      <w:r w:rsidR="00D377F0" w:rsidRPr="00A21D88">
        <w:rPr>
          <w:rFonts w:cs="Calibri"/>
          <w:color w:val="FF0000"/>
          <w:sz w:val="22"/>
          <w:szCs w:val="22"/>
        </w:rPr>
        <w:t>]”</w:t>
      </w:r>
      <w:r w:rsidR="00A61B68" w:rsidRPr="00A21D88">
        <w:rPr>
          <w:rFonts w:cs="Calibri"/>
          <w:color w:val="FF0000"/>
          <w:sz w:val="22"/>
          <w:szCs w:val="22"/>
        </w:rPr>
        <w:t>.</w:t>
      </w:r>
    </w:p>
    <w:p w14:paraId="6DDB50E5" w14:textId="77777777" w:rsidR="002858A8" w:rsidRPr="00A21D88" w:rsidRDefault="002858A8" w:rsidP="000104F1">
      <w:pPr>
        <w:jc w:val="both"/>
        <w:rPr>
          <w:rFonts w:cs="Calibri"/>
          <w:sz w:val="22"/>
          <w:szCs w:val="22"/>
        </w:rPr>
      </w:pPr>
    </w:p>
    <w:p w14:paraId="41FF8BBC" w14:textId="15C97D5F" w:rsidR="00026F0D" w:rsidRPr="00A21D88" w:rsidRDefault="00026F0D" w:rsidP="000104F1">
      <w:pPr>
        <w:jc w:val="both"/>
        <w:rPr>
          <w:rFonts w:cs="Calibri"/>
          <w:sz w:val="22"/>
          <w:szCs w:val="22"/>
        </w:rPr>
      </w:pPr>
      <w:r w:rsidRPr="00A21D88">
        <w:rPr>
          <w:rFonts w:cs="Calibri"/>
          <w:sz w:val="22"/>
          <w:szCs w:val="22"/>
        </w:rPr>
        <w:lastRenderedPageBreak/>
        <w:t>[</w:t>
      </w:r>
      <w:proofErr w:type="spellStart"/>
      <w:r w:rsidRPr="00A21D88">
        <w:rPr>
          <w:rFonts w:cs="Calibri"/>
          <w:sz w:val="22"/>
          <w:szCs w:val="22"/>
        </w:rPr>
        <w:t>ruta_archivos</w:t>
      </w:r>
      <w:proofErr w:type="spellEnd"/>
      <w:r w:rsidRPr="00A21D88">
        <w:rPr>
          <w:rFonts w:cs="Calibri"/>
          <w:sz w:val="22"/>
          <w:szCs w:val="22"/>
        </w:rPr>
        <w:t>]</w:t>
      </w:r>
      <w:r w:rsidRPr="00A21D88">
        <w:rPr>
          <w:rFonts w:cs="Calibri"/>
          <w:color w:val="0070C0"/>
          <w:sz w:val="22"/>
          <w:szCs w:val="22"/>
        </w:rPr>
        <w:t>, puede ser:</w:t>
      </w:r>
    </w:p>
    <w:p w14:paraId="2BE1FFBB" w14:textId="7D2EDB82" w:rsidR="00026F0D" w:rsidRPr="00A21D88" w:rsidRDefault="00026F0D" w:rsidP="000104F1">
      <w:pPr>
        <w:pStyle w:val="Prrafodelista"/>
        <w:numPr>
          <w:ilvl w:val="0"/>
          <w:numId w:val="2"/>
        </w:numPr>
        <w:jc w:val="both"/>
        <w:rPr>
          <w:rFonts w:cs="Calibri"/>
          <w:sz w:val="22"/>
          <w:szCs w:val="22"/>
        </w:rPr>
      </w:pPr>
      <w:r w:rsidRPr="00A21D88">
        <w:rPr>
          <w:rFonts w:cs="Calibri"/>
          <w:sz w:val="22"/>
          <w:szCs w:val="22"/>
        </w:rPr>
        <w:t>Todos los archivos de la carpeta actual (ruta relativa) →</w:t>
      </w:r>
      <w:r w:rsidRPr="00A21D88">
        <w:rPr>
          <w:rFonts w:cs="Calibri"/>
          <w:color w:val="FF0000"/>
          <w:sz w:val="22"/>
          <w:szCs w:val="22"/>
        </w:rPr>
        <w:t xml:space="preserve"> </w:t>
      </w:r>
      <w:proofErr w:type="gramStart"/>
      <w:r w:rsidRPr="00A21D88">
        <w:rPr>
          <w:rFonts w:cs="Calibri"/>
          <w:color w:val="FF0000"/>
          <w:sz w:val="22"/>
          <w:szCs w:val="22"/>
        </w:rPr>
        <w:t>“./</w:t>
      </w:r>
      <w:proofErr w:type="gramEnd"/>
      <w:r w:rsidRPr="00A21D88">
        <w:rPr>
          <w:rFonts w:cs="Calibri"/>
          <w:color w:val="FF0000"/>
          <w:sz w:val="22"/>
          <w:szCs w:val="22"/>
        </w:rPr>
        <w:t>*”.</w:t>
      </w:r>
    </w:p>
    <w:p w14:paraId="10991935" w14:textId="4D50540F" w:rsidR="00026F0D" w:rsidRPr="00A21D88" w:rsidRDefault="00026F0D" w:rsidP="000104F1">
      <w:pPr>
        <w:pStyle w:val="Prrafodelista"/>
        <w:numPr>
          <w:ilvl w:val="0"/>
          <w:numId w:val="2"/>
        </w:numPr>
        <w:jc w:val="both"/>
        <w:rPr>
          <w:rFonts w:cs="Calibri"/>
          <w:sz w:val="22"/>
          <w:szCs w:val="22"/>
        </w:rPr>
      </w:pPr>
      <w:r w:rsidRPr="00A21D88">
        <w:rPr>
          <w:rFonts w:cs="Calibri"/>
          <w:sz w:val="22"/>
          <w:szCs w:val="22"/>
        </w:rPr>
        <w:t>Archivos que empiezan por “</w:t>
      </w:r>
      <w:proofErr w:type="spellStart"/>
      <w:r w:rsidRPr="00A21D88">
        <w:rPr>
          <w:rFonts w:cs="Calibri"/>
          <w:sz w:val="22"/>
          <w:szCs w:val="22"/>
        </w:rPr>
        <w:t>lib</w:t>
      </w:r>
      <w:proofErr w:type="spellEnd"/>
      <w:r w:rsidRPr="00A21D88">
        <w:rPr>
          <w:rFonts w:cs="Calibri"/>
          <w:sz w:val="22"/>
          <w:szCs w:val="22"/>
        </w:rPr>
        <w:t xml:space="preserve">”, de la carpeta padre (ruta relativa) → </w:t>
      </w:r>
      <w:proofErr w:type="gramStart"/>
      <w:r w:rsidRPr="00A21D88">
        <w:rPr>
          <w:rFonts w:cs="Calibri"/>
          <w:color w:val="FF0000"/>
          <w:sz w:val="22"/>
          <w:szCs w:val="22"/>
        </w:rPr>
        <w:t>“..</w:t>
      </w:r>
      <w:proofErr w:type="gramEnd"/>
      <w:r w:rsidRPr="00A21D88">
        <w:rPr>
          <w:rFonts w:cs="Calibri"/>
          <w:color w:val="FF0000"/>
          <w:sz w:val="22"/>
          <w:szCs w:val="22"/>
        </w:rPr>
        <w:t>/</w:t>
      </w:r>
      <w:proofErr w:type="spellStart"/>
      <w:r w:rsidRPr="00A21D88">
        <w:rPr>
          <w:rFonts w:cs="Calibri"/>
          <w:color w:val="FF0000"/>
          <w:sz w:val="22"/>
          <w:szCs w:val="22"/>
        </w:rPr>
        <w:t>lib</w:t>
      </w:r>
      <w:proofErr w:type="spellEnd"/>
      <w:r w:rsidRPr="00A21D88">
        <w:rPr>
          <w:rFonts w:cs="Calibri"/>
          <w:color w:val="FF0000"/>
          <w:sz w:val="22"/>
          <w:szCs w:val="22"/>
        </w:rPr>
        <w:t>*”.</w:t>
      </w:r>
    </w:p>
    <w:p w14:paraId="5D347C79" w14:textId="6A62B62B" w:rsidR="00026F0D" w:rsidRPr="00A21D88" w:rsidRDefault="00026F0D" w:rsidP="000104F1">
      <w:pPr>
        <w:pStyle w:val="Prrafodelista"/>
        <w:numPr>
          <w:ilvl w:val="0"/>
          <w:numId w:val="2"/>
        </w:numPr>
        <w:jc w:val="both"/>
        <w:rPr>
          <w:rFonts w:cs="Calibri"/>
          <w:sz w:val="22"/>
          <w:szCs w:val="22"/>
        </w:rPr>
      </w:pPr>
      <w:r w:rsidRPr="00A21D88">
        <w:rPr>
          <w:rFonts w:cs="Calibri"/>
          <w:sz w:val="22"/>
          <w:szCs w:val="22"/>
        </w:rPr>
        <w:t xml:space="preserve">Archivos texto de carpeta de usuario (ruta absoluta) → </w:t>
      </w:r>
      <w:r w:rsidRPr="00A21D88">
        <w:rPr>
          <w:rFonts w:cs="Calibri"/>
          <w:color w:val="FF0000"/>
          <w:sz w:val="22"/>
          <w:szCs w:val="22"/>
        </w:rPr>
        <w:t>“/home/usuario/*</w:t>
      </w:r>
      <w:proofErr w:type="spellStart"/>
      <w:r w:rsidRPr="00A21D88">
        <w:rPr>
          <w:rFonts w:cs="Calibri"/>
          <w:color w:val="FF0000"/>
          <w:sz w:val="22"/>
          <w:szCs w:val="22"/>
        </w:rPr>
        <w:t>txt</w:t>
      </w:r>
      <w:proofErr w:type="spellEnd"/>
      <w:r w:rsidRPr="00A21D88">
        <w:rPr>
          <w:rFonts w:cs="Calibri"/>
          <w:color w:val="FF0000"/>
          <w:sz w:val="22"/>
          <w:szCs w:val="22"/>
        </w:rPr>
        <w:t>”.</w:t>
      </w:r>
    </w:p>
    <w:p w14:paraId="05D0241B" w14:textId="575DC7DE" w:rsidR="00026F0D" w:rsidRPr="00A21D88" w:rsidRDefault="00026F0D" w:rsidP="000104F1">
      <w:pPr>
        <w:pStyle w:val="Prrafodelista"/>
        <w:numPr>
          <w:ilvl w:val="0"/>
          <w:numId w:val="2"/>
        </w:numPr>
        <w:jc w:val="both"/>
        <w:rPr>
          <w:rFonts w:cs="Calibri"/>
          <w:sz w:val="22"/>
          <w:szCs w:val="22"/>
        </w:rPr>
      </w:pPr>
      <w:r w:rsidRPr="00A21D88">
        <w:rPr>
          <w:rFonts w:cs="Calibri"/>
          <w:sz w:val="22"/>
          <w:szCs w:val="22"/>
        </w:rPr>
        <w:t xml:space="preserve">Cualquier otra ruta absoluta o relativa. </w:t>
      </w:r>
    </w:p>
    <w:p w14:paraId="24F70302" w14:textId="61E7FD08" w:rsidR="00026F0D" w:rsidRPr="00A21D88" w:rsidRDefault="00026F0D" w:rsidP="000104F1">
      <w:pPr>
        <w:jc w:val="both"/>
        <w:rPr>
          <w:rFonts w:cs="Calibri"/>
          <w:sz w:val="22"/>
          <w:szCs w:val="22"/>
        </w:rPr>
      </w:pPr>
      <w:r w:rsidRPr="00A21D88">
        <w:rPr>
          <w:rFonts w:cs="Calibri"/>
          <w:sz w:val="22"/>
          <w:szCs w:val="22"/>
        </w:rPr>
        <w:t>[opciones]</w:t>
      </w:r>
      <w:r w:rsidRPr="00A21D88">
        <w:rPr>
          <w:rFonts w:cs="Calibri"/>
          <w:color w:val="0070C0"/>
          <w:sz w:val="22"/>
          <w:szCs w:val="22"/>
        </w:rPr>
        <w:t>, puede ser:</w:t>
      </w:r>
    </w:p>
    <w:p w14:paraId="3FD7B90D" w14:textId="2CA9D9B7" w:rsidR="00026F0D" w:rsidRPr="00A21D88" w:rsidRDefault="00026F0D" w:rsidP="000104F1">
      <w:pPr>
        <w:pStyle w:val="Prrafodelista"/>
        <w:numPr>
          <w:ilvl w:val="0"/>
          <w:numId w:val="11"/>
        </w:numPr>
        <w:jc w:val="both"/>
        <w:rPr>
          <w:rFonts w:cs="Calibri"/>
          <w:sz w:val="22"/>
          <w:szCs w:val="22"/>
        </w:rPr>
      </w:pPr>
      <w:r w:rsidRPr="00A21D88">
        <w:rPr>
          <w:rFonts w:cs="Calibri"/>
          <w:color w:val="FF0000"/>
          <w:sz w:val="22"/>
          <w:szCs w:val="22"/>
        </w:rPr>
        <w:t xml:space="preserve">“-r”: </w:t>
      </w:r>
      <w:r w:rsidRPr="00A21D88">
        <w:rPr>
          <w:rFonts w:cs="Calibri"/>
          <w:color w:val="0070C0"/>
          <w:sz w:val="22"/>
          <w:szCs w:val="22"/>
        </w:rPr>
        <w:t xml:space="preserve">Búsqueda recursiva, para que busque también en los subdirectorios. </w:t>
      </w:r>
    </w:p>
    <w:p w14:paraId="636CEC5F" w14:textId="77777777" w:rsidR="00026F0D" w:rsidRPr="00A21D88" w:rsidRDefault="00026F0D" w:rsidP="000104F1">
      <w:pPr>
        <w:pStyle w:val="Prrafodelista"/>
        <w:numPr>
          <w:ilvl w:val="1"/>
          <w:numId w:val="11"/>
        </w:numPr>
        <w:jc w:val="both"/>
        <w:rPr>
          <w:rFonts w:cs="Calibri"/>
          <w:sz w:val="22"/>
          <w:szCs w:val="22"/>
        </w:rPr>
      </w:pPr>
      <w:r w:rsidRPr="00A21D88">
        <w:rPr>
          <w:rFonts w:cs="Calibri"/>
          <w:color w:val="FF0000"/>
          <w:sz w:val="22"/>
          <w:szCs w:val="22"/>
        </w:rPr>
        <w:t>“$ grep -r “texto</w:t>
      </w:r>
      <w:proofErr w:type="gramStart"/>
      <w:r w:rsidRPr="00A21D88">
        <w:rPr>
          <w:rFonts w:cs="Calibri"/>
          <w:color w:val="FF0000"/>
          <w:sz w:val="22"/>
          <w:szCs w:val="22"/>
        </w:rPr>
        <w:t>” .</w:t>
      </w:r>
      <w:proofErr w:type="gramEnd"/>
      <w:r w:rsidRPr="00A21D88">
        <w:rPr>
          <w:rFonts w:cs="Calibri"/>
          <w:color w:val="FF0000"/>
          <w:sz w:val="22"/>
          <w:szCs w:val="22"/>
        </w:rPr>
        <w:t>/*”</w:t>
      </w:r>
      <w:r w:rsidRPr="00A21D88">
        <w:rPr>
          <w:rFonts w:cs="Calibri"/>
          <w:sz w:val="22"/>
          <w:szCs w:val="22"/>
        </w:rPr>
        <w:t xml:space="preserve"> → </w:t>
      </w:r>
      <w:r w:rsidRPr="00A21D88">
        <w:rPr>
          <w:rFonts w:cs="Calibri"/>
          <w:color w:val="0070C0"/>
          <w:sz w:val="22"/>
          <w:szCs w:val="22"/>
        </w:rPr>
        <w:t>Busca cadena “texto” en todos los ficheros de la carpeta actual y en todos los subdirectorios. Nos dará la ruta de los ficheros en los que encuentre la cadena “texto” y, dentro de cada fichero, las líneas en las que ha localizado la coincidencia.</w:t>
      </w:r>
    </w:p>
    <w:p w14:paraId="46A084B7" w14:textId="77777777" w:rsidR="00026F0D" w:rsidRPr="00A21D88" w:rsidRDefault="00026F0D" w:rsidP="000104F1">
      <w:pPr>
        <w:jc w:val="both"/>
        <w:rPr>
          <w:rFonts w:cs="Calibri"/>
          <w:b/>
          <w:bCs/>
          <w:color w:val="4EA72E" w:themeColor="accent6"/>
          <w:sz w:val="22"/>
          <w:szCs w:val="22"/>
        </w:rPr>
      </w:pPr>
      <w:r w:rsidRPr="00A21D88">
        <w:rPr>
          <w:rFonts w:cs="Calibri"/>
          <w:b/>
          <w:bCs/>
          <w:color w:val="4EA72E" w:themeColor="accent6"/>
          <w:sz w:val="22"/>
          <w:szCs w:val="22"/>
        </w:rPr>
        <w:t xml:space="preserve">Ejemplo combinado </w:t>
      </w:r>
    </w:p>
    <w:p w14:paraId="41A8AC26" w14:textId="4E31450C" w:rsidR="000104F1" w:rsidRPr="00A21D88" w:rsidRDefault="000104F1" w:rsidP="000104F1">
      <w:pPr>
        <w:jc w:val="both"/>
        <w:rPr>
          <w:rFonts w:cs="Calibri"/>
          <w:color w:val="0070C0"/>
          <w:sz w:val="22"/>
          <w:szCs w:val="22"/>
        </w:rPr>
      </w:pPr>
      <w:r w:rsidRPr="00A21D88">
        <w:rPr>
          <w:rFonts w:cs="Calibri"/>
          <w:color w:val="0070C0"/>
          <w:sz w:val="22"/>
          <w:szCs w:val="22"/>
        </w:rPr>
        <w:t xml:space="preserve">En base a “fichero.txt” que nos proporcionan y guarda datos personales. </w:t>
      </w:r>
    </w:p>
    <w:p w14:paraId="611E4429" w14:textId="77777777" w:rsidR="000104F1" w:rsidRPr="00A21D88" w:rsidRDefault="000104F1" w:rsidP="000104F1">
      <w:pPr>
        <w:jc w:val="both"/>
        <w:rPr>
          <w:rFonts w:cs="Calibri"/>
          <w:color w:val="0070C0"/>
          <w:sz w:val="22"/>
          <w:szCs w:val="22"/>
        </w:rPr>
      </w:pPr>
      <w:r w:rsidRPr="00A21D88">
        <w:rPr>
          <w:rFonts w:cs="Calibri"/>
          <w:color w:val="0070C0"/>
          <w:sz w:val="22"/>
          <w:szCs w:val="22"/>
        </w:rPr>
        <w:t xml:space="preserve">Muestra el nombre y apellidos (columnas séptima y octava respectivamente). </w:t>
      </w:r>
    </w:p>
    <w:p w14:paraId="0C47572B" w14:textId="264386B1" w:rsidR="000104F1" w:rsidRPr="00A21D88" w:rsidRDefault="000104F1" w:rsidP="000104F1">
      <w:pPr>
        <w:jc w:val="both"/>
        <w:rPr>
          <w:rFonts w:cs="Calibri"/>
          <w:color w:val="0070C0"/>
          <w:sz w:val="22"/>
          <w:szCs w:val="22"/>
        </w:rPr>
      </w:pPr>
      <w:r w:rsidRPr="00A21D88">
        <w:rPr>
          <w:rFonts w:cs="Calibri"/>
          <w:color w:val="0070C0"/>
          <w:sz w:val="22"/>
          <w:szCs w:val="22"/>
        </w:rPr>
        <w:t xml:space="preserve">Socios que contengan en sus datos el patrón siguiente: </w:t>
      </w:r>
    </w:p>
    <w:p w14:paraId="37A08040" w14:textId="5F2BC8D9" w:rsidR="000104F1" w:rsidRPr="00A21D88" w:rsidRDefault="000104F1" w:rsidP="000104F1">
      <w:pPr>
        <w:pStyle w:val="Prrafodelista"/>
        <w:numPr>
          <w:ilvl w:val="0"/>
          <w:numId w:val="2"/>
        </w:numPr>
        <w:jc w:val="both"/>
        <w:rPr>
          <w:rFonts w:cs="Calibri"/>
          <w:sz w:val="22"/>
          <w:szCs w:val="22"/>
        </w:rPr>
      </w:pPr>
      <w:r w:rsidRPr="00A21D88">
        <w:rPr>
          <w:rFonts w:cs="Calibri"/>
          <w:sz w:val="22"/>
          <w:szCs w:val="22"/>
        </w:rPr>
        <w:t xml:space="preserve">5 dígitos numéricos entre 0 y 9, seguidos de una de las letras “L” o “H”. </w:t>
      </w:r>
    </w:p>
    <w:p w14:paraId="4FB7B595" w14:textId="2DC518CE" w:rsidR="00026F0D" w:rsidRPr="00A21D88" w:rsidRDefault="000104F1" w:rsidP="000104F1">
      <w:pPr>
        <w:jc w:val="center"/>
        <w:rPr>
          <w:rFonts w:cs="Calibri"/>
          <w:b/>
          <w:bCs/>
          <w:color w:val="FF0000"/>
          <w:sz w:val="22"/>
          <w:szCs w:val="22"/>
        </w:rPr>
      </w:pPr>
      <w:r w:rsidRPr="00A21D88">
        <w:rPr>
          <w:rFonts w:cs="Calibri"/>
          <w:b/>
          <w:bCs/>
          <w:color w:val="FF0000"/>
          <w:sz w:val="22"/>
          <w:szCs w:val="22"/>
        </w:rPr>
        <w:t xml:space="preserve">“$ </w:t>
      </w:r>
      <w:proofErr w:type="spellStart"/>
      <w:r w:rsidRPr="00A21D88">
        <w:rPr>
          <w:rFonts w:cs="Calibri"/>
          <w:b/>
          <w:bCs/>
          <w:color w:val="FF0000"/>
          <w:sz w:val="22"/>
          <w:szCs w:val="22"/>
        </w:rPr>
        <w:t>cat</w:t>
      </w:r>
      <w:proofErr w:type="spellEnd"/>
      <w:r w:rsidRPr="00A21D88">
        <w:rPr>
          <w:rFonts w:cs="Calibri"/>
          <w:b/>
          <w:bCs/>
          <w:color w:val="FF0000"/>
          <w:sz w:val="22"/>
          <w:szCs w:val="22"/>
        </w:rPr>
        <w:t xml:space="preserve"> fichero.txt | grep “[0-9]\{</w:t>
      </w:r>
      <w:proofErr w:type="gramStart"/>
      <w:r w:rsidRPr="00A21D88">
        <w:rPr>
          <w:rFonts w:cs="Calibri"/>
          <w:b/>
          <w:bCs/>
          <w:color w:val="FF0000"/>
          <w:sz w:val="22"/>
          <w:szCs w:val="22"/>
        </w:rPr>
        <w:t>5}[</w:t>
      </w:r>
      <w:proofErr w:type="gramEnd"/>
      <w:r w:rsidRPr="00A21D88">
        <w:rPr>
          <w:rFonts w:cs="Calibri"/>
          <w:b/>
          <w:bCs/>
          <w:color w:val="FF0000"/>
          <w:sz w:val="22"/>
          <w:szCs w:val="22"/>
        </w:rPr>
        <w:t xml:space="preserve">]LH}” | </w:t>
      </w:r>
      <w:proofErr w:type="spellStart"/>
      <w:r w:rsidRPr="00A21D88">
        <w:rPr>
          <w:rFonts w:cs="Calibri"/>
          <w:b/>
          <w:bCs/>
          <w:color w:val="FF0000"/>
          <w:sz w:val="22"/>
          <w:szCs w:val="22"/>
        </w:rPr>
        <w:t>awk</w:t>
      </w:r>
      <w:proofErr w:type="spellEnd"/>
      <w:r w:rsidRPr="00A21D88">
        <w:rPr>
          <w:rFonts w:cs="Calibri"/>
          <w:b/>
          <w:bCs/>
          <w:color w:val="FF0000"/>
          <w:sz w:val="22"/>
          <w:szCs w:val="22"/>
        </w:rPr>
        <w:t xml:space="preserve"> ‘{</w:t>
      </w:r>
      <w:proofErr w:type="spellStart"/>
      <w:r w:rsidRPr="00A21D88">
        <w:rPr>
          <w:rFonts w:cs="Calibri"/>
          <w:b/>
          <w:bCs/>
          <w:color w:val="FF0000"/>
          <w:sz w:val="22"/>
          <w:szCs w:val="22"/>
        </w:rPr>
        <w:t>print</w:t>
      </w:r>
      <w:proofErr w:type="spellEnd"/>
      <w:r w:rsidRPr="00A21D88">
        <w:rPr>
          <w:rFonts w:cs="Calibri"/>
          <w:b/>
          <w:bCs/>
          <w:color w:val="FF0000"/>
          <w:sz w:val="22"/>
          <w:szCs w:val="22"/>
        </w:rPr>
        <w:t xml:space="preserve"> $7, $8}’”</w:t>
      </w:r>
    </w:p>
    <w:p w14:paraId="6D760C7F" w14:textId="77777777" w:rsidR="00026F0D" w:rsidRPr="00A21D88" w:rsidRDefault="00026F0D" w:rsidP="00026F0D">
      <w:pPr>
        <w:rPr>
          <w:rFonts w:cs="Calibri"/>
          <w:sz w:val="22"/>
          <w:szCs w:val="22"/>
        </w:rPr>
      </w:pPr>
    </w:p>
    <w:p w14:paraId="14C8BEF5" w14:textId="77777777" w:rsidR="00026F0D" w:rsidRPr="00A21D88" w:rsidRDefault="00026F0D" w:rsidP="007D1209">
      <w:pPr>
        <w:rPr>
          <w:rFonts w:cs="Calibri"/>
          <w:sz w:val="22"/>
          <w:szCs w:val="22"/>
        </w:rPr>
      </w:pPr>
    </w:p>
    <w:p w14:paraId="5E7F6787" w14:textId="77777777" w:rsidR="007D1209" w:rsidRPr="00A21D88" w:rsidRDefault="007D1209" w:rsidP="007D1209">
      <w:pPr>
        <w:rPr>
          <w:rFonts w:cs="Calibri"/>
          <w:sz w:val="22"/>
          <w:szCs w:val="22"/>
        </w:rPr>
      </w:pPr>
    </w:p>
    <w:p w14:paraId="5CE5948B" w14:textId="69180757" w:rsidR="00B24AA0" w:rsidRPr="00A21D88" w:rsidRDefault="00B24AA0" w:rsidP="00B24AA0">
      <w:pPr>
        <w:rPr>
          <w:rFonts w:cs="Calibri"/>
          <w:sz w:val="22"/>
          <w:szCs w:val="22"/>
        </w:rPr>
      </w:pPr>
    </w:p>
    <w:sectPr w:rsidR="00B24AA0" w:rsidRPr="00A21D88" w:rsidSect="000104F1">
      <w:headerReference w:type="default" r:id="rId9"/>
      <w:footerReference w:type="default" r:id="rId10"/>
      <w:type w:val="continuous"/>
      <w:pgSz w:w="11906" w:h="16838"/>
      <w:pgMar w:top="720" w:right="720" w:bottom="720" w:left="720"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F30BD" w14:textId="77777777" w:rsidR="00E868B6" w:rsidRDefault="00E868B6" w:rsidP="000104F1">
      <w:pPr>
        <w:spacing w:after="0" w:line="240" w:lineRule="auto"/>
      </w:pPr>
      <w:r>
        <w:separator/>
      </w:r>
    </w:p>
  </w:endnote>
  <w:endnote w:type="continuationSeparator" w:id="0">
    <w:p w14:paraId="3F83DBF4" w14:textId="77777777" w:rsidR="00E868B6" w:rsidRDefault="00E868B6" w:rsidP="00010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5655463"/>
      <w:docPartObj>
        <w:docPartGallery w:val="Page Numbers (Bottom of Page)"/>
        <w:docPartUnique/>
      </w:docPartObj>
    </w:sdtPr>
    <w:sdtContent>
      <w:p w14:paraId="781F473E" w14:textId="165C8FFE" w:rsidR="000104F1" w:rsidRDefault="000104F1">
        <w:pPr>
          <w:pStyle w:val="Piedepgina"/>
          <w:jc w:val="right"/>
        </w:pPr>
        <w:r>
          <w:fldChar w:fldCharType="begin"/>
        </w:r>
        <w:r>
          <w:instrText>PAGE   \* MERGEFORMAT</w:instrText>
        </w:r>
        <w:r>
          <w:fldChar w:fldCharType="separate"/>
        </w:r>
        <w:r>
          <w:t>2</w:t>
        </w:r>
        <w:r>
          <w:fldChar w:fldCharType="end"/>
        </w:r>
      </w:p>
    </w:sdtContent>
  </w:sdt>
  <w:p w14:paraId="6743F45D" w14:textId="77777777" w:rsidR="000104F1" w:rsidRDefault="000104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26444" w14:textId="77777777" w:rsidR="00E868B6" w:rsidRDefault="00E868B6" w:rsidP="000104F1">
      <w:pPr>
        <w:spacing w:after="0" w:line="240" w:lineRule="auto"/>
      </w:pPr>
      <w:r>
        <w:separator/>
      </w:r>
    </w:p>
  </w:footnote>
  <w:footnote w:type="continuationSeparator" w:id="0">
    <w:p w14:paraId="159F763E" w14:textId="77777777" w:rsidR="00E868B6" w:rsidRDefault="00E868B6" w:rsidP="00010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07370" w14:textId="332571F2" w:rsidR="000104F1" w:rsidRPr="000104F1" w:rsidRDefault="000104F1" w:rsidP="000104F1">
    <w:pPr>
      <w:pBdr>
        <w:top w:val="single" w:sz="4" w:space="1" w:color="auto"/>
        <w:bottom w:val="single" w:sz="4" w:space="1" w:color="auto"/>
      </w:pBdr>
      <w:jc w:val="center"/>
      <w:rPr>
        <w:rFonts w:ascii="Calibri" w:hAnsi="Calibri" w:cs="Calibri"/>
        <w:b/>
        <w:bCs/>
        <w:color w:val="FFC000"/>
      </w:rPr>
    </w:pPr>
    <w:r w:rsidRPr="000104F1">
      <w:rPr>
        <w:rFonts w:ascii="Calibri" w:hAnsi="Calibri" w:cs="Calibri"/>
        <w:b/>
        <w:bCs/>
        <w:color w:val="FFC000"/>
      </w:rPr>
      <w:t>SISTEMAS INFORMATICOS Y HARDWARE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25pt;height:11.25pt" o:bullet="t">
        <v:imagedata r:id="rId1" o:title="msoD14E"/>
      </v:shape>
    </w:pict>
  </w:numPicBullet>
  <w:abstractNum w:abstractNumId="0" w15:restartNumberingAfterBreak="0">
    <w:nsid w:val="024131BA"/>
    <w:multiLevelType w:val="hybridMultilevel"/>
    <w:tmpl w:val="ED02E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BD4130"/>
    <w:multiLevelType w:val="hybridMultilevel"/>
    <w:tmpl w:val="97A6213E"/>
    <w:lvl w:ilvl="0" w:tplc="8892DB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1B0A58"/>
    <w:multiLevelType w:val="hybridMultilevel"/>
    <w:tmpl w:val="EC309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2F3892"/>
    <w:multiLevelType w:val="hybridMultilevel"/>
    <w:tmpl w:val="FB2C566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CB311C"/>
    <w:multiLevelType w:val="hybridMultilevel"/>
    <w:tmpl w:val="C9AEB69E"/>
    <w:lvl w:ilvl="0" w:tplc="63202AD6">
      <w:start w:val="1"/>
      <w:numFmt w:val="bullet"/>
      <w:lvlText w:val=""/>
      <w:lvlJc w:val="left"/>
      <w:pPr>
        <w:ind w:left="720" w:hanging="360"/>
      </w:pPr>
      <w:rPr>
        <w:rFonts w:ascii="Wingdings" w:hAnsi="Wingdings"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C43435"/>
    <w:multiLevelType w:val="hybridMultilevel"/>
    <w:tmpl w:val="3D6CDD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8818E2"/>
    <w:multiLevelType w:val="hybridMultilevel"/>
    <w:tmpl w:val="74A8E9A2"/>
    <w:lvl w:ilvl="0" w:tplc="AC7EEBE4">
      <w:numFmt w:val="bullet"/>
      <w:lvlText w:val="-"/>
      <w:lvlJc w:val="left"/>
      <w:pPr>
        <w:ind w:left="720" w:hanging="360"/>
      </w:pPr>
      <w:rPr>
        <w:rFonts w:ascii="Aptos" w:eastAsiaTheme="minorHAnsi" w:hAnsi="Aptos"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E0451E9"/>
    <w:multiLevelType w:val="hybridMultilevel"/>
    <w:tmpl w:val="CBA65C0C"/>
    <w:lvl w:ilvl="0" w:tplc="FEB2BA7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1F91F97"/>
    <w:multiLevelType w:val="hybridMultilevel"/>
    <w:tmpl w:val="1B2A7A4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7194B5E"/>
    <w:multiLevelType w:val="hybridMultilevel"/>
    <w:tmpl w:val="52645CC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EE1494"/>
    <w:multiLevelType w:val="hybridMultilevel"/>
    <w:tmpl w:val="41ACCE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5A61967"/>
    <w:multiLevelType w:val="hybridMultilevel"/>
    <w:tmpl w:val="445625C4"/>
    <w:lvl w:ilvl="0" w:tplc="3126CE86">
      <w:start w:val="1"/>
      <w:numFmt w:val="decimal"/>
      <w:lvlText w:val="%1."/>
      <w:lvlJc w:val="left"/>
      <w:pPr>
        <w:ind w:left="720" w:hanging="360"/>
      </w:pPr>
      <w:rPr>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6D74A0F"/>
    <w:multiLevelType w:val="hybridMultilevel"/>
    <w:tmpl w:val="E57080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B132EEA"/>
    <w:multiLevelType w:val="hybridMultilevel"/>
    <w:tmpl w:val="36F6FAA4"/>
    <w:lvl w:ilvl="0" w:tplc="EE9EE57E">
      <w:start w:val="1"/>
      <w:numFmt w:val="bullet"/>
      <w:lvlText w:val=""/>
      <w:lvlJc w:val="left"/>
      <w:pPr>
        <w:ind w:left="780" w:hanging="360"/>
      </w:pPr>
      <w:rPr>
        <w:rFonts w:ascii="Symbol" w:hAnsi="Symbol" w:hint="default"/>
        <w:color w:val="0070C0"/>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15:restartNumberingAfterBreak="0">
    <w:nsid w:val="6A8F34E2"/>
    <w:multiLevelType w:val="hybridMultilevel"/>
    <w:tmpl w:val="04DA80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B7F0033"/>
    <w:multiLevelType w:val="hybridMultilevel"/>
    <w:tmpl w:val="836C2DB6"/>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F343489"/>
    <w:multiLevelType w:val="hybridMultilevel"/>
    <w:tmpl w:val="14D82AB8"/>
    <w:lvl w:ilvl="0" w:tplc="17C40BD2">
      <w:start w:val="1"/>
      <w:numFmt w:val="bullet"/>
      <w:lvlText w:val=""/>
      <w:lvlJc w:val="left"/>
      <w:pPr>
        <w:ind w:left="720" w:hanging="360"/>
      </w:pPr>
      <w:rPr>
        <w:rFonts w:ascii="Wingdings" w:hAnsi="Wingdings"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11877132">
    <w:abstractNumId w:val="7"/>
  </w:num>
  <w:num w:numId="2" w16cid:durableId="1503276963">
    <w:abstractNumId w:val="1"/>
  </w:num>
  <w:num w:numId="3" w16cid:durableId="50691599">
    <w:abstractNumId w:val="13"/>
  </w:num>
  <w:num w:numId="4" w16cid:durableId="91822364">
    <w:abstractNumId w:val="12"/>
  </w:num>
  <w:num w:numId="5" w16cid:durableId="483857015">
    <w:abstractNumId w:val="2"/>
  </w:num>
  <w:num w:numId="6" w16cid:durableId="748498377">
    <w:abstractNumId w:val="9"/>
  </w:num>
  <w:num w:numId="7" w16cid:durableId="1616985831">
    <w:abstractNumId w:val="14"/>
  </w:num>
  <w:num w:numId="8" w16cid:durableId="1126973967">
    <w:abstractNumId w:val="16"/>
  </w:num>
  <w:num w:numId="9" w16cid:durableId="169373163">
    <w:abstractNumId w:val="4"/>
  </w:num>
  <w:num w:numId="10" w16cid:durableId="192231213">
    <w:abstractNumId w:val="15"/>
  </w:num>
  <w:num w:numId="11" w16cid:durableId="1263606626">
    <w:abstractNumId w:val="5"/>
  </w:num>
  <w:num w:numId="12" w16cid:durableId="257713762">
    <w:abstractNumId w:val="6"/>
  </w:num>
  <w:num w:numId="13" w16cid:durableId="140316805">
    <w:abstractNumId w:val="0"/>
  </w:num>
  <w:num w:numId="14" w16cid:durableId="1805614410">
    <w:abstractNumId w:val="10"/>
  </w:num>
  <w:num w:numId="15" w16cid:durableId="450512468">
    <w:abstractNumId w:val="8"/>
  </w:num>
  <w:num w:numId="16" w16cid:durableId="337511494">
    <w:abstractNumId w:val="3"/>
  </w:num>
  <w:num w:numId="17" w16cid:durableId="8622100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9B"/>
    <w:rsid w:val="000104F1"/>
    <w:rsid w:val="00026F0D"/>
    <w:rsid w:val="000543C3"/>
    <w:rsid w:val="000B63E4"/>
    <w:rsid w:val="00191548"/>
    <w:rsid w:val="002858A8"/>
    <w:rsid w:val="002876F3"/>
    <w:rsid w:val="0033732D"/>
    <w:rsid w:val="00377F65"/>
    <w:rsid w:val="00432A5A"/>
    <w:rsid w:val="00457CCE"/>
    <w:rsid w:val="00467552"/>
    <w:rsid w:val="004712C8"/>
    <w:rsid w:val="004F79B2"/>
    <w:rsid w:val="0054566E"/>
    <w:rsid w:val="00551EB2"/>
    <w:rsid w:val="006433F5"/>
    <w:rsid w:val="00692C9B"/>
    <w:rsid w:val="007205BE"/>
    <w:rsid w:val="0074146E"/>
    <w:rsid w:val="007D1209"/>
    <w:rsid w:val="00823A17"/>
    <w:rsid w:val="008334B9"/>
    <w:rsid w:val="00841304"/>
    <w:rsid w:val="008F5A5C"/>
    <w:rsid w:val="009C13A8"/>
    <w:rsid w:val="00A21D88"/>
    <w:rsid w:val="00A266E9"/>
    <w:rsid w:val="00A61B68"/>
    <w:rsid w:val="00B24AA0"/>
    <w:rsid w:val="00B8754F"/>
    <w:rsid w:val="00BD127B"/>
    <w:rsid w:val="00C171C1"/>
    <w:rsid w:val="00C255B6"/>
    <w:rsid w:val="00D0302B"/>
    <w:rsid w:val="00D377F0"/>
    <w:rsid w:val="00D37ECA"/>
    <w:rsid w:val="00DA0F4B"/>
    <w:rsid w:val="00DB339E"/>
    <w:rsid w:val="00DD2FBB"/>
    <w:rsid w:val="00E5276B"/>
    <w:rsid w:val="00E868B6"/>
    <w:rsid w:val="00EA5240"/>
    <w:rsid w:val="00EA70D8"/>
    <w:rsid w:val="00EB530F"/>
    <w:rsid w:val="00EC60F8"/>
    <w:rsid w:val="00F23F50"/>
    <w:rsid w:val="00F9746A"/>
    <w:rsid w:val="00FD2E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301C"/>
  <w15:chartTrackingRefBased/>
  <w15:docId w15:val="{2B31ACEE-D363-4146-A2CA-88859304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2C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92C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92C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2C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2C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2C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2C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2C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2C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2C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92C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92C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2C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2C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2C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2C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2C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2C9B"/>
    <w:rPr>
      <w:rFonts w:eastAsiaTheme="majorEastAsia" w:cstheme="majorBidi"/>
      <w:color w:val="272727" w:themeColor="text1" w:themeTint="D8"/>
    </w:rPr>
  </w:style>
  <w:style w:type="paragraph" w:styleId="Ttulo">
    <w:name w:val="Title"/>
    <w:basedOn w:val="Normal"/>
    <w:next w:val="Normal"/>
    <w:link w:val="TtuloCar"/>
    <w:uiPriority w:val="10"/>
    <w:qFormat/>
    <w:rsid w:val="00692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2C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2C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2C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2C9B"/>
    <w:pPr>
      <w:spacing w:before="160"/>
      <w:jc w:val="center"/>
    </w:pPr>
    <w:rPr>
      <w:i/>
      <w:iCs/>
      <w:color w:val="404040" w:themeColor="text1" w:themeTint="BF"/>
    </w:rPr>
  </w:style>
  <w:style w:type="character" w:customStyle="1" w:styleId="CitaCar">
    <w:name w:val="Cita Car"/>
    <w:basedOn w:val="Fuentedeprrafopredeter"/>
    <w:link w:val="Cita"/>
    <w:uiPriority w:val="29"/>
    <w:rsid w:val="00692C9B"/>
    <w:rPr>
      <w:i/>
      <w:iCs/>
      <w:color w:val="404040" w:themeColor="text1" w:themeTint="BF"/>
    </w:rPr>
  </w:style>
  <w:style w:type="paragraph" w:styleId="Prrafodelista">
    <w:name w:val="List Paragraph"/>
    <w:basedOn w:val="Normal"/>
    <w:uiPriority w:val="34"/>
    <w:qFormat/>
    <w:rsid w:val="00692C9B"/>
    <w:pPr>
      <w:ind w:left="720"/>
      <w:contextualSpacing/>
    </w:pPr>
  </w:style>
  <w:style w:type="character" w:styleId="nfasisintenso">
    <w:name w:val="Intense Emphasis"/>
    <w:basedOn w:val="Fuentedeprrafopredeter"/>
    <w:uiPriority w:val="21"/>
    <w:qFormat/>
    <w:rsid w:val="00692C9B"/>
    <w:rPr>
      <w:i/>
      <w:iCs/>
      <w:color w:val="0F4761" w:themeColor="accent1" w:themeShade="BF"/>
    </w:rPr>
  </w:style>
  <w:style w:type="paragraph" w:styleId="Citadestacada">
    <w:name w:val="Intense Quote"/>
    <w:basedOn w:val="Normal"/>
    <w:next w:val="Normal"/>
    <w:link w:val="CitadestacadaCar"/>
    <w:uiPriority w:val="30"/>
    <w:qFormat/>
    <w:rsid w:val="00692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2C9B"/>
    <w:rPr>
      <w:i/>
      <w:iCs/>
      <w:color w:val="0F4761" w:themeColor="accent1" w:themeShade="BF"/>
    </w:rPr>
  </w:style>
  <w:style w:type="character" w:styleId="Referenciaintensa">
    <w:name w:val="Intense Reference"/>
    <w:basedOn w:val="Fuentedeprrafopredeter"/>
    <w:uiPriority w:val="32"/>
    <w:qFormat/>
    <w:rsid w:val="00692C9B"/>
    <w:rPr>
      <w:b/>
      <w:bCs/>
      <w:smallCaps/>
      <w:color w:val="0F4761" w:themeColor="accent1" w:themeShade="BF"/>
      <w:spacing w:val="5"/>
    </w:rPr>
  </w:style>
  <w:style w:type="paragraph" w:styleId="Encabezado">
    <w:name w:val="header"/>
    <w:basedOn w:val="Normal"/>
    <w:link w:val="EncabezadoCar"/>
    <w:uiPriority w:val="99"/>
    <w:unhideWhenUsed/>
    <w:rsid w:val="000104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04F1"/>
  </w:style>
  <w:style w:type="paragraph" w:styleId="Piedepgina">
    <w:name w:val="footer"/>
    <w:basedOn w:val="Normal"/>
    <w:link w:val="PiedepginaCar"/>
    <w:uiPriority w:val="99"/>
    <w:unhideWhenUsed/>
    <w:rsid w:val="000104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104F1"/>
  </w:style>
  <w:style w:type="table" w:styleId="Tablaconcuadrcula">
    <w:name w:val="Table Grid"/>
    <w:basedOn w:val="Tablanormal"/>
    <w:uiPriority w:val="39"/>
    <w:rsid w:val="00BD127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E1625-1BDF-43EB-924A-83769A3DB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9</Pages>
  <Words>3005</Words>
  <Characters>16530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25</cp:revision>
  <dcterms:created xsi:type="dcterms:W3CDTF">2024-12-31T05:50:00Z</dcterms:created>
  <dcterms:modified xsi:type="dcterms:W3CDTF">2025-01-05T10:10:00Z</dcterms:modified>
</cp:coreProperties>
</file>