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EA97" w14:textId="20B1C290" w:rsidR="00AF5D60" w:rsidRDefault="00AF5D60" w:rsidP="00AF5D60">
      <w:pPr>
        <w:jc w:val="both"/>
        <w:rPr>
          <w:lang w:val="en-GB"/>
        </w:rPr>
      </w:pPr>
      <w:r>
        <w:rPr>
          <w:lang w:val="en-GB"/>
        </w:rPr>
        <w:t>ELEVATOR PITCH</w:t>
      </w:r>
    </w:p>
    <w:p w14:paraId="6A04A120" w14:textId="2A442228" w:rsidR="00CD4671" w:rsidRDefault="00CD4671" w:rsidP="00AF5D60">
      <w:pPr>
        <w:jc w:val="both"/>
        <w:rPr>
          <w:lang w:val="en-GB"/>
        </w:rPr>
      </w:pPr>
      <w:r>
        <w:rPr>
          <w:lang w:val="en-GB"/>
        </w:rPr>
        <w:t>Can I have your attention, please.</w:t>
      </w:r>
    </w:p>
    <w:p w14:paraId="35072E5F" w14:textId="77777777" w:rsidR="00AF5D60" w:rsidRDefault="00AF5D60" w:rsidP="00AF5D60">
      <w:pPr>
        <w:jc w:val="both"/>
        <w:rPr>
          <w:lang w:val="en-GB"/>
        </w:rPr>
      </w:pPr>
      <w:r>
        <w:rPr>
          <w:lang w:val="en-GB"/>
        </w:rPr>
        <w:t xml:space="preserve">(Hook) </w:t>
      </w:r>
    </w:p>
    <w:p w14:paraId="23F36AAD" w14:textId="692E6C8C" w:rsidR="00AF5D60" w:rsidRPr="00AF5D60" w:rsidRDefault="00AF5D60" w:rsidP="00AF5D60">
      <w:pPr>
        <w:jc w:val="both"/>
        <w:rPr>
          <w:lang w:val="en-GB"/>
        </w:rPr>
      </w:pPr>
      <w:r w:rsidRPr="00AF5D60">
        <w:rPr>
          <w:lang w:val="en-GB"/>
        </w:rPr>
        <w:t xml:space="preserve">A candidate preparing for a public service exam can spend more than a thousand hours creating study materials before </w:t>
      </w:r>
      <w:proofErr w:type="gramStart"/>
      <w:r w:rsidRPr="00AF5D60">
        <w:rPr>
          <w:lang w:val="en-GB"/>
        </w:rPr>
        <w:t>actually studying</w:t>
      </w:r>
      <w:proofErr w:type="gramEnd"/>
      <w:r w:rsidRPr="00AF5D60">
        <w:rPr>
          <w:lang w:val="en-GB"/>
        </w:rPr>
        <w:t>.</w:t>
      </w:r>
    </w:p>
    <w:p w14:paraId="392D9D1F" w14:textId="77777777" w:rsidR="00AF5D60" w:rsidRDefault="00AF5D60" w:rsidP="00AF5D60">
      <w:pPr>
        <w:jc w:val="both"/>
        <w:rPr>
          <w:lang w:val="en-GB"/>
        </w:rPr>
      </w:pPr>
      <w:r>
        <w:rPr>
          <w:lang w:val="en-GB"/>
        </w:rPr>
        <w:t xml:space="preserve">(The problem) </w:t>
      </w:r>
    </w:p>
    <w:p w14:paraId="4C503DD2" w14:textId="6F8AC17C" w:rsidR="00AF5D60" w:rsidRPr="00AF5D60" w:rsidRDefault="00AF5D60" w:rsidP="00AF5D60">
      <w:pPr>
        <w:jc w:val="both"/>
        <w:rPr>
          <w:lang w:val="en-GB"/>
        </w:rPr>
      </w:pPr>
      <w:r w:rsidRPr="00AF5D60">
        <w:rPr>
          <w:lang w:val="en-GB"/>
        </w:rPr>
        <w:t xml:space="preserve">Because preparing for an exam is not just about studying. It means spending months turning notes into summaries, outlines, flashcards, practice tests, and mind maps, </w:t>
      </w:r>
      <w:proofErr w:type="gramStart"/>
      <w:r w:rsidRPr="00AF5D60">
        <w:rPr>
          <w:lang w:val="en-GB"/>
        </w:rPr>
        <w:t>over and over again</w:t>
      </w:r>
      <w:proofErr w:type="gramEnd"/>
      <w:r w:rsidRPr="00AF5D60">
        <w:rPr>
          <w:lang w:val="en-GB"/>
        </w:rPr>
        <w:t>.</w:t>
      </w:r>
    </w:p>
    <w:p w14:paraId="3B80FBD4" w14:textId="77777777" w:rsidR="00AF5D60" w:rsidRDefault="00AF5D60" w:rsidP="00AF5D60">
      <w:pPr>
        <w:jc w:val="both"/>
        <w:rPr>
          <w:lang w:val="en-GB"/>
        </w:rPr>
      </w:pPr>
      <w:r>
        <w:rPr>
          <w:lang w:val="en-GB"/>
        </w:rPr>
        <w:t xml:space="preserve">(The </w:t>
      </w:r>
      <w:r>
        <w:rPr>
          <w:lang w:val="en-GB"/>
        </w:rPr>
        <w:t>opportunity</w:t>
      </w:r>
      <w:r>
        <w:rPr>
          <w:lang w:val="en-GB"/>
        </w:rPr>
        <w:t>)</w:t>
      </w:r>
      <w:r>
        <w:rPr>
          <w:lang w:val="en-GB"/>
        </w:rPr>
        <w:t xml:space="preserve"> </w:t>
      </w:r>
    </w:p>
    <w:p w14:paraId="3D608C5D" w14:textId="25F17778" w:rsidR="00AF5D60" w:rsidRDefault="00AF5D60" w:rsidP="00AF5D60">
      <w:pPr>
        <w:jc w:val="both"/>
        <w:rPr>
          <w:lang w:val="en-GB"/>
        </w:rPr>
      </w:pPr>
      <w:r w:rsidRPr="00AF5D60">
        <w:rPr>
          <w:lang w:val="en-GB"/>
        </w:rPr>
        <w:t>My project was created to eliminate that effort and give that time back to candidates.</w:t>
      </w:r>
    </w:p>
    <w:p w14:paraId="4F79A718" w14:textId="77777777" w:rsidR="00AF5D60" w:rsidRDefault="00AF5D60" w:rsidP="00AF5D60">
      <w:pPr>
        <w:jc w:val="both"/>
        <w:rPr>
          <w:lang w:val="en-GB"/>
        </w:rPr>
      </w:pPr>
      <w:r>
        <w:rPr>
          <w:lang w:val="en-GB"/>
        </w:rPr>
        <w:t>(</w:t>
      </w:r>
      <w:r w:rsidRPr="00AF5D60">
        <w:rPr>
          <w:lang w:val="en-GB"/>
        </w:rPr>
        <w:t>The Project</w:t>
      </w:r>
      <w:r>
        <w:rPr>
          <w:lang w:val="en-GB"/>
        </w:rPr>
        <w:t xml:space="preserve">) </w:t>
      </w:r>
    </w:p>
    <w:p w14:paraId="48A74F02" w14:textId="5E49C78F" w:rsidR="00AF5D60" w:rsidRPr="00AF5D60" w:rsidRDefault="00AF5D60" w:rsidP="00AF5D60">
      <w:pPr>
        <w:jc w:val="both"/>
        <w:rPr>
          <w:lang w:val="en-GB"/>
        </w:rPr>
      </w:pPr>
      <w:r w:rsidRPr="00AF5D60">
        <w:rPr>
          <w:lang w:val="en-GB"/>
        </w:rPr>
        <w:t>My project is an app designed for public service exam candidates that transforms their notes into personalized study materials.</w:t>
      </w:r>
    </w:p>
    <w:p w14:paraId="30E807D9" w14:textId="77777777" w:rsidR="00AF5D60" w:rsidRDefault="00AF5D60" w:rsidP="00AF5D60">
      <w:pPr>
        <w:jc w:val="both"/>
        <w:rPr>
          <w:lang w:val="en-GB"/>
        </w:rPr>
      </w:pPr>
      <w:r>
        <w:rPr>
          <w:lang w:val="en-GB"/>
        </w:rPr>
        <w:t>(</w:t>
      </w:r>
      <w:r w:rsidRPr="00AF5D60">
        <w:rPr>
          <w:lang w:val="en-GB"/>
        </w:rPr>
        <w:t>How It Works</w:t>
      </w:r>
      <w:r>
        <w:rPr>
          <w:lang w:val="en-GB"/>
        </w:rPr>
        <w:t xml:space="preserve">) </w:t>
      </w:r>
    </w:p>
    <w:p w14:paraId="3BF594EA" w14:textId="090C1E03" w:rsidR="00AF5D60" w:rsidRPr="00AF5D60" w:rsidRDefault="00AF5D60" w:rsidP="00AF5D60">
      <w:pPr>
        <w:jc w:val="both"/>
        <w:rPr>
          <w:lang w:val="en-GB"/>
        </w:rPr>
      </w:pPr>
      <w:r w:rsidRPr="00AF5D60">
        <w:rPr>
          <w:lang w:val="en-GB"/>
        </w:rPr>
        <w:t>The way it works is very simple. Users upload their study materials and choose how they want to study — for example, with flashcards, mind maps, summaries, multiple-choice questions, or mnemonic techniques — and the app automatically generates those materials from their own notes.</w:t>
      </w:r>
    </w:p>
    <w:p w14:paraId="1F28689D" w14:textId="77777777" w:rsidR="00AF5D60" w:rsidRDefault="00AF5D60" w:rsidP="00AF5D60">
      <w:pPr>
        <w:jc w:val="both"/>
        <w:rPr>
          <w:lang w:val="en-GB"/>
        </w:rPr>
      </w:pPr>
      <w:r>
        <w:rPr>
          <w:lang w:val="en-GB"/>
        </w:rPr>
        <w:t>(</w:t>
      </w:r>
      <w:r w:rsidRPr="00AF5D60">
        <w:rPr>
          <w:lang w:val="en-GB"/>
        </w:rPr>
        <w:t>What Makes It Different</w:t>
      </w:r>
      <w:r>
        <w:rPr>
          <w:lang w:val="en-GB"/>
        </w:rPr>
        <w:t xml:space="preserve">) </w:t>
      </w:r>
    </w:p>
    <w:p w14:paraId="575EB9A3" w14:textId="5081D07F" w:rsidR="00AF5D60" w:rsidRPr="00AF5D60" w:rsidRDefault="00AF5D60" w:rsidP="00AF5D60">
      <w:pPr>
        <w:jc w:val="both"/>
        <w:rPr>
          <w:lang w:val="en-GB"/>
        </w:rPr>
      </w:pPr>
      <w:r w:rsidRPr="00AF5D60">
        <w:rPr>
          <w:lang w:val="en-GB"/>
        </w:rPr>
        <w:t>This allows something essential: always studying with the most effective method at each moment, without wasting time preparing the material. The same topic can first be reviewed with flashcards, then with practice tests, and later with visual outlines.</w:t>
      </w:r>
    </w:p>
    <w:p w14:paraId="3BDFE7D5" w14:textId="77777777" w:rsidR="00AF5D60" w:rsidRDefault="00AF5D60" w:rsidP="00AF5D60">
      <w:pPr>
        <w:jc w:val="both"/>
        <w:rPr>
          <w:lang w:val="en-GB"/>
        </w:rPr>
      </w:pPr>
      <w:r>
        <w:rPr>
          <w:lang w:val="en-GB"/>
        </w:rPr>
        <w:t>(</w:t>
      </w:r>
      <w:r w:rsidRPr="00AF5D60">
        <w:rPr>
          <w:lang w:val="en-GB"/>
        </w:rPr>
        <w:t>The Market</w:t>
      </w:r>
      <w:r>
        <w:rPr>
          <w:lang w:val="en-GB"/>
        </w:rPr>
        <w:t>)</w:t>
      </w:r>
    </w:p>
    <w:p w14:paraId="680479E1" w14:textId="045C0655" w:rsidR="00AF5D60" w:rsidRPr="00AF5D60" w:rsidRDefault="00AF5D60" w:rsidP="00AF5D60">
      <w:pPr>
        <w:jc w:val="both"/>
        <w:rPr>
          <w:lang w:val="en-GB"/>
        </w:rPr>
      </w:pPr>
      <w:r w:rsidRPr="00AF5D60">
        <w:rPr>
          <w:lang w:val="en-GB"/>
        </w:rPr>
        <w:t>The exam preparation market is large and constant, yet the tools currently available are generic. We do</w:t>
      </w:r>
      <w:r w:rsidR="00F47330">
        <w:rPr>
          <w:lang w:val="en-GB"/>
        </w:rPr>
        <w:t>n’t</w:t>
      </w:r>
      <w:r w:rsidRPr="00AF5D60">
        <w:rPr>
          <w:lang w:val="en-GB"/>
        </w:rPr>
        <w:t xml:space="preserve"> compete with note-taking platforms; instead, we offer a specific solution to a very concrete problem</w:t>
      </w:r>
      <w:r w:rsidR="00477263">
        <w:rPr>
          <w:lang w:val="en-GB"/>
        </w:rPr>
        <w:t>.</w:t>
      </w:r>
    </w:p>
    <w:p w14:paraId="77AEAE88" w14:textId="596B9C55" w:rsidR="00AF5D60" w:rsidRPr="00AF5D60" w:rsidRDefault="00AF5D60" w:rsidP="00AF5D60">
      <w:pPr>
        <w:jc w:val="both"/>
        <w:rPr>
          <w:lang w:val="en-GB"/>
        </w:rPr>
      </w:pPr>
      <w:r w:rsidRPr="00AF5D60">
        <w:rPr>
          <w:lang w:val="en-GB"/>
        </w:rPr>
        <w:t>The project is based on real exam candidates experience and a background in education and technology.</w:t>
      </w:r>
    </w:p>
    <w:p w14:paraId="017E6626" w14:textId="77777777" w:rsidR="00AF5D60" w:rsidRDefault="00AF5D60" w:rsidP="00AF5D60">
      <w:pPr>
        <w:jc w:val="both"/>
        <w:rPr>
          <w:lang w:val="en-GB"/>
        </w:rPr>
      </w:pPr>
      <w:r>
        <w:rPr>
          <w:lang w:val="en-GB"/>
        </w:rPr>
        <w:t>(</w:t>
      </w:r>
      <w:r w:rsidRPr="00AF5D60">
        <w:rPr>
          <w:lang w:val="en-GB"/>
        </w:rPr>
        <w:t>Next Steps</w:t>
      </w:r>
      <w:r w:rsidRPr="00AF5D60">
        <w:rPr>
          <w:lang w:val="en-GB"/>
        </w:rPr>
        <w:t>)</w:t>
      </w:r>
      <w:r>
        <w:rPr>
          <w:lang w:val="en-GB"/>
        </w:rPr>
        <w:t xml:space="preserve"> </w:t>
      </w:r>
    </w:p>
    <w:p w14:paraId="27684B0A" w14:textId="45EBC8AD" w:rsidR="00AF5D60" w:rsidRPr="00AF5D60" w:rsidRDefault="00AF5D60" w:rsidP="00AF5D60">
      <w:pPr>
        <w:jc w:val="both"/>
        <w:rPr>
          <w:lang w:val="en-GB"/>
        </w:rPr>
      </w:pPr>
      <w:r w:rsidRPr="00AF5D60">
        <w:rPr>
          <w:lang w:val="en-GB"/>
        </w:rPr>
        <w:t>Our next step is to launch a prototype with a group of candidates to measure time savings and improvements in knowledge retention. We are looking for collaborators and support to validate the project and scale it.</w:t>
      </w:r>
    </w:p>
    <w:p w14:paraId="43C63D87" w14:textId="77777777" w:rsidR="00AF5D60" w:rsidRDefault="00AF5D60" w:rsidP="00AF5D60">
      <w:pPr>
        <w:jc w:val="both"/>
        <w:rPr>
          <w:lang w:val="en-GB"/>
        </w:rPr>
      </w:pPr>
      <w:r>
        <w:rPr>
          <w:lang w:val="en-GB"/>
        </w:rPr>
        <w:t>(</w:t>
      </w:r>
      <w:r w:rsidRPr="00AF5D60">
        <w:rPr>
          <w:lang w:val="en-GB"/>
        </w:rPr>
        <w:t>Closing</w:t>
      </w:r>
      <w:r>
        <w:rPr>
          <w:lang w:val="en-GB"/>
        </w:rPr>
        <w:t xml:space="preserve">) </w:t>
      </w:r>
    </w:p>
    <w:p w14:paraId="1B73DC44" w14:textId="12DF2DBA" w:rsidR="006C744F" w:rsidRPr="00B36769" w:rsidRDefault="00AF5D60" w:rsidP="00CD4671">
      <w:pPr>
        <w:jc w:val="both"/>
        <w:rPr>
          <w:lang w:val="en-GB"/>
        </w:rPr>
      </w:pPr>
      <w:r w:rsidRPr="00AF5D60">
        <w:rPr>
          <w:lang w:val="en-GB"/>
        </w:rPr>
        <w:t>If you are interested in the intersection of education and technology, I would be happy to explain the project in more detail in a meeting.</w:t>
      </w:r>
    </w:p>
    <w:sectPr w:rsidR="006C744F" w:rsidRPr="00B367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44F"/>
    <w:rsid w:val="00065A32"/>
    <w:rsid w:val="000D2BB4"/>
    <w:rsid w:val="00477263"/>
    <w:rsid w:val="006A6247"/>
    <w:rsid w:val="006C744F"/>
    <w:rsid w:val="007C3A2C"/>
    <w:rsid w:val="00AF5D60"/>
    <w:rsid w:val="00B36769"/>
    <w:rsid w:val="00B8318C"/>
    <w:rsid w:val="00CD4671"/>
    <w:rsid w:val="00F4733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99FAE"/>
  <w15:chartTrackingRefBased/>
  <w15:docId w15:val="{B98E9AD3-3E78-479F-A8A4-E1A91DD0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C74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C74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C74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C74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C74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74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74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74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74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74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C74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C74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C74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C74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C74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C74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C74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C744F"/>
    <w:rPr>
      <w:rFonts w:eastAsiaTheme="majorEastAsia" w:cstheme="majorBidi"/>
      <w:color w:val="272727" w:themeColor="text1" w:themeTint="D8"/>
    </w:rPr>
  </w:style>
  <w:style w:type="paragraph" w:styleId="Ttulo">
    <w:name w:val="Title"/>
    <w:basedOn w:val="Normal"/>
    <w:next w:val="Normal"/>
    <w:link w:val="TtuloCar"/>
    <w:uiPriority w:val="10"/>
    <w:qFormat/>
    <w:rsid w:val="006C74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74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C74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C74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744F"/>
    <w:pPr>
      <w:spacing w:before="160"/>
      <w:jc w:val="center"/>
    </w:pPr>
    <w:rPr>
      <w:i/>
      <w:iCs/>
      <w:color w:val="404040" w:themeColor="text1" w:themeTint="BF"/>
    </w:rPr>
  </w:style>
  <w:style w:type="character" w:customStyle="1" w:styleId="CitaCar">
    <w:name w:val="Cita Car"/>
    <w:basedOn w:val="Fuentedeprrafopredeter"/>
    <w:link w:val="Cita"/>
    <w:uiPriority w:val="29"/>
    <w:rsid w:val="006C744F"/>
    <w:rPr>
      <w:i/>
      <w:iCs/>
      <w:color w:val="404040" w:themeColor="text1" w:themeTint="BF"/>
    </w:rPr>
  </w:style>
  <w:style w:type="paragraph" w:styleId="Prrafodelista">
    <w:name w:val="List Paragraph"/>
    <w:basedOn w:val="Normal"/>
    <w:uiPriority w:val="34"/>
    <w:qFormat/>
    <w:rsid w:val="006C744F"/>
    <w:pPr>
      <w:ind w:left="720"/>
      <w:contextualSpacing/>
    </w:pPr>
  </w:style>
  <w:style w:type="character" w:styleId="nfasisintenso">
    <w:name w:val="Intense Emphasis"/>
    <w:basedOn w:val="Fuentedeprrafopredeter"/>
    <w:uiPriority w:val="21"/>
    <w:qFormat/>
    <w:rsid w:val="006C744F"/>
    <w:rPr>
      <w:i/>
      <w:iCs/>
      <w:color w:val="0F4761" w:themeColor="accent1" w:themeShade="BF"/>
    </w:rPr>
  </w:style>
  <w:style w:type="paragraph" w:styleId="Citadestacada">
    <w:name w:val="Intense Quote"/>
    <w:basedOn w:val="Normal"/>
    <w:next w:val="Normal"/>
    <w:link w:val="CitadestacadaCar"/>
    <w:uiPriority w:val="30"/>
    <w:qFormat/>
    <w:rsid w:val="006C74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744F"/>
    <w:rPr>
      <w:i/>
      <w:iCs/>
      <w:color w:val="0F4761" w:themeColor="accent1" w:themeShade="BF"/>
    </w:rPr>
  </w:style>
  <w:style w:type="character" w:styleId="Referenciaintensa">
    <w:name w:val="Intense Reference"/>
    <w:basedOn w:val="Fuentedeprrafopredeter"/>
    <w:uiPriority w:val="32"/>
    <w:qFormat/>
    <w:rsid w:val="006C74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296</Words>
  <Characters>1630</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BOLTA SANMATEU</dc:creator>
  <cp:keywords/>
  <dc:description/>
  <cp:lastModifiedBy>ALBERTO BOLTA SANMATEU</cp:lastModifiedBy>
  <cp:revision>4</cp:revision>
  <dcterms:created xsi:type="dcterms:W3CDTF">2025-12-15T18:40:00Z</dcterms:created>
  <dcterms:modified xsi:type="dcterms:W3CDTF">2025-12-17T08:46:00Z</dcterms:modified>
</cp:coreProperties>
</file>