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outlineLvl w:val="0"/>
        <w:rPr>
          <w:rFonts w:hint="default" w:ascii="Cambria" w:hAnsi="Cambria" w:cs="Cambria"/>
          <w:b/>
          <w:bCs/>
          <w:color w:val="auto"/>
          <w:spacing w:val="0"/>
          <w:w w:val="100"/>
          <w:sz w:val="32"/>
          <w:szCs w:val="32"/>
        </w:rPr>
      </w:pPr>
      <w:bookmarkStart w:id="0" w:name="_GoBack"/>
      <w:bookmarkEnd w:id="0"/>
      <w:r>
        <w:rPr>
          <w:rFonts w:hint="default" w:ascii="Cambria" w:hAnsi="Cambria" w:cs="Cambria"/>
          <w:b/>
          <w:bCs/>
          <w:color w:val="auto"/>
          <w:spacing w:val="0"/>
          <w:w w:val="100"/>
          <w:sz w:val="32"/>
          <w:szCs w:val="32"/>
        </w:rPr>
        <w:t>Assignment 1: Web Scraping &amp; Data Analysis</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outlineLvl w:val="0"/>
        <w:rPr>
          <w:rFonts w:hint="default" w:ascii="Cambria" w:hAnsi="Cambria" w:cs="Cambria"/>
          <w:b/>
          <w:bCs/>
          <w:color w:val="auto"/>
          <w:spacing w:val="0"/>
          <w:w w:val="100"/>
          <w:sz w:val="32"/>
          <w:szCs w:val="32"/>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color w:val="auto"/>
          <w:spacing w:val="0"/>
          <w:w w:val="100"/>
          <w:sz w:val="24"/>
          <w:szCs w:val="24"/>
          <w:highlight w:val="none"/>
          <w:shd w:val="clear" w:color="FFFFFF" w:fill="D9D9D9"/>
          <w:lang w:val="en-US" w:eastAsia="zh-CN"/>
        </w:rPr>
      </w:pPr>
      <w:r>
        <w:rPr>
          <w:rFonts w:hint="default" w:ascii="Cambria" w:hAnsi="Cambria" w:cs="Cambria"/>
          <w:color w:val="auto"/>
          <w:spacing w:val="0"/>
          <w:w w:val="100"/>
          <w:sz w:val="24"/>
          <w:szCs w:val="24"/>
          <w:highlight w:val="none"/>
          <w:shd w:val="clear" w:color="FFFFFF" w:fill="D9D9D9"/>
        </w:rPr>
        <w:t xml:space="preserve">Sep </w:t>
      </w:r>
      <w:r>
        <w:rPr>
          <w:rFonts w:hint="default" w:ascii="Cambria" w:hAnsi="Cambria" w:eastAsia="宋体" w:cs="Cambria"/>
          <w:color w:val="auto"/>
          <w:spacing w:val="0"/>
          <w:w w:val="100"/>
          <w:sz w:val="24"/>
          <w:szCs w:val="24"/>
          <w:highlight w:val="none"/>
          <w:shd w:val="clear" w:color="FFFFFF" w:fill="D9D9D9"/>
          <w:lang w:val="en-US" w:eastAsia="zh-CN"/>
        </w:rPr>
        <w:t>9</w:t>
      </w:r>
      <w:r>
        <w:rPr>
          <w:rFonts w:hint="default" w:ascii="Cambria" w:hAnsi="Cambria" w:cs="Cambria"/>
          <w:color w:val="auto"/>
          <w:spacing w:val="0"/>
          <w:w w:val="100"/>
          <w:sz w:val="24"/>
          <w:szCs w:val="24"/>
          <w:highlight w:val="none"/>
          <w:shd w:val="clear" w:color="FFFFFF" w:fill="D9D9D9"/>
        </w:rPr>
        <w:t>, 202</w:t>
      </w:r>
      <w:r>
        <w:rPr>
          <w:rFonts w:hint="default" w:ascii="Cambria" w:hAnsi="Cambria" w:eastAsia="宋体" w:cs="Cambria"/>
          <w:color w:val="auto"/>
          <w:spacing w:val="0"/>
          <w:w w:val="100"/>
          <w:sz w:val="24"/>
          <w:szCs w:val="24"/>
          <w:highlight w:val="none"/>
          <w:shd w:val="clear" w:color="FFFFFF" w:fill="D9D9D9"/>
          <w:lang w:val="en-US" w:eastAsia="zh-CN"/>
        </w:rPr>
        <w:t>5</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color w:val="auto"/>
          <w:spacing w:val="0"/>
          <w:w w:val="100"/>
          <w:sz w:val="24"/>
          <w:szCs w:val="24"/>
          <w:highlight w:val="none"/>
          <w:lang w:val="en-US" w:eastAsia="zh-CN"/>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In this assignment, you should work with data from</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i w:val="0"/>
          <w:iCs w:val="0"/>
          <w:color w:val="auto"/>
          <w:spacing w:val="0"/>
          <w:w w:val="100"/>
          <w:sz w:val="24"/>
          <w:szCs w:val="24"/>
          <w:u w:val="none"/>
        </w:rPr>
      </w:pPr>
      <w:r>
        <w:rPr>
          <w:rFonts w:hint="default" w:ascii="Cambria" w:hAnsi="Cambria" w:cs="Cambria"/>
          <w:i/>
          <w:iCs/>
          <w:color w:val="0070C0"/>
          <w:spacing w:val="0"/>
          <w:w w:val="100"/>
          <w:sz w:val="24"/>
          <w:szCs w:val="24"/>
          <w:u w:val="single"/>
        </w:rPr>
        <w:t>https://www.tvmaze.com/shows</w:t>
      </w:r>
      <w:r>
        <w:rPr>
          <w:rFonts w:hint="default" w:ascii="Cambria" w:hAnsi="Cambria" w:cs="Cambria"/>
          <w:i w:val="0"/>
          <w:iCs w:val="0"/>
          <w:color w:val="auto"/>
          <w:spacing w:val="0"/>
          <w:w w:val="100"/>
          <w:sz w:val="24"/>
          <w:szCs w:val="24"/>
          <w:u w:val="none"/>
        </w:rPr>
        <w:t>（Online Popular TV Shows &amp; Movies Platform）</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i/>
          <w:iCs/>
          <w:color w:val="auto"/>
          <w:spacing w:val="0"/>
          <w:w w:val="100"/>
          <w:sz w:val="24"/>
          <w:szCs w:val="24"/>
          <w:u w:val="single"/>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rPr>
        <w:drawing>
          <wp:inline distT="0" distB="0" distL="114300" distR="114300">
            <wp:extent cx="3979545" cy="3109595"/>
            <wp:effectExtent l="0" t="0" r="825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979545" cy="3109595"/>
                    </a:xfrm>
                    <a:prstGeom prst="rect">
                      <a:avLst/>
                    </a:prstGeom>
                    <a:noFill/>
                    <a:ln>
                      <a:no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Times New Roman" w:cs="Cambria"/>
          <w:snapToGrid w:val="0"/>
          <w:color w:val="auto"/>
          <w:spacing w:val="0"/>
          <w:w w:val="1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Times New Roman" w:cs="Cambria"/>
          <w:snapToGrid w:val="0"/>
          <w:color w:val="auto"/>
          <w:spacing w:val="0"/>
          <w:w w:val="100"/>
          <w:kern w:val="0"/>
          <w:sz w:val="24"/>
          <w:szCs w:val="24"/>
          <w:lang w:val="en-US" w:eastAsia="en-US" w:bidi="ar-SA"/>
        </w:rPr>
      </w:pPr>
      <w:r>
        <w:rPr>
          <w:rFonts w:hint="default" w:ascii="Cambria" w:hAnsi="Cambria" w:eastAsia="Times New Roman" w:cs="Cambria"/>
          <w:snapToGrid w:val="0"/>
          <w:color w:val="auto"/>
          <w:spacing w:val="0"/>
          <w:w w:val="100"/>
          <w:kern w:val="0"/>
          <w:sz w:val="24"/>
          <w:szCs w:val="24"/>
          <w:lang w:val="en-US" w:eastAsia="en-US" w:bidi="ar-SA"/>
        </w:rPr>
        <w:t>TV Maze is a well-known platform</w:t>
      </w:r>
      <w:r>
        <w:rPr>
          <w:rFonts w:hint="eastAsia" w:ascii="Cambria" w:hAnsi="Cambria" w:eastAsia="宋体" w:cs="Cambria"/>
          <w:snapToGrid w:val="0"/>
          <w:color w:val="auto"/>
          <w:spacing w:val="0"/>
          <w:w w:val="100"/>
          <w:kern w:val="0"/>
          <w:sz w:val="24"/>
          <w:szCs w:val="24"/>
          <w:lang w:val="en-US" w:eastAsia="zh-CN" w:bidi="ar-SA"/>
        </w:rPr>
        <w:t xml:space="preserve"> (with access API)</w:t>
      </w:r>
      <w:r>
        <w:rPr>
          <w:rFonts w:hint="default" w:ascii="Cambria" w:hAnsi="Cambria" w:eastAsia="Times New Roman" w:cs="Cambria"/>
          <w:snapToGrid w:val="0"/>
          <w:color w:val="auto"/>
          <w:spacing w:val="0"/>
          <w:w w:val="100"/>
          <w:kern w:val="0"/>
          <w:sz w:val="24"/>
          <w:szCs w:val="24"/>
          <w:lang w:val="en-US" w:eastAsia="en-US" w:bidi="ar-SA"/>
        </w:rPr>
        <w:t xml:space="preserve"> for film and television enthusiasts, featuring a comprehensive library of TV shows (primary focus) and movies across genres, regions, and release eras. TV Maze provides users with detailed information including show/movie titles, premiere dates, cast &amp; crew lists, genres, user ratings, popularity scores, content ratings</w:t>
      </w:r>
      <w:r>
        <w:rPr>
          <w:rFonts w:hint="eastAsia" w:ascii="Cambria" w:hAnsi="Cambria" w:eastAsia="宋体" w:cs="Cambria"/>
          <w:snapToGrid w:val="0"/>
          <w:color w:val="auto"/>
          <w:spacing w:val="0"/>
          <w:w w:val="100"/>
          <w:kern w:val="0"/>
          <w:sz w:val="24"/>
          <w:szCs w:val="24"/>
          <w:lang w:val="en-US" w:eastAsia="zh-CN" w:bidi="ar-SA"/>
        </w:rPr>
        <w:t>,</w:t>
      </w:r>
      <w:r>
        <w:rPr>
          <w:rFonts w:hint="default" w:ascii="Cambria" w:hAnsi="Cambria" w:eastAsia="Times New Roman" w:cs="Cambria"/>
          <w:snapToGrid w:val="0"/>
          <w:color w:val="auto"/>
          <w:spacing w:val="0"/>
          <w:w w:val="100"/>
          <w:kern w:val="0"/>
          <w:sz w:val="24"/>
          <w:szCs w:val="24"/>
          <w:lang w:val="en-US" w:eastAsia="en-US" w:bidi="ar-SA"/>
        </w:rPr>
        <w:t xml:space="preserve"> and plot descriptions. It serves as a key resource for accessing details about classic TV series, ongoing shows, upcoming releases, and standalone movies.</w:t>
      </w: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Times New Roman" w:cs="Cambria"/>
          <w:snapToGrid w:val="0"/>
          <w:color w:val="auto"/>
          <w:spacing w:val="0"/>
          <w:w w:val="1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Times New Roman" w:cs="Cambria"/>
          <w:snapToGrid w:val="0"/>
          <w:color w:val="auto"/>
          <w:spacing w:val="0"/>
          <w:w w:val="100"/>
          <w:kern w:val="0"/>
          <w:sz w:val="24"/>
          <w:szCs w:val="24"/>
          <w:lang w:val="en-US" w:eastAsia="en-US" w:bidi="ar-SA"/>
        </w:rPr>
      </w:pPr>
      <w:r>
        <w:rPr>
          <w:rFonts w:hint="default" w:ascii="Cambria" w:hAnsi="Cambria" w:eastAsia="Times New Roman" w:cs="Cambria"/>
          <w:snapToGrid w:val="0"/>
          <w:color w:val="auto"/>
          <w:spacing w:val="0"/>
          <w:w w:val="100"/>
          <w:kern w:val="0"/>
          <w:sz w:val="24"/>
          <w:szCs w:val="24"/>
          <w:lang w:val="en-US" w:eastAsia="en-US" w:bidi="ar-SA"/>
        </w:rPr>
        <w:t>Everyone is interested in high-quality TV shows and movies, but with thousands of titles released annually, how can we identify the best ones? Scraping structured data from reliable entertainment platforms is essential. In this project, we will utilize the skills we've learned with requests and regular expressions to scrape key show/movie details from the TV Maze website (or its open API, for stability), allowing us to build a comprehensive dataset for further analysis.</w:t>
      </w:r>
    </w:p>
    <w:p>
      <w:pPr>
        <w:keepNext w:val="0"/>
        <w:keepLines w:val="0"/>
        <w:pageBreakBefore w:val="0"/>
        <w:widowControl/>
        <w:pBdr>
          <w:bottom w:val="single" w:color="auto" w:sz="4" w:space="0"/>
        </w:pBdr>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Times New Roman" w:cs="Cambria"/>
          <w:snapToGrid w:val="0"/>
          <w:color w:val="auto"/>
          <w:spacing w:val="0"/>
          <w:w w:val="1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Times New Roman" w:cs="Cambria"/>
          <w:snapToGrid w:val="0"/>
          <w:color w:val="auto"/>
          <w:spacing w:val="0"/>
          <w:w w:val="1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b/>
          <w:bCs/>
          <w:i/>
          <w:iCs/>
          <w:color w:val="auto"/>
          <w:spacing w:val="0"/>
          <w:w w:val="100"/>
          <w:sz w:val="24"/>
          <w:szCs w:val="24"/>
          <w:u w:val="single" w:color="auto"/>
        </w:rPr>
      </w:pPr>
      <w:r>
        <w:rPr>
          <w:rFonts w:hint="default" w:ascii="Cambria" w:hAnsi="Cambria" w:cs="Cambria"/>
          <w:b/>
          <w:bCs/>
          <w:i/>
          <w:iCs/>
          <w:color w:val="auto"/>
          <w:spacing w:val="0"/>
          <w:w w:val="100"/>
          <w:sz w:val="24"/>
          <w:szCs w:val="24"/>
          <w:u w:val="single" w:color="auto"/>
        </w:rPr>
        <w:t>Task 1: Web Scraping (40 marks)</w:t>
      </w: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b w:val="0"/>
          <w:bCs w:val="0"/>
          <w:i w:val="0"/>
          <w:iCs w:val="0"/>
          <w:color w:val="auto"/>
          <w:spacing w:val="0"/>
          <w:w w:val="100"/>
          <w:sz w:val="24"/>
          <w:szCs w:val="24"/>
          <w:u w:val="none" w:color="auto"/>
        </w:rPr>
      </w:pPr>
      <w:r>
        <w:rPr>
          <w:rFonts w:hint="default" w:ascii="Cambria" w:hAnsi="Cambria" w:cs="Cambria"/>
          <w:b w:val="0"/>
          <w:bCs w:val="0"/>
          <w:i w:val="0"/>
          <w:iCs w:val="0"/>
          <w:color w:val="auto"/>
          <w:spacing w:val="0"/>
          <w:w w:val="100"/>
          <w:sz w:val="24"/>
          <w:szCs w:val="24"/>
          <w:u w:val="none" w:color="auto"/>
        </w:rPr>
        <w:t>You are required to scrape 200 titles (TV shows or movies) from the website and save the result into your_name+id.csv. This file must contain data with the following columns (each column accounts for 5 marks)</w:t>
      </w:r>
      <w:r>
        <w:rPr>
          <w:rFonts w:hint="eastAsia" w:ascii="Cambria" w:hAnsi="Cambria" w:eastAsia="宋体" w:cs="Cambria"/>
          <w:b w:val="0"/>
          <w:bCs w:val="0"/>
          <w:i w:val="0"/>
          <w:iCs w:val="0"/>
          <w:color w:val="auto"/>
          <w:spacing w:val="0"/>
          <w:w w:val="100"/>
          <w:sz w:val="24"/>
          <w:szCs w:val="24"/>
          <w:u w:val="none" w:color="auto"/>
          <w:lang w:val="en-US" w:eastAsia="zh-CN"/>
        </w:rPr>
        <w:t>,y</w:t>
      </w:r>
      <w:r>
        <w:rPr>
          <w:rFonts w:hint="default" w:ascii="Cambria" w:hAnsi="Cambria" w:cs="Cambria"/>
          <w:color w:val="auto"/>
          <w:spacing w:val="0"/>
          <w:w w:val="100"/>
          <w:sz w:val="24"/>
          <w:szCs w:val="24"/>
        </w:rPr>
        <w:t xml:space="preserve">ou are </w:t>
      </w:r>
      <w:r>
        <w:rPr>
          <w:rFonts w:hint="eastAsia" w:ascii="Cambria" w:hAnsi="Cambria" w:eastAsia="宋体" w:cs="Cambria"/>
          <w:color w:val="auto"/>
          <w:spacing w:val="0"/>
          <w:w w:val="100"/>
          <w:sz w:val="24"/>
          <w:szCs w:val="24"/>
          <w:lang w:val="en-US" w:eastAsia="zh-CN"/>
        </w:rPr>
        <w:t xml:space="preserve">also </w:t>
      </w:r>
      <w:r>
        <w:rPr>
          <w:rFonts w:hint="default" w:ascii="Cambria" w:hAnsi="Cambria" w:cs="Cambria"/>
          <w:color w:val="auto"/>
          <w:spacing w:val="0"/>
          <w:w w:val="100"/>
          <w:sz w:val="24"/>
          <w:szCs w:val="24"/>
        </w:rPr>
        <w:t xml:space="preserve">free to explore data </w:t>
      </w:r>
      <w:r>
        <w:rPr>
          <w:rFonts w:hint="default" w:ascii="Cambria" w:hAnsi="Cambria" w:cs="Cambria"/>
          <w:b/>
          <w:bCs/>
          <w:color w:val="auto"/>
          <w:spacing w:val="0"/>
          <w:w w:val="100"/>
          <w:sz w:val="24"/>
          <w:szCs w:val="24"/>
        </w:rPr>
        <w:t xml:space="preserve">with more properties </w:t>
      </w:r>
      <w:r>
        <w:rPr>
          <w:rFonts w:hint="default" w:ascii="Cambria" w:hAnsi="Cambria" w:cs="Cambria"/>
          <w:color w:val="auto"/>
          <w:spacing w:val="0"/>
          <w:w w:val="100"/>
          <w:sz w:val="24"/>
          <w:szCs w:val="24"/>
        </w:rPr>
        <w:t>if needed</w:t>
      </w:r>
      <w:r>
        <w:rPr>
          <w:rFonts w:hint="default" w:ascii="Cambria" w:hAnsi="Cambria" w:cs="Cambria"/>
          <w:b w:val="0"/>
          <w:bCs w:val="0"/>
          <w:i w:val="0"/>
          <w:iCs w:val="0"/>
          <w:color w:val="auto"/>
          <w:spacing w:val="0"/>
          <w:w w:val="100"/>
          <w:sz w:val="24"/>
          <w:szCs w:val="24"/>
          <w:u w:val="none" w:color="auto"/>
        </w:rPr>
        <w:t>:</w:t>
      </w: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b/>
          <w:bCs/>
          <w:i/>
          <w:iCs/>
          <w:color w:val="auto"/>
          <w:spacing w:val="0"/>
          <w:w w:val="100"/>
          <w:sz w:val="24"/>
          <w:szCs w:val="24"/>
          <w:u w:val="single" w:color="auto"/>
        </w:rPr>
      </w:pPr>
    </w:p>
    <w:tbl>
      <w:tblPr>
        <w:tblStyle w:val="8"/>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5457"/>
        <w:gridCol w:w="2857"/>
      </w:tblGrid>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Title</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eastAsia="宋体" w:cs="Cambria"/>
                <w:color w:val="auto"/>
                <w:spacing w:val="0"/>
                <w:w w:val="100"/>
                <w:sz w:val="24"/>
                <w:szCs w:val="24"/>
                <w:lang w:val="en-US" w:eastAsia="zh-CN"/>
              </w:rPr>
            </w:pPr>
            <w:r>
              <w:rPr>
                <w:rFonts w:hint="default" w:ascii="Cambria" w:hAnsi="Cambria" w:eastAsia="宋体" w:cs="Cambria"/>
                <w:color w:val="auto"/>
                <w:spacing w:val="0"/>
                <w:w w:val="100"/>
                <w:sz w:val="24"/>
                <w:szCs w:val="24"/>
                <w:lang w:val="en-US" w:eastAsia="zh-CN"/>
              </w:rPr>
              <w:t>First air date</w:t>
            </w:r>
          </w:p>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eastAsia="宋体" w:cs="Cambria"/>
                <w:color w:val="auto"/>
                <w:spacing w:val="0"/>
                <w:w w:val="100"/>
                <w:sz w:val="24"/>
                <w:szCs w:val="24"/>
                <w:lang w:val="en-US" w:eastAsia="zh-CN"/>
              </w:rPr>
            </w:pPr>
            <w:r>
              <w:rPr>
                <w:rFonts w:hint="default" w:ascii="Cambria" w:hAnsi="Cambria" w:cs="Cambria"/>
                <w:color w:val="auto"/>
                <w:spacing w:val="0"/>
                <w:w w:val="100"/>
                <w:sz w:val="24"/>
                <w:szCs w:val="24"/>
                <w:lang w:val="en-US" w:eastAsia="zh-CN"/>
              </w:rPr>
              <w:t xml:space="preserve">(or other property you think is important for </w:t>
            </w:r>
            <w:r>
              <w:rPr>
                <w:rFonts w:hint="eastAsia" w:ascii="Cambria" w:hAnsi="Cambria" w:cs="Cambria"/>
                <w:color w:val="auto"/>
                <w:spacing w:val="0"/>
                <w:w w:val="100"/>
                <w:sz w:val="24"/>
                <w:szCs w:val="24"/>
                <w:lang w:val="en-US" w:eastAsia="zh-CN"/>
              </w:rPr>
              <w:t xml:space="preserve">subsequent </w:t>
            </w:r>
            <w:r>
              <w:rPr>
                <w:rFonts w:hint="default" w:ascii="Cambria" w:hAnsi="Cambria" w:cs="Cambria"/>
                <w:color w:val="auto"/>
                <w:spacing w:val="0"/>
                <w:w w:val="100"/>
                <w:sz w:val="24"/>
                <w:szCs w:val="24"/>
                <w:lang w:val="en-US" w:eastAsia="zh-CN"/>
              </w:rPr>
              <w:t>mining)</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lang w:val="en-US" w:eastAsia="zh-CN"/>
              </w:rPr>
            </w:pPr>
            <w:r>
              <w:rPr>
                <w:rFonts w:hint="default" w:ascii="Cambria" w:hAnsi="Cambria" w:cs="Cambria"/>
                <w:color w:val="auto"/>
                <w:spacing w:val="0"/>
                <w:w w:val="100"/>
                <w:sz w:val="24"/>
                <w:szCs w:val="24"/>
                <w:lang w:val="en-US" w:eastAsia="zh-CN"/>
              </w:rPr>
              <w:t>End date</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eastAsia="宋体" w:cs="Cambria"/>
                <w:color w:val="auto"/>
                <w:spacing w:val="0"/>
                <w:w w:val="100"/>
                <w:sz w:val="24"/>
                <w:szCs w:val="24"/>
                <w:lang w:val="en-US" w:eastAsia="zh-CN"/>
              </w:rPr>
            </w:pPr>
            <w:r>
              <w:rPr>
                <w:rFonts w:hint="default" w:ascii="Cambria" w:hAnsi="Cambria" w:eastAsia="宋体" w:cs="Cambria"/>
                <w:color w:val="auto"/>
                <w:spacing w:val="0"/>
                <w:w w:val="100"/>
                <w:sz w:val="24"/>
                <w:szCs w:val="24"/>
                <w:lang w:val="en-US" w:eastAsia="zh-CN"/>
              </w:rPr>
              <w:t>Rating</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eastAsia="宋体" w:cs="Cambria"/>
                <w:color w:val="auto"/>
                <w:spacing w:val="0"/>
                <w:w w:val="100"/>
                <w:sz w:val="24"/>
                <w:szCs w:val="24"/>
                <w:lang w:val="en-US" w:eastAsia="zh-CN"/>
              </w:rPr>
            </w:pPr>
            <w:r>
              <w:rPr>
                <w:rFonts w:hint="default" w:ascii="Cambria" w:hAnsi="Cambria" w:eastAsia="宋体" w:cs="Cambria"/>
                <w:color w:val="auto"/>
                <w:spacing w:val="0"/>
                <w:w w:val="100"/>
                <w:sz w:val="24"/>
                <w:szCs w:val="24"/>
                <w:lang w:val="en-US" w:eastAsia="zh-CN"/>
              </w:rPr>
              <w:t>Genres</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lang w:val="en-US" w:eastAsia="zh-CN"/>
              </w:rPr>
            </w:pPr>
            <w:r>
              <w:rPr>
                <w:rFonts w:hint="default" w:ascii="Cambria" w:hAnsi="Cambria" w:cs="Cambria"/>
                <w:color w:val="auto"/>
                <w:spacing w:val="0"/>
                <w:w w:val="100"/>
                <w:sz w:val="24"/>
                <w:szCs w:val="24"/>
                <w:lang w:val="en-US" w:eastAsia="zh-CN"/>
              </w:rPr>
              <w:t>Status</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lang w:val="en-US"/>
              </w:rPr>
            </w:pPr>
            <w:r>
              <w:rPr>
                <w:rFonts w:hint="default" w:ascii="Cambria" w:hAnsi="Cambria" w:eastAsia="宋体" w:cs="Cambria"/>
                <w:color w:val="auto"/>
                <w:spacing w:val="0"/>
                <w:w w:val="100"/>
                <w:sz w:val="24"/>
                <w:szCs w:val="24"/>
                <w:lang w:val="en-US" w:eastAsia="zh-CN"/>
              </w:rPr>
              <w:t>Network</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r>
        <w:trPr>
          <w:trHeight w:val="285" w:hRule="atLeast"/>
          <w:jc w:val="center"/>
        </w:trPr>
        <w:tc>
          <w:tcPr>
            <w:tcW w:w="3281"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lang w:val="en-US" w:eastAsia="zh-CN"/>
              </w:rPr>
            </w:pPr>
            <w:r>
              <w:rPr>
                <w:rFonts w:hint="default" w:ascii="Cambria" w:hAnsi="Cambria" w:cs="Cambria"/>
                <w:color w:val="auto"/>
                <w:spacing w:val="0"/>
                <w:w w:val="100"/>
                <w:sz w:val="24"/>
                <w:szCs w:val="24"/>
                <w:lang w:val="en-US" w:eastAsia="zh-CN"/>
              </w:rPr>
              <w:t>Summary</w:t>
            </w:r>
          </w:p>
        </w:tc>
        <w:tc>
          <w:tcPr>
            <w:tcW w:w="1718"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5 marks</w:t>
            </w:r>
          </w:p>
        </w:tc>
      </w:tr>
    </w:tbl>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color w:val="auto"/>
          <w:spacing w:val="0"/>
          <w:w w:val="100"/>
          <w:sz w:val="24"/>
          <w:szCs w:val="24"/>
          <w:lang w:eastAsia="zh-CN"/>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color w:val="auto"/>
          <w:spacing w:val="0"/>
          <w:w w:val="100"/>
          <w:sz w:val="24"/>
          <w:szCs w:val="24"/>
          <w:lang w:val="en-US" w:eastAsia="zh-CN"/>
        </w:rPr>
      </w:pPr>
      <w:r>
        <w:rPr>
          <w:rFonts w:hint="default" w:ascii="Cambria" w:hAnsi="Cambria" w:eastAsia="宋体" w:cs="Cambria"/>
          <w:color w:val="auto"/>
          <w:spacing w:val="0"/>
          <w:w w:val="100"/>
          <w:sz w:val="24"/>
          <w:szCs w:val="24"/>
          <w:lang w:val="en-US" w:eastAsia="zh-CN"/>
        </w:rPr>
        <w:t>Below is an example</w:t>
      </w:r>
      <w:r>
        <w:rPr>
          <w:rFonts w:hint="eastAsia" w:ascii="Cambria" w:hAnsi="Cambria" w:eastAsia="宋体" w:cs="Cambria"/>
          <w:color w:val="auto"/>
          <w:spacing w:val="0"/>
          <w:w w:val="100"/>
          <w:sz w:val="24"/>
          <w:szCs w:val="24"/>
          <w:lang w:val="en-US" w:eastAsia="zh-CN"/>
        </w:rPr>
        <w:t xml:space="preserve"> (with screenshot)</w:t>
      </w:r>
      <w:r>
        <w:rPr>
          <w:rFonts w:hint="default" w:ascii="Cambria" w:hAnsi="Cambria" w:eastAsia="宋体" w:cs="Cambria"/>
          <w:color w:val="auto"/>
          <w:spacing w:val="0"/>
          <w:w w:val="100"/>
          <w:sz w:val="24"/>
          <w:szCs w:val="24"/>
          <w:lang w:val="en-US"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color w:val="auto"/>
          <w:spacing w:val="0"/>
          <w:w w:val="100"/>
          <w:sz w:val="24"/>
          <w:szCs w:val="24"/>
          <w:lang w:val="en-US" w:eastAsia="zh-CN"/>
        </w:rPr>
      </w:pPr>
    </w:p>
    <w:tbl>
      <w:tblPr>
        <w:tblStyle w:val="5"/>
        <w:tblW w:w="9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90"/>
        <w:gridCol w:w="1009"/>
        <w:gridCol w:w="1066"/>
        <w:gridCol w:w="875"/>
        <w:gridCol w:w="1167"/>
        <w:gridCol w:w="875"/>
        <w:gridCol w:w="950"/>
        <w:gridCol w:w="2081"/>
      </w:tblGrid>
      <w:tr>
        <w:trPr>
          <w:trHeight w:val="817" w:hRule="atLeast"/>
        </w:trPr>
        <w:tc>
          <w:tcPr>
            <w:tcW w:w="1090"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lang w:val="en-US"/>
              </w:rPr>
            </w:pPr>
            <w:r>
              <w:rPr>
                <w:rFonts w:hint="default" w:ascii="Cambria" w:hAnsi="Cambria" w:eastAsia="宋体" w:cs="Cambria"/>
                <w:i w:val="0"/>
                <w:iCs w:val="0"/>
                <w:snapToGrid w:val="0"/>
                <w:color w:val="auto"/>
                <w:kern w:val="0"/>
                <w:sz w:val="22"/>
                <w:szCs w:val="22"/>
                <w:u w:val="none"/>
                <w:lang w:val="en-US" w:eastAsia="zh-CN" w:bidi="ar"/>
              </w:rPr>
              <w:t>Title</w:t>
            </w:r>
          </w:p>
        </w:tc>
        <w:tc>
          <w:tcPr>
            <w:tcW w:w="1009"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lang w:val="en-US"/>
              </w:rPr>
            </w:pPr>
            <w:r>
              <w:rPr>
                <w:rFonts w:hint="default" w:ascii="Cambria" w:hAnsi="Cambria" w:eastAsia="宋体" w:cs="Cambria"/>
                <w:i w:val="0"/>
                <w:iCs w:val="0"/>
                <w:snapToGrid w:val="0"/>
                <w:color w:val="auto"/>
                <w:kern w:val="0"/>
                <w:sz w:val="22"/>
                <w:szCs w:val="22"/>
                <w:u w:val="none"/>
                <w:lang w:val="en-US" w:eastAsia="zh-CN" w:bidi="ar"/>
              </w:rPr>
              <w:t>First air date</w:t>
            </w:r>
          </w:p>
        </w:tc>
        <w:tc>
          <w:tcPr>
            <w:tcW w:w="1066"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lang w:val="en-US"/>
              </w:rPr>
            </w:pPr>
            <w:r>
              <w:rPr>
                <w:rFonts w:hint="default" w:ascii="Cambria" w:hAnsi="Cambria" w:eastAsia="宋体" w:cs="Cambria"/>
                <w:i w:val="0"/>
                <w:iCs w:val="0"/>
                <w:snapToGrid w:val="0"/>
                <w:color w:val="auto"/>
                <w:kern w:val="0"/>
                <w:sz w:val="22"/>
                <w:szCs w:val="22"/>
                <w:u w:val="none"/>
                <w:lang w:val="en-US" w:eastAsia="zh-CN" w:bidi="ar"/>
              </w:rPr>
              <w:t>End date</w:t>
            </w:r>
          </w:p>
        </w:tc>
        <w:tc>
          <w:tcPr>
            <w:tcW w:w="875"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lang w:val="en-US"/>
              </w:rPr>
            </w:pPr>
            <w:r>
              <w:rPr>
                <w:rFonts w:hint="default" w:ascii="Cambria" w:hAnsi="Cambria" w:eastAsia="宋体" w:cs="Cambria"/>
                <w:i w:val="0"/>
                <w:iCs w:val="0"/>
                <w:snapToGrid w:val="0"/>
                <w:color w:val="auto"/>
                <w:kern w:val="0"/>
                <w:sz w:val="22"/>
                <w:szCs w:val="22"/>
                <w:u w:val="none"/>
                <w:lang w:val="en-US" w:eastAsia="zh-CN" w:bidi="ar"/>
              </w:rPr>
              <w:t>Rating</w:t>
            </w:r>
          </w:p>
        </w:tc>
        <w:tc>
          <w:tcPr>
            <w:tcW w:w="1167"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Genres</w:t>
            </w:r>
          </w:p>
        </w:tc>
        <w:tc>
          <w:tcPr>
            <w:tcW w:w="875"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Status</w:t>
            </w:r>
          </w:p>
        </w:tc>
        <w:tc>
          <w:tcPr>
            <w:tcW w:w="950"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Network</w:t>
            </w:r>
          </w:p>
        </w:tc>
        <w:tc>
          <w:tcPr>
            <w:tcW w:w="2081"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Summary</w:t>
            </w:r>
          </w:p>
        </w:tc>
      </w:tr>
      <w:tr>
        <w:trPr>
          <w:trHeight w:val="1954" w:hRule="atLeast"/>
        </w:trPr>
        <w:tc>
          <w:tcPr>
            <w:tcW w:w="1090"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Band of Brothers</w:t>
            </w:r>
          </w:p>
        </w:tc>
        <w:tc>
          <w:tcPr>
            <w:tcW w:w="1009"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2001/9/9</w:t>
            </w:r>
          </w:p>
        </w:tc>
        <w:tc>
          <w:tcPr>
            <w:tcW w:w="1066"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2001/11/4</w:t>
            </w:r>
          </w:p>
        </w:tc>
        <w:tc>
          <w:tcPr>
            <w:tcW w:w="875"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9</w:t>
            </w:r>
          </w:p>
        </w:tc>
        <w:tc>
          <w:tcPr>
            <w:tcW w:w="1167"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['Drama', 'Action', 'War']</w:t>
            </w:r>
          </w:p>
        </w:tc>
        <w:tc>
          <w:tcPr>
            <w:tcW w:w="875"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Ended</w:t>
            </w:r>
          </w:p>
        </w:tc>
        <w:tc>
          <w:tcPr>
            <w:tcW w:w="950"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rPr>
            </w:pPr>
            <w:r>
              <w:rPr>
                <w:rFonts w:hint="default" w:ascii="Cambria" w:hAnsi="Cambria" w:eastAsia="宋体" w:cs="Cambria"/>
                <w:i w:val="0"/>
                <w:iCs w:val="0"/>
                <w:snapToGrid w:val="0"/>
                <w:color w:val="auto"/>
                <w:kern w:val="0"/>
                <w:sz w:val="22"/>
                <w:szCs w:val="22"/>
                <w:u w:val="none"/>
                <w:lang w:val="en-US" w:eastAsia="zh-CN" w:bidi="ar"/>
              </w:rPr>
              <w:t>HBO</w:t>
            </w:r>
          </w:p>
        </w:tc>
        <w:tc>
          <w:tcPr>
            <w:tcW w:w="2081" w:type="dxa"/>
            <w:shd w:val="clear" w:color="auto" w:fill="auto"/>
            <w:noWrap/>
            <w:vAlign w:val="center"/>
          </w:tcPr>
          <w:p>
            <w:pPr>
              <w:keepNext w:val="0"/>
              <w:keepLines w:val="0"/>
              <w:widowControl/>
              <w:suppressLineNumbers w:val="0"/>
              <w:jc w:val="center"/>
              <w:textAlignment w:val="center"/>
              <w:rPr>
                <w:rFonts w:hint="default" w:ascii="Cambria" w:hAnsi="Cambria" w:eastAsia="宋体" w:cs="Cambria"/>
                <w:i w:val="0"/>
                <w:iCs w:val="0"/>
                <w:color w:val="auto"/>
                <w:sz w:val="22"/>
                <w:szCs w:val="22"/>
                <w:u w:val="none"/>
                <w:lang w:val="en-US"/>
              </w:rPr>
            </w:pPr>
            <w:r>
              <w:rPr>
                <w:rFonts w:hint="default" w:ascii="Cambria" w:hAnsi="Cambria" w:eastAsia="宋体" w:cs="Cambria"/>
                <w:i w:val="0"/>
                <w:iCs w:val="0"/>
                <w:snapToGrid w:val="0"/>
                <w:color w:val="auto"/>
                <w:kern w:val="0"/>
                <w:sz w:val="22"/>
                <w:szCs w:val="22"/>
                <w:u w:val="none"/>
                <w:lang w:val="en-US" w:eastAsia="zh-CN" w:bidi="ar"/>
              </w:rPr>
              <w:t>Drawn from interviews with survivors of Easy Company, as well as their journals and letters...</w:t>
            </w:r>
          </w:p>
        </w:tc>
      </w:tr>
    </w:tbl>
    <w:p>
      <w:pPr>
        <w:pStyle w:val="2"/>
        <w:keepNext w:val="0"/>
        <w:keepLines w:val="0"/>
        <w:pageBreakBefore w:val="0"/>
        <w:widowControl/>
        <w:pBdr>
          <w:bottom w:val="single" w:color="auto" w:sz="4" w:space="0"/>
        </w:pBdr>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color w:val="auto"/>
          <w:spacing w:val="0"/>
          <w:w w:val="100"/>
          <w:sz w:val="24"/>
          <w:szCs w:val="24"/>
          <w:lang w:val="en-US" w:eastAsia="zh-CN"/>
        </w:rPr>
      </w:pPr>
    </w:p>
    <w:p>
      <w:pPr>
        <w:pStyle w:val="2"/>
        <w:keepNext w:val="0"/>
        <w:keepLines w:val="0"/>
        <w:pageBreakBefore w:val="0"/>
        <w:widowControl/>
        <w:pBdr>
          <w:bottom w:val="single" w:color="auto" w:sz="4" w:space="0"/>
        </w:pBdr>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eastAsia="宋体" w:cs="Cambria"/>
          <w:color w:val="auto"/>
          <w:spacing w:val="0"/>
          <w:w w:val="100"/>
          <w:sz w:val="24"/>
          <w:szCs w:val="24"/>
          <w:lang w:val="en-US" w:eastAsia="zh-CN"/>
        </w:rPr>
      </w:pPr>
      <w:r>
        <w:rPr>
          <w:rFonts w:hint="default" w:ascii="Cambria" w:hAnsi="Cambria" w:eastAsia="宋体" w:cs="Cambria"/>
          <w:color w:val="auto"/>
          <w:spacing w:val="0"/>
          <w:w w:val="100"/>
          <w:sz w:val="24"/>
          <w:szCs w:val="24"/>
          <w:lang w:val="en-US" w:eastAsia="zh-CN"/>
        </w:rPr>
        <w:drawing>
          <wp:inline distT="0" distB="0" distL="114300" distR="114300">
            <wp:extent cx="4218940" cy="4090670"/>
            <wp:effectExtent l="0" t="0" r="10160" b="11430"/>
            <wp:docPr id="2" name="图片 2" descr="49b917db-086b-4221-85b2-8a137dc4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9b917db-086b-4221-85b2-8a137dc41444"/>
                    <pic:cNvPicPr>
                      <a:picLocks noChangeAspect="1"/>
                    </pic:cNvPicPr>
                  </pic:nvPicPr>
                  <pic:blipFill>
                    <a:blip r:embed="rId9"/>
                    <a:stretch>
                      <a:fillRect/>
                    </a:stretch>
                  </pic:blipFill>
                  <pic:spPr>
                    <a:xfrm>
                      <a:off x="0" y="0"/>
                      <a:ext cx="4218940" cy="4090670"/>
                    </a:xfrm>
                    <a:prstGeom prst="rect">
                      <a:avLst/>
                    </a:prstGeom>
                  </pic:spPr>
                </pic:pic>
              </a:graphicData>
            </a:graphic>
          </wp:inline>
        </w:drawing>
      </w:r>
    </w:p>
    <w:p>
      <w:pPr>
        <w:pStyle w:val="2"/>
        <w:keepNext w:val="0"/>
        <w:keepLines w:val="0"/>
        <w:pageBreakBefore w:val="0"/>
        <w:widowControl/>
        <w:pBdr>
          <w:bottom w:val="single" w:color="auto" w:sz="4" w:space="0"/>
        </w:pBdr>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eastAsia="宋体" w:cs="Cambria"/>
          <w:color w:val="auto"/>
          <w:spacing w:val="0"/>
          <w:w w:val="100"/>
          <w:sz w:val="24"/>
          <w:szCs w:val="24"/>
          <w:lang w:val="en-US" w:eastAsia="zh-CN"/>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r>
        <w:rPr>
          <w:rFonts w:hint="default" w:ascii="Cambria" w:hAnsi="Cambria" w:cs="Cambria"/>
          <w:b/>
          <w:bCs/>
          <w:i/>
          <w:iCs/>
          <w:color w:val="auto"/>
          <w:spacing w:val="0"/>
          <w:w w:val="100"/>
          <w:sz w:val="24"/>
          <w:szCs w:val="24"/>
          <w:u w:val="single" w:color="auto"/>
        </w:rPr>
        <w:t>Task2</w:t>
      </w:r>
      <w:r>
        <w:rPr>
          <w:rFonts w:hint="default" w:ascii="Cambria" w:hAnsi="Cambria" w:cs="Cambria"/>
          <w:i/>
          <w:iCs/>
          <w:color w:val="auto"/>
          <w:spacing w:val="0"/>
          <w:w w:val="100"/>
          <w:sz w:val="24"/>
          <w:szCs w:val="24"/>
          <w:u w:val="single" w:color="auto"/>
        </w:rPr>
        <w:t>.</w:t>
      </w:r>
      <w:r>
        <w:rPr>
          <w:rFonts w:hint="default" w:ascii="Cambria" w:hAnsi="Cambria" w:cs="Cambria"/>
          <w:i/>
          <w:iCs/>
          <w:color w:val="auto"/>
          <w:spacing w:val="0"/>
          <w:w w:val="100"/>
          <w:sz w:val="24"/>
          <w:szCs w:val="24"/>
        </w:rPr>
        <w:t xml:space="preserve"> </w:t>
      </w:r>
      <w:r>
        <w:rPr>
          <w:rFonts w:hint="default" w:ascii="Cambria" w:hAnsi="Cambria" w:cs="Cambria"/>
          <w:color w:val="auto"/>
          <w:spacing w:val="0"/>
          <w:w w:val="100"/>
          <w:sz w:val="24"/>
          <w:szCs w:val="24"/>
        </w:rPr>
        <w:t>You are required to do a data analysis on the data. What do you think is interesting</w:t>
      </w:r>
      <w:r>
        <w:rPr>
          <w:rFonts w:hint="default" w:ascii="Cambria" w:hAnsi="Cambria" w:eastAsia="宋体" w:cs="Cambria"/>
          <w:color w:val="auto"/>
          <w:spacing w:val="0"/>
          <w:w w:val="100"/>
          <w:sz w:val="24"/>
          <w:szCs w:val="24"/>
          <w:lang w:val="en-US" w:eastAsia="zh-CN"/>
        </w:rPr>
        <w:t xml:space="preserve"> </w:t>
      </w:r>
      <w:r>
        <w:rPr>
          <w:rFonts w:hint="default" w:ascii="Cambria" w:hAnsi="Cambria" w:cs="Cambria"/>
          <w:color w:val="auto"/>
          <w:spacing w:val="0"/>
          <w:w w:val="100"/>
          <w:sz w:val="24"/>
          <w:szCs w:val="24"/>
        </w:rPr>
        <w:t xml:space="preserve">about this data? Tell a story about some interesting thing you have discovered by looking at the data. </w:t>
      </w:r>
      <w:r>
        <w:rPr>
          <w:rFonts w:hint="default" w:ascii="Cambria" w:hAnsi="Cambria" w:cs="Cambria"/>
          <w:b/>
          <w:bCs/>
          <w:color w:val="auto"/>
          <w:spacing w:val="0"/>
          <w:w w:val="100"/>
          <w:sz w:val="24"/>
          <w:szCs w:val="24"/>
        </w:rPr>
        <w:t>(60 marks)</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 xml:space="preserve">For example, which one is the best </w:t>
      </w:r>
      <w:r>
        <w:rPr>
          <w:rFonts w:hint="eastAsia" w:ascii="Cambria" w:hAnsi="Cambria" w:eastAsia="宋体" w:cs="Cambria"/>
          <w:color w:val="auto"/>
          <w:spacing w:val="0"/>
          <w:w w:val="100"/>
          <w:sz w:val="24"/>
          <w:szCs w:val="24"/>
          <w:lang w:val="en-US" w:eastAsia="zh-CN"/>
        </w:rPr>
        <w:t xml:space="preserve">Tv show </w:t>
      </w:r>
      <w:r>
        <w:rPr>
          <w:rFonts w:hint="default" w:ascii="Cambria" w:hAnsi="Cambria" w:cs="Cambria"/>
          <w:color w:val="auto"/>
          <w:spacing w:val="0"/>
          <w:w w:val="100"/>
          <w:sz w:val="24"/>
          <w:szCs w:val="24"/>
        </w:rPr>
        <w:t xml:space="preserve">you might watch? Does the type of </w:t>
      </w:r>
      <w:r>
        <w:rPr>
          <w:rFonts w:hint="eastAsia" w:ascii="Cambria" w:hAnsi="Cambria" w:eastAsia="宋体" w:cs="Cambria"/>
          <w:color w:val="auto"/>
          <w:spacing w:val="0"/>
          <w:w w:val="100"/>
          <w:sz w:val="24"/>
          <w:szCs w:val="24"/>
          <w:lang w:val="en-US" w:eastAsia="zh-CN"/>
        </w:rPr>
        <w:t xml:space="preserve">show </w:t>
      </w:r>
      <w:r>
        <w:rPr>
          <w:rFonts w:hint="default" w:ascii="Cambria" w:hAnsi="Cambria" w:cs="Cambria"/>
          <w:color w:val="auto"/>
          <w:spacing w:val="0"/>
          <w:w w:val="100"/>
          <w:sz w:val="24"/>
          <w:szCs w:val="24"/>
        </w:rPr>
        <w:t xml:space="preserve">affect </w:t>
      </w:r>
      <w:r>
        <w:rPr>
          <w:rFonts w:hint="eastAsia" w:ascii="Cambria" w:hAnsi="Cambria" w:eastAsia="宋体" w:cs="Cambria"/>
          <w:color w:val="auto"/>
          <w:spacing w:val="0"/>
          <w:w w:val="100"/>
          <w:sz w:val="24"/>
          <w:szCs w:val="24"/>
          <w:lang w:val="en-US" w:eastAsia="zh-CN"/>
        </w:rPr>
        <w:t>show rating</w:t>
      </w:r>
      <w:r>
        <w:rPr>
          <w:rFonts w:hint="default" w:ascii="Cambria" w:hAnsi="Cambria" w:cs="Cambria"/>
          <w:color w:val="auto"/>
          <w:spacing w:val="0"/>
          <w:w w:val="100"/>
          <w:sz w:val="24"/>
          <w:szCs w:val="24"/>
        </w:rPr>
        <w:t xml:space="preserve">? Which category of </w:t>
      </w:r>
      <w:r>
        <w:rPr>
          <w:rFonts w:hint="eastAsia" w:ascii="Cambria" w:hAnsi="Cambria" w:eastAsia="宋体" w:cs="Cambria"/>
          <w:color w:val="auto"/>
          <w:spacing w:val="0"/>
          <w:w w:val="100"/>
          <w:sz w:val="24"/>
          <w:szCs w:val="24"/>
          <w:lang w:val="en-US" w:eastAsia="zh-CN"/>
        </w:rPr>
        <w:t>show rates</w:t>
      </w:r>
      <w:r>
        <w:rPr>
          <w:rFonts w:hint="default" w:ascii="Cambria" w:hAnsi="Cambria" w:cs="Cambria"/>
          <w:color w:val="auto"/>
          <w:spacing w:val="0"/>
          <w:w w:val="100"/>
          <w:sz w:val="24"/>
          <w:szCs w:val="24"/>
        </w:rPr>
        <w:t xml:space="preserve"> the best?</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i/>
          <w:iCs/>
          <w:color w:val="0070C0"/>
          <w:spacing w:val="0"/>
          <w:w w:val="100"/>
          <w:sz w:val="24"/>
          <w:szCs w:val="24"/>
        </w:rPr>
      </w:pPr>
      <w:r>
        <w:rPr>
          <w:rFonts w:hint="default" w:ascii="Cambria" w:hAnsi="Cambria" w:cs="Cambria"/>
          <w:i/>
          <w:iCs/>
          <w:color w:val="0070C0"/>
          <w:spacing w:val="0"/>
          <w:w w:val="100"/>
          <w:sz w:val="24"/>
          <w:szCs w:val="24"/>
        </w:rPr>
        <w:t>Note: This is an open topic project. You are required to provide a novel topic and</w:t>
      </w:r>
      <w:r>
        <w:rPr>
          <w:rFonts w:hint="default" w:ascii="Cambria" w:hAnsi="Cambria" w:eastAsia="宋体" w:cs="Cambria"/>
          <w:i/>
          <w:iCs/>
          <w:color w:val="0070C0"/>
          <w:spacing w:val="0"/>
          <w:w w:val="100"/>
          <w:sz w:val="24"/>
          <w:szCs w:val="24"/>
          <w:lang w:val="en-US" w:eastAsia="zh-CN"/>
        </w:rPr>
        <w:t xml:space="preserve"> </w:t>
      </w:r>
      <w:r>
        <w:rPr>
          <w:rFonts w:hint="default" w:ascii="Cambria" w:hAnsi="Cambria" w:cs="Cambria"/>
          <w:i/>
          <w:iCs/>
          <w:color w:val="0070C0"/>
          <w:spacing w:val="0"/>
          <w:w w:val="100"/>
          <w:sz w:val="24"/>
          <w:szCs w:val="24"/>
        </w:rPr>
        <w:t xml:space="preserve">demonstrate your hypotheses (viewpoints) with </w:t>
      </w:r>
      <w:r>
        <w:rPr>
          <w:rFonts w:hint="default" w:ascii="Cambria" w:hAnsi="Cambria" w:cs="Cambria"/>
          <w:b/>
          <w:bCs/>
          <w:i/>
          <w:iCs/>
          <w:color w:val="0070C0"/>
          <w:spacing w:val="0"/>
          <w:w w:val="100"/>
          <w:sz w:val="24"/>
          <w:szCs w:val="24"/>
          <w:u w:val="single" w:color="auto"/>
        </w:rPr>
        <w:t>data analysis and figures illustrations</w:t>
      </w:r>
      <w:r>
        <w:rPr>
          <w:rFonts w:hint="default" w:ascii="Cambria" w:hAnsi="Cambria" w:cs="Cambria"/>
          <w:b/>
          <w:bCs/>
          <w:i/>
          <w:iCs/>
          <w:color w:val="0070C0"/>
          <w:spacing w:val="0"/>
          <w:w w:val="100"/>
          <w:sz w:val="24"/>
          <w:szCs w:val="24"/>
        </w:rPr>
        <w:t>.</w:t>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 xml:space="preserve">The reports and running code (web scraping + data analysis) should be submitted using </w:t>
      </w:r>
      <w:r>
        <w:rPr>
          <w:rFonts w:hint="default" w:ascii="Cambria" w:hAnsi="Cambria" w:cs="Cambria"/>
          <w:b/>
          <w:bCs/>
          <w:i/>
          <w:iCs/>
          <w:color w:val="0070C0"/>
          <w:spacing w:val="0"/>
          <w:w w:val="100"/>
          <w:sz w:val="24"/>
          <w:szCs w:val="24"/>
          <w:u w:val="single" w:color="auto"/>
        </w:rPr>
        <w:t>Jupter Notebook</w:t>
      </w:r>
      <w:r>
        <w:rPr>
          <w:rFonts w:hint="default" w:ascii="Cambria" w:hAnsi="Cambria" w:cs="Cambria"/>
          <w:color w:val="auto"/>
          <w:spacing w:val="0"/>
          <w:w w:val="100"/>
          <w:sz w:val="24"/>
          <w:szCs w:val="24"/>
        </w:rPr>
        <w:t xml:space="preserve"> file.</w:t>
      </w:r>
    </w:p>
    <w:p>
      <w:pPr>
        <w:pStyle w:val="2"/>
        <w:keepNext w:val="0"/>
        <w:keepLines w:val="0"/>
        <w:pageBreakBefore w:val="0"/>
        <w:widowControl/>
        <w:pBdr>
          <w:bottom w:val="single" w:color="auto" w:sz="4" w:space="0"/>
        </w:pBdr>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b/>
          <w:bCs/>
          <w:color w:val="auto"/>
          <w:spacing w:val="0"/>
          <w:w w:val="100"/>
          <w:sz w:val="24"/>
          <w:szCs w:val="24"/>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eastAsia="宋体" w:cs="Cambria"/>
          <w:b/>
          <w:bCs/>
          <w:color w:val="auto"/>
          <w:spacing w:val="0"/>
          <w:w w:val="100"/>
          <w:sz w:val="24"/>
          <w:szCs w:val="24"/>
          <w:lang w:val="en-US" w:eastAsia="zh-CN"/>
        </w:rPr>
      </w:pP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Submission Checklist:</w:t>
      </w: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p>
    <w:tbl>
      <w:tblPr>
        <w:tblStyle w:val="8"/>
        <w:tblW w:w="863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4"/>
        <w:gridCol w:w="7500"/>
      </w:tblGrid>
      <w:tr>
        <w:trPr>
          <w:trHeight w:val="276" w:hRule="atLeast"/>
          <w:jc w:val="center"/>
        </w:trPr>
        <w:tc>
          <w:tcPr>
            <w:tcW w:w="1134"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Yes/No</w:t>
            </w:r>
          </w:p>
        </w:tc>
        <w:tc>
          <w:tcPr>
            <w:tcW w:w="7500"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Items</w:t>
            </w:r>
          </w:p>
        </w:tc>
      </w:tr>
      <w:tr>
        <w:trPr>
          <w:trHeight w:val="272" w:hRule="atLeast"/>
          <w:jc w:val="center"/>
        </w:trPr>
        <w:tc>
          <w:tcPr>
            <w:tcW w:w="1134" w:type="dxa"/>
            <w:vAlign w:val="center"/>
          </w:tcPr>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p>
        </w:tc>
        <w:tc>
          <w:tcPr>
            <w:tcW w:w="7500"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Jupyter Notenook code</w:t>
            </w:r>
          </w:p>
        </w:tc>
      </w:tr>
      <w:tr>
        <w:trPr>
          <w:trHeight w:val="276" w:hRule="atLeast"/>
          <w:jc w:val="center"/>
        </w:trPr>
        <w:tc>
          <w:tcPr>
            <w:tcW w:w="1134" w:type="dxa"/>
            <w:vAlign w:val="center"/>
          </w:tcPr>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p>
        </w:tc>
        <w:tc>
          <w:tcPr>
            <w:tcW w:w="7500"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your_name+id.csv</w:t>
            </w:r>
          </w:p>
        </w:tc>
      </w:tr>
    </w:tbl>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p>
    <w:p>
      <w:pPr>
        <w:rPr>
          <w:rFonts w:hint="default" w:ascii="Cambria" w:hAnsi="Cambria" w:cs="Cambria"/>
          <w:b/>
          <w:bCs/>
          <w:color w:val="auto"/>
          <w:spacing w:val="0"/>
          <w:w w:val="100"/>
          <w:sz w:val="24"/>
          <w:szCs w:val="24"/>
          <w:u w:val="single" w:color="auto"/>
        </w:rPr>
      </w:pPr>
      <w:r>
        <w:rPr>
          <w:rFonts w:hint="default" w:ascii="Cambria" w:hAnsi="Cambria" w:cs="Cambria"/>
          <w:b/>
          <w:bCs/>
          <w:color w:val="auto"/>
          <w:spacing w:val="0"/>
          <w:w w:val="100"/>
          <w:sz w:val="24"/>
          <w:szCs w:val="24"/>
          <w:u w:val="single" w:color="auto"/>
        </w:rPr>
        <w:br w:type="page"/>
      </w:r>
    </w:p>
    <w:p>
      <w:pPr>
        <w:pStyle w:val="2"/>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u w:val="single" w:color="auto"/>
        </w:rPr>
        <w:t xml:space="preserve">Marking Guidelines  </w:t>
      </w:r>
    </w:p>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both"/>
        <w:textAlignment w:val="baseline"/>
        <w:rPr>
          <w:rFonts w:hint="default" w:ascii="Cambria" w:hAnsi="Cambria" w:cs="Cambria"/>
          <w:color w:val="auto"/>
          <w:spacing w:val="0"/>
          <w:w w:val="100"/>
          <w:sz w:val="24"/>
          <w:szCs w:val="24"/>
        </w:rPr>
      </w:pPr>
    </w:p>
    <w:tbl>
      <w:tblPr>
        <w:tblStyle w:val="8"/>
        <w:tblW w:w="863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6"/>
        <w:gridCol w:w="4317"/>
      </w:tblGrid>
      <w:tr>
        <w:trPr>
          <w:trHeight w:val="539" w:hRule="atLeast"/>
          <w:jc w:val="center"/>
        </w:trPr>
        <w:tc>
          <w:tcPr>
            <w:tcW w:w="4316"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Marking Criteria</w:t>
            </w:r>
          </w:p>
        </w:tc>
        <w:tc>
          <w:tcPr>
            <w:tcW w:w="4317" w:type="dxa"/>
            <w:vAlign w:val="center"/>
          </w:tcPr>
          <w:p>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p>
        </w:tc>
      </w:tr>
      <w:tr>
        <w:trPr>
          <w:trHeight w:val="1249" w:hRule="atLeast"/>
          <w:jc w:val="center"/>
        </w:trPr>
        <w:tc>
          <w:tcPr>
            <w:tcW w:w="4316"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Idea (5 marks)</w:t>
            </w:r>
          </w:p>
        </w:tc>
        <w:tc>
          <w:tcPr>
            <w:tcW w:w="4317" w:type="dxa"/>
            <w:vAlign w:val="center"/>
          </w:tcPr>
          <w:p>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position w:val="-1"/>
                <w:sz w:val="24"/>
                <w:szCs w:val="24"/>
              </w:rPr>
              <w:t>Presents a novel idea</w:t>
            </w:r>
          </w:p>
          <w:p>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Clearly demonstrate your viewpoints.</w:t>
            </w:r>
          </w:p>
          <w:p>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Demonstrates good understanding of the</w:t>
            </w:r>
            <w:r>
              <w:rPr>
                <w:rFonts w:hint="default" w:ascii="Cambria" w:hAnsi="Cambria" w:eastAsia="宋体" w:cs="Cambria"/>
                <w:color w:val="auto"/>
                <w:spacing w:val="0"/>
                <w:w w:val="100"/>
                <w:sz w:val="24"/>
                <w:szCs w:val="24"/>
                <w:lang w:val="en-US" w:eastAsia="zh-CN"/>
              </w:rPr>
              <w:t xml:space="preserve"> </w:t>
            </w:r>
            <w:r>
              <w:rPr>
                <w:rFonts w:hint="default" w:ascii="Cambria" w:hAnsi="Cambria" w:cs="Cambria"/>
                <w:color w:val="auto"/>
                <w:spacing w:val="0"/>
                <w:w w:val="100"/>
                <w:sz w:val="24"/>
                <w:szCs w:val="24"/>
              </w:rPr>
              <w:t>topic.</w:t>
            </w:r>
          </w:p>
        </w:tc>
      </w:tr>
      <w:tr>
        <w:trPr>
          <w:trHeight w:val="2093" w:hRule="atLeast"/>
          <w:jc w:val="center"/>
        </w:trPr>
        <w:tc>
          <w:tcPr>
            <w:tcW w:w="4316"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Discussion (30 marks)</w:t>
            </w:r>
          </w:p>
        </w:tc>
        <w:tc>
          <w:tcPr>
            <w:tcW w:w="4317" w:type="dxa"/>
            <w:vAlign w:val="center"/>
          </w:tcPr>
          <w:p>
            <w:pPr>
              <w:pStyle w:val="7"/>
              <w:keepNext w:val="0"/>
              <w:keepLines w:val="0"/>
              <w:pageBreakBefore w:val="0"/>
              <w:widowControl/>
              <w:numPr>
                <w:ilvl w:val="0"/>
                <w:numId w:val="2"/>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Provide convincing arguments to your viewpoints.</w:t>
            </w:r>
          </w:p>
          <w:p>
            <w:pPr>
              <w:pStyle w:val="7"/>
              <w:keepNext w:val="0"/>
              <w:keepLines w:val="0"/>
              <w:pageBreakBefore w:val="0"/>
              <w:widowControl/>
              <w:numPr>
                <w:ilvl w:val="0"/>
                <w:numId w:val="2"/>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Backs up arguments with appropriate data analysis results.</w:t>
            </w:r>
          </w:p>
          <w:p>
            <w:pPr>
              <w:pStyle w:val="7"/>
              <w:keepNext w:val="0"/>
              <w:keepLines w:val="0"/>
              <w:pageBreakBefore w:val="0"/>
              <w:widowControl/>
              <w:numPr>
                <w:ilvl w:val="0"/>
                <w:numId w:val="2"/>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Visualize data analysis results by</w:t>
            </w:r>
            <w:r>
              <w:rPr>
                <w:rFonts w:hint="default" w:ascii="Cambria" w:hAnsi="Cambria" w:eastAsia="宋体" w:cs="Cambria"/>
                <w:color w:val="auto"/>
                <w:spacing w:val="0"/>
                <w:w w:val="100"/>
                <w:sz w:val="24"/>
                <w:szCs w:val="24"/>
                <w:lang w:val="en-US" w:eastAsia="zh-CN"/>
              </w:rPr>
              <w:t xml:space="preserve"> </w:t>
            </w:r>
            <w:r>
              <w:rPr>
                <w:rFonts w:hint="default" w:ascii="Cambria" w:hAnsi="Cambria" w:cs="Cambria"/>
                <w:color w:val="auto"/>
                <w:spacing w:val="0"/>
                <w:w w:val="100"/>
                <w:sz w:val="24"/>
                <w:szCs w:val="24"/>
              </w:rPr>
              <w:t>using more than 5 figures.</w:t>
            </w:r>
          </w:p>
        </w:tc>
      </w:tr>
      <w:tr>
        <w:trPr>
          <w:trHeight w:val="2458" w:hRule="atLeast"/>
          <w:jc w:val="center"/>
        </w:trPr>
        <w:tc>
          <w:tcPr>
            <w:tcW w:w="4316"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Organization (20 marks)</w:t>
            </w:r>
          </w:p>
        </w:tc>
        <w:tc>
          <w:tcPr>
            <w:tcW w:w="4317" w:type="dxa"/>
            <w:vAlign w:val="center"/>
          </w:tcPr>
          <w:p>
            <w:pPr>
              <w:pStyle w:val="7"/>
              <w:keepNext w:val="0"/>
              <w:keepLines w:val="0"/>
              <w:pageBreakBefore w:val="0"/>
              <w:widowControl/>
              <w:numPr>
                <w:ilvl w:val="0"/>
                <w:numId w:val="3"/>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Use of figures to support ideas discussed in the report.</w:t>
            </w:r>
          </w:p>
          <w:p>
            <w:pPr>
              <w:pStyle w:val="7"/>
              <w:keepNext w:val="0"/>
              <w:keepLines w:val="0"/>
              <w:pageBreakBefore w:val="0"/>
              <w:widowControl/>
              <w:numPr>
                <w:ilvl w:val="0"/>
                <w:numId w:val="3"/>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The quality of the figures.</w:t>
            </w:r>
          </w:p>
          <w:p>
            <w:pPr>
              <w:pStyle w:val="7"/>
              <w:keepNext w:val="0"/>
              <w:keepLines w:val="0"/>
              <w:pageBreakBefore w:val="0"/>
              <w:widowControl/>
              <w:numPr>
                <w:ilvl w:val="0"/>
                <w:numId w:val="3"/>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These figures should be informative.</w:t>
            </w:r>
          </w:p>
          <w:p>
            <w:pPr>
              <w:pStyle w:val="7"/>
              <w:keepNext w:val="0"/>
              <w:keepLines w:val="0"/>
              <w:pageBreakBefore w:val="0"/>
              <w:widowControl/>
              <w:numPr>
                <w:ilvl w:val="0"/>
                <w:numId w:val="3"/>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Use of sub-titles and/or clear topic sentences.</w:t>
            </w:r>
          </w:p>
          <w:p>
            <w:pPr>
              <w:pStyle w:val="7"/>
              <w:keepNext w:val="0"/>
              <w:keepLines w:val="0"/>
              <w:pageBreakBefore w:val="0"/>
              <w:widowControl/>
              <w:numPr>
                <w:ilvl w:val="0"/>
                <w:numId w:val="3"/>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Use multiple visualization methods (line, bar, pie chart, etc, ).</w:t>
            </w:r>
          </w:p>
        </w:tc>
      </w:tr>
      <w:tr>
        <w:trPr>
          <w:trHeight w:val="1253" w:hRule="atLeast"/>
          <w:jc w:val="center"/>
        </w:trPr>
        <w:tc>
          <w:tcPr>
            <w:tcW w:w="4316"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0" w:firstLineChars="0"/>
              <w:jc w:val="center"/>
              <w:textAlignment w:val="baseline"/>
              <w:rPr>
                <w:rFonts w:hint="default" w:ascii="Cambria" w:hAnsi="Cambria" w:cs="Cambria"/>
                <w:color w:val="auto"/>
                <w:spacing w:val="0"/>
                <w:w w:val="100"/>
                <w:sz w:val="24"/>
                <w:szCs w:val="24"/>
              </w:rPr>
            </w:pPr>
            <w:r>
              <w:rPr>
                <w:rFonts w:hint="default" w:ascii="Cambria" w:hAnsi="Cambria" w:cs="Cambria"/>
                <w:b/>
                <w:bCs/>
                <w:color w:val="auto"/>
                <w:spacing w:val="0"/>
                <w:w w:val="100"/>
                <w:sz w:val="24"/>
                <w:szCs w:val="24"/>
              </w:rPr>
              <w:t>Writing Style (5 marks)</w:t>
            </w:r>
          </w:p>
        </w:tc>
        <w:tc>
          <w:tcPr>
            <w:tcW w:w="4317" w:type="dxa"/>
            <w:vAlign w:val="center"/>
          </w:tcPr>
          <w:p>
            <w:pPr>
              <w:pStyle w:val="7"/>
              <w:keepNext w:val="0"/>
              <w:keepLines w:val="0"/>
              <w:pageBreakBefore w:val="0"/>
              <w:widowControl/>
              <w:numPr>
                <w:ilvl w:val="0"/>
                <w:numId w:val="4"/>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Concise writing style</w:t>
            </w:r>
          </w:p>
          <w:p>
            <w:pPr>
              <w:pStyle w:val="7"/>
              <w:keepNext w:val="0"/>
              <w:keepLines w:val="0"/>
              <w:pageBreakBefore w:val="0"/>
              <w:widowControl/>
              <w:numPr>
                <w:ilvl w:val="0"/>
                <w:numId w:val="4"/>
              </w:numPr>
              <w:kinsoku w:val="0"/>
              <w:wordWrap/>
              <w:overflowPunct/>
              <w:topLinePunct w:val="0"/>
              <w:autoSpaceDE w:val="0"/>
              <w:autoSpaceDN w:val="0"/>
              <w:bidi w:val="0"/>
              <w:adjustRightInd w:val="0"/>
              <w:snapToGrid w:val="0"/>
              <w:spacing w:line="300" w:lineRule="auto"/>
              <w:ind w:left="425" w:leftChars="0" w:right="0" w:hanging="425" w:firstLineChars="0"/>
              <w:jc w:val="left"/>
              <w:textAlignment w:val="baseline"/>
              <w:rPr>
                <w:rFonts w:hint="default" w:ascii="Cambria" w:hAnsi="Cambria" w:cs="Cambria"/>
                <w:color w:val="auto"/>
                <w:spacing w:val="0"/>
                <w:w w:val="100"/>
                <w:sz w:val="24"/>
                <w:szCs w:val="24"/>
              </w:rPr>
            </w:pPr>
            <w:r>
              <w:rPr>
                <w:rFonts w:hint="default" w:ascii="Cambria" w:hAnsi="Cambria" w:cs="Cambria"/>
                <w:color w:val="auto"/>
                <w:spacing w:val="0"/>
                <w:w w:val="100"/>
                <w:sz w:val="24"/>
                <w:szCs w:val="24"/>
              </w:rPr>
              <w:t>Strong scientific writing without</w:t>
            </w:r>
            <w:r>
              <w:rPr>
                <w:rFonts w:hint="default" w:ascii="Cambria" w:hAnsi="Cambria" w:eastAsia="宋体" w:cs="Cambria"/>
                <w:color w:val="auto"/>
                <w:spacing w:val="0"/>
                <w:w w:val="100"/>
                <w:sz w:val="24"/>
                <w:szCs w:val="24"/>
                <w:lang w:val="en-US" w:eastAsia="zh-CN"/>
              </w:rPr>
              <w:t xml:space="preserve"> </w:t>
            </w:r>
            <w:r>
              <w:rPr>
                <w:rFonts w:hint="default" w:ascii="Cambria" w:hAnsi="Cambria" w:cs="Cambria"/>
                <w:color w:val="auto"/>
                <w:spacing w:val="0"/>
                <w:w w:val="100"/>
                <w:sz w:val="24"/>
                <w:szCs w:val="24"/>
              </w:rPr>
              <w:t>grammatical errors.</w:t>
            </w:r>
          </w:p>
        </w:tc>
      </w:tr>
    </w:tbl>
    <w:p>
      <w:pPr>
        <w:rPr>
          <w:rFonts w:hint="default" w:ascii="Cambria" w:hAnsi="Cambria" w:cs="Cambria"/>
          <w:color w:val="auto"/>
        </w:rPr>
      </w:pPr>
    </w:p>
    <w:sectPr>
      <w:headerReference r:id="rId5" w:type="default"/>
      <w:footerReference r:id="rId6" w:type="default"/>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2FB2F"/>
    <w:multiLevelType w:val="singleLevel"/>
    <w:tmpl w:val="8EF2FB2F"/>
    <w:lvl w:ilvl="0" w:tentative="0">
      <w:start w:val="1"/>
      <w:numFmt w:val="decimal"/>
      <w:lvlText w:val="%1."/>
      <w:lvlJc w:val="left"/>
      <w:pPr>
        <w:ind w:left="425" w:hanging="425"/>
      </w:pPr>
      <w:rPr>
        <w:rFonts w:hint="default"/>
      </w:rPr>
    </w:lvl>
  </w:abstractNum>
  <w:abstractNum w:abstractNumId="1">
    <w:nsid w:val="FAB74C11"/>
    <w:multiLevelType w:val="singleLevel"/>
    <w:tmpl w:val="FAB74C11"/>
    <w:lvl w:ilvl="0" w:tentative="0">
      <w:start w:val="1"/>
      <w:numFmt w:val="decimal"/>
      <w:lvlText w:val="%1."/>
      <w:lvlJc w:val="left"/>
      <w:pPr>
        <w:ind w:left="425" w:hanging="425"/>
      </w:pPr>
      <w:rPr>
        <w:rFonts w:hint="default"/>
      </w:rPr>
    </w:lvl>
  </w:abstractNum>
  <w:abstractNum w:abstractNumId="2">
    <w:nsid w:val="2E26DA25"/>
    <w:multiLevelType w:val="singleLevel"/>
    <w:tmpl w:val="2E26DA25"/>
    <w:lvl w:ilvl="0" w:tentative="0">
      <w:start w:val="1"/>
      <w:numFmt w:val="decimal"/>
      <w:lvlText w:val="%1."/>
      <w:lvlJc w:val="left"/>
      <w:pPr>
        <w:ind w:left="425" w:hanging="425"/>
      </w:pPr>
      <w:rPr>
        <w:rFonts w:hint="default"/>
      </w:rPr>
    </w:lvl>
  </w:abstractNum>
  <w:abstractNum w:abstractNumId="3">
    <w:nsid w:val="4EEDD1C9"/>
    <w:multiLevelType w:val="singleLevel"/>
    <w:tmpl w:val="4EEDD1C9"/>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3Y2I3OTRlNTA1NjUwZGY1NGI3NTM4NWZhMGI4N2IifQ=="/>
  </w:docVars>
  <w:rsids>
    <w:rsidRoot w:val="65845B6A"/>
    <w:rsid w:val="00953D9C"/>
    <w:rsid w:val="0273010D"/>
    <w:rsid w:val="02873C22"/>
    <w:rsid w:val="02ED4364"/>
    <w:rsid w:val="06565D7C"/>
    <w:rsid w:val="071023CF"/>
    <w:rsid w:val="08BA2D58"/>
    <w:rsid w:val="090B10A0"/>
    <w:rsid w:val="0C1049D2"/>
    <w:rsid w:val="0EE54141"/>
    <w:rsid w:val="0FEB1C2B"/>
    <w:rsid w:val="1025513D"/>
    <w:rsid w:val="102A22C4"/>
    <w:rsid w:val="10C06C14"/>
    <w:rsid w:val="116457F1"/>
    <w:rsid w:val="134E4AC3"/>
    <w:rsid w:val="14425B91"/>
    <w:rsid w:val="14EB6229"/>
    <w:rsid w:val="15632263"/>
    <w:rsid w:val="15B8172A"/>
    <w:rsid w:val="15C251DC"/>
    <w:rsid w:val="15E05662"/>
    <w:rsid w:val="15FB249C"/>
    <w:rsid w:val="167209B0"/>
    <w:rsid w:val="175E67EF"/>
    <w:rsid w:val="17D66D1D"/>
    <w:rsid w:val="19B906A4"/>
    <w:rsid w:val="1A703458"/>
    <w:rsid w:val="1AAB26E2"/>
    <w:rsid w:val="1B731175"/>
    <w:rsid w:val="1BB9498B"/>
    <w:rsid w:val="1BF94531"/>
    <w:rsid w:val="1CF33ECD"/>
    <w:rsid w:val="1D4E55A7"/>
    <w:rsid w:val="1F3F2BD4"/>
    <w:rsid w:val="211D2ED8"/>
    <w:rsid w:val="23F70746"/>
    <w:rsid w:val="24AF7273"/>
    <w:rsid w:val="24E011DB"/>
    <w:rsid w:val="27AE55C0"/>
    <w:rsid w:val="27B064F4"/>
    <w:rsid w:val="28EC45F2"/>
    <w:rsid w:val="293935AF"/>
    <w:rsid w:val="2FA14099"/>
    <w:rsid w:val="31552F50"/>
    <w:rsid w:val="31F7225A"/>
    <w:rsid w:val="361C228F"/>
    <w:rsid w:val="3768578B"/>
    <w:rsid w:val="3B5452F0"/>
    <w:rsid w:val="3F4D34B9"/>
    <w:rsid w:val="3F6F78D3"/>
    <w:rsid w:val="44511355"/>
    <w:rsid w:val="465F4E7C"/>
    <w:rsid w:val="47240FA3"/>
    <w:rsid w:val="4B661B8A"/>
    <w:rsid w:val="4DBC1F35"/>
    <w:rsid w:val="5311687F"/>
    <w:rsid w:val="53E2021C"/>
    <w:rsid w:val="55C027DF"/>
    <w:rsid w:val="56064695"/>
    <w:rsid w:val="568B6949"/>
    <w:rsid w:val="56C34335"/>
    <w:rsid w:val="58036411"/>
    <w:rsid w:val="5B2D7FCE"/>
    <w:rsid w:val="5B33135D"/>
    <w:rsid w:val="5D814602"/>
    <w:rsid w:val="619F14FA"/>
    <w:rsid w:val="624F4CCE"/>
    <w:rsid w:val="63A23524"/>
    <w:rsid w:val="65845B6A"/>
    <w:rsid w:val="691B0000"/>
    <w:rsid w:val="6A3F387A"/>
    <w:rsid w:val="6CD50705"/>
    <w:rsid w:val="70A408DB"/>
    <w:rsid w:val="71793B16"/>
    <w:rsid w:val="71BE59CD"/>
    <w:rsid w:val="72A84529"/>
    <w:rsid w:val="73027B3B"/>
    <w:rsid w:val="73867951"/>
    <w:rsid w:val="74C0380A"/>
    <w:rsid w:val="753F0BD2"/>
    <w:rsid w:val="75AF7A44"/>
    <w:rsid w:val="76C23869"/>
    <w:rsid w:val="771147F0"/>
    <w:rsid w:val="78830961"/>
    <w:rsid w:val="7A543372"/>
    <w:rsid w:val="7B8B59A2"/>
    <w:rsid w:val="7CB77BE8"/>
    <w:rsid w:val="7D4551F4"/>
    <w:rsid w:val="7D5F78FE"/>
    <w:rsid w:val="7D9B1067"/>
    <w:rsid w:val="7E694F12"/>
    <w:rsid w:val="7ECD724F"/>
    <w:rsid w:val="7EF75A5B"/>
    <w:rsid w:val="7FEE3921"/>
    <w:rsid w:val="FF7F2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autoRedefin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4"/>
      <w:szCs w:val="24"/>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Table Text"/>
    <w:basedOn w:val="1"/>
    <w:autoRedefine/>
    <w:semiHidden/>
    <w:qFormat/>
    <w:uiPriority w:val="0"/>
    <w:rPr>
      <w:rFonts w:ascii="Times New Roman" w:hAnsi="Times New Roman" w:eastAsia="Times New Roman" w:cs="Times New Roman"/>
      <w:sz w:val="24"/>
      <w:szCs w:val="24"/>
      <w:lang w:val="en-US" w:eastAsia="en-US" w:bidi="ar-SA"/>
    </w:rPr>
  </w:style>
  <w:style w:type="table" w:customStyle="1" w:styleId="8">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2025-09-08T21:35:00Z</dcterms:created>
  <dc:creator>J. Z</dc:creator>
  <cp:lastModifiedBy>9oeyB</cp:lastModifiedBy>
  <dcterms:modified xsi:type="dcterms:W3CDTF">2025-10-15T21:11:37Z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374EDE71CCE82F6B899DEF689705834F_43</vt:lpwstr>
  </property>
</Properties>
</file>