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261" w:lineRule="auto" w:before="0"/>
        <w:ind w:left="143" w:right="-14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/>
        <w:pict>
          <v:shape style="position:absolute;margin-left:250.869995pt;margin-top:-81.421875pt;width:92.64pt;height:92.64pt;mso-position-horizontal-relative:page;mso-position-vertical-relative:paragraph;z-index:-3553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w w:val="105"/>
          <w:sz w:val="30"/>
        </w:rPr>
        <w:t>Team statistics: Full Time </w:t>
      </w:r>
      <w:r>
        <w:rPr>
          <w:rFonts w:ascii="Microsoft Sans Serif"/>
          <w:b/>
          <w:w w:val="105"/>
          <w:sz w:val="26"/>
        </w:rPr>
        <w:t>Matchday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3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Tuesday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21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October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2014</w:t>
      </w:r>
      <w:r>
        <w:rPr>
          <w:rFonts w:ascii="Microsoft Sans Serif"/>
          <w:b/>
          <w:w w:val="102"/>
          <w:sz w:val="26"/>
        </w:rPr>
        <w:t> </w:t>
      </w:r>
      <w:r>
        <w:rPr>
          <w:rFonts w:ascii="Microsoft Sans Serif"/>
          <w:b/>
          <w:w w:val="105"/>
          <w:sz w:val="26"/>
        </w:rPr>
        <w:t>Group E - Arena Khimki -</w:t>
      </w:r>
      <w:r>
        <w:rPr>
          <w:rFonts w:ascii="Microsoft Sans Serif"/>
          <w:b/>
          <w:spacing w:val="-14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Khimki</w:t>
      </w:r>
      <w:r>
        <w:rPr>
          <w:rFonts w:ascii="Microsoft Sans Serif"/>
          <w:sz w:val="26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  <w:r>
        <w:rPr/>
        <w:br w:type="column"/>
      </w:r>
      <w:r>
        <w:rPr>
          <w:rFonts w:ascii="Microsoft Sans Serif"/>
          <w:b/>
          <w:sz w:val="38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32"/>
          <w:szCs w:val="32"/>
        </w:rPr>
      </w:pPr>
    </w:p>
    <w:p>
      <w:pPr>
        <w:spacing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.780596pt;width:239.6pt;height:19.9pt;mso-position-horizontal-relative:page;mso-position-vertical-relative:paragraph;z-index:-35488" coordorigin="553,16" coordsize="4792,398">
            <v:group style="position:absolute;left:567;top:30;width:4763;height:369" coordorigin="567,30" coordsize="4763,369">
              <v:shape style="position:absolute;left:567;top:30;width:4763;height:369" coordorigin="567,30" coordsize="4763,369" path="m5200,30l696,30,645,40,604,67,577,108,567,159,567,270,577,320,604,361,645,389,696,399,5200,399,5251,389,5292,361,5319,320,5329,270,5329,159,5319,108,5292,67,5251,40,5200,30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30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037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PFC CSKA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Moskva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.780596pt;width:239.6pt;height:19.9pt;mso-position-horizontal-relative:page;mso-position-vertical-relative:paragraph;z-index:1192" coordorigin="6562,16" coordsize="4792,398">
            <v:group style="position:absolute;left:6576;top:30;width:4763;height:369" coordorigin="6576,30" coordsize="4763,369">
              <v:shape style="position:absolute;left:6576;top:30;width:4763;height:369" coordorigin="6576,30" coordsize="4763,369" path="m11210,30l6705,30,6655,40,6614,67,6586,108,6576,159,6576,270,6586,320,6614,361,6655,389,6705,399,11210,399,11260,389,11301,361,11329,320,11339,270,11339,159,11329,108,11301,67,11260,40,11210,30xe" filled="true" fillcolor="#000000" stroked="false">
                <v:path arrowok="t"/>
                <v:fill type="solid"/>
              </v:shape>
              <v:shape style="position:absolute;left:6576;top:30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019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Manchester City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2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2</w:t>
      </w:r>
      <w:r>
        <w:rPr>
          <w:rFonts w:ascii="Microsoft Sans Serif"/>
          <w:sz w:val="38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  <w:sectPr>
          <w:type w:val="continuous"/>
          <w:pgSz w:w="11910" w:h="16840"/>
          <w:pgMar w:top="460" w:bottom="280" w:left="440" w:right="440"/>
          <w:cols w:num="2" w:equalWidth="0">
            <w:col w:w="4837" w:space="53"/>
            <w:col w:w="6140"/>
          </w:cols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9"/>
          <w:szCs w:val="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2"/>
        <w:tabs>
          <w:tab w:pos="869" w:val="left" w:leader="none"/>
        </w:tabs>
        <w:spacing w:line="190" w:lineRule="exact" w:before="83"/>
        <w:ind w:right="-14"/>
        <w:jc w:val="left"/>
      </w:pPr>
      <w:r>
        <w:rPr/>
        <w:pict>
          <v:group style="position:absolute;margin-left:55.279999pt;margin-top:5.195918pt;width:19.1pt;height:18.150pt;mso-position-horizontal-relative:page;mso-position-vertical-relative:paragraph;z-index:-35392" coordorigin="1106,104" coordsize="382,363">
            <v:shape style="position:absolute;left:1106;top:104;width:168;height:168" type="#_x0000_t75" stroked="false">
              <v:imagedata r:id="rId6" o:title=""/>
            </v:shape>
            <v:shape style="position:absolute;left:1106;top:291;width:168;height:168" type="#_x0000_t75" stroked="false">
              <v:imagedata r:id="rId6" o:title=""/>
            </v:shape>
            <v:shape style="position:absolute;left:1285;top:265;width:201;height:202" type="#_x0000_t75" stroked="false">
              <v:imagedata r:id="rId7" o:title=""/>
            </v:shape>
            <w10:wrap type="none"/>
          </v:group>
        </w:pict>
      </w:r>
      <w:r>
        <w:rPr/>
        <w:t>65'</w:t>
        <w:tab/>
        <w:t>88 Seydou</w:t>
      </w:r>
      <w:r>
        <w:rPr>
          <w:spacing w:val="16"/>
        </w:rPr>
        <w:t> </w:t>
      </w:r>
      <w:r>
        <w:rPr/>
        <w:t>Doumbia</w:t>
      </w:r>
    </w:p>
    <w:p>
      <w:pPr>
        <w:tabs>
          <w:tab w:pos="888" w:val="left" w:leader="none"/>
        </w:tabs>
        <w:spacing w:line="190" w:lineRule="exact" w:before="0"/>
        <w:ind w:left="424" w:right="-17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/>
          <w:sz w:val="17"/>
        </w:rPr>
        <w:t>86'</w:t>
        <w:tab/>
      </w:r>
      <w:r>
        <w:rPr>
          <w:rFonts w:ascii="Microsoft Sans Serif"/>
          <w:b/>
          <w:sz w:val="17"/>
        </w:rPr>
        <w:t>P </w:t>
      </w:r>
      <w:r>
        <w:rPr>
          <w:rFonts w:ascii="Microsoft Sans Serif"/>
          <w:sz w:val="17"/>
        </w:rPr>
        <w:t>66 Bebras</w:t>
      </w:r>
      <w:r>
        <w:rPr>
          <w:rFonts w:ascii="Microsoft Sans Serif"/>
          <w:spacing w:val="22"/>
          <w:sz w:val="17"/>
        </w:rPr>
        <w:t> </w:t>
      </w:r>
      <w:r>
        <w:rPr>
          <w:rFonts w:ascii="Microsoft Sans Serif"/>
          <w:sz w:val="17"/>
        </w:rPr>
        <w:t>Natcho</w:t>
      </w:r>
    </w:p>
    <w:p>
      <w:pPr>
        <w:tabs>
          <w:tab w:pos="869" w:val="left" w:leader="none"/>
        </w:tabs>
        <w:spacing w:line="190" w:lineRule="exact" w:before="83"/>
        <w:ind w:left="424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 w:hAnsi="Microsoft Sans Serif"/>
          <w:sz w:val="17"/>
        </w:rPr>
        <w:t>29'</w:t>
        <w:tab/>
        <w:t>16 Sergio</w:t>
      </w:r>
      <w:r>
        <w:rPr>
          <w:rFonts w:ascii="Microsoft Sans Serif" w:hAnsi="Microsoft Sans Serif"/>
          <w:spacing w:val="14"/>
          <w:sz w:val="17"/>
        </w:rPr>
        <w:t> </w:t>
      </w:r>
      <w:r>
        <w:rPr>
          <w:rFonts w:ascii="Microsoft Sans Serif" w:hAnsi="Microsoft Sans Serif"/>
          <w:sz w:val="17"/>
        </w:rPr>
        <w:t>Agüero</w:t>
      </w:r>
    </w:p>
    <w:p>
      <w:pPr>
        <w:tabs>
          <w:tab w:pos="869" w:val="left" w:leader="none"/>
        </w:tabs>
        <w:spacing w:line="190" w:lineRule="exact" w:before="0"/>
        <w:ind w:left="424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350.079987pt;margin-top:-8.439373pt;width:8.4pt;height:17.8pt;mso-position-horizontal-relative:page;mso-position-vertical-relative:paragraph;z-index:-35416" coordorigin="7002,-169" coordsize="168,356">
            <v:shape style="position:absolute;left:7002;top:-169;width:168;height:168" type="#_x0000_t75" stroked="false">
              <v:imagedata r:id="rId6" o:title=""/>
            </v:shape>
            <v:shape style="position:absolute;left:7002;top:18;width:168;height:168" type="#_x0000_t75" stroked="false">
              <v:imagedata r:id="rId6" o:title=""/>
            </v:shape>
            <w10:wrap type="none"/>
          </v:group>
        </w:pict>
      </w:r>
      <w:r>
        <w:rPr>
          <w:rFonts w:ascii="Microsoft Sans Serif"/>
          <w:sz w:val="17"/>
        </w:rPr>
        <w:t>38'</w:t>
        <w:tab/>
        <w:t>7 James</w:t>
      </w:r>
      <w:r>
        <w:rPr>
          <w:rFonts w:ascii="Microsoft Sans Serif"/>
          <w:spacing w:val="12"/>
          <w:sz w:val="17"/>
        </w:rPr>
        <w:t> </w:t>
      </w:r>
      <w:r>
        <w:rPr>
          <w:rFonts w:ascii="Microsoft Sans Serif"/>
          <w:sz w:val="17"/>
        </w:rPr>
        <w:t>Milner</w:t>
      </w:r>
    </w:p>
    <w:p>
      <w:pPr>
        <w:spacing w:after="0" w:line="190" w:lineRule="exact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2" w:equalWidth="0">
            <w:col w:w="2429" w:space="3467"/>
            <w:col w:w="5134"/>
          </w:cols>
        </w:sect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141.404999pt;margin-top:9.410954pt;width:153.75pt;height:457.05pt;mso-position-horizontal-relative:page;mso-position-vertical-relative:paragraph;z-index:-35368" coordorigin="2828,188" coordsize="3075,9141"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28.661348pt;width:8.7pt;height:45.05pt;mso-position-horizontal-relative:page;mso-position-vertical-relative:paragraph;z-index:-353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27"/>
                    <w:jc w:val="left"/>
                  </w:pPr>
                  <w:r>
                    <w:rPr>
                      <w:w w:val="102"/>
                    </w:rPr>
                    <w:t>CSKA Moskva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43.481995pt;width:8.7pt;height:30.2pt;mso-position-horizontal-relative:page;mso-position-vertical-relative:paragraph;z-index:-353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164"/>
                    <w:jc w:val="left"/>
                  </w:pPr>
                  <w:r>
                    <w:rPr>
                      <w:w w:val="102"/>
                    </w:rPr>
                    <w:t>Man. City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pStyle w:val="Heading1"/>
        <w:spacing w:line="240" w:lineRule="auto"/>
        <w:ind w:left="169" w:right="-19"/>
        <w:jc w:val="left"/>
        <w:rPr>
          <w:b w:val="0"/>
          <w:bCs w:val="0"/>
        </w:rPr>
      </w:pPr>
      <w:r>
        <w:rPr/>
        <w:pict>
          <v:shape style="position:absolute;margin-left:208.125107pt;margin-top:28.661348pt;width:8.7pt;height:45.05pt;mso-position-horizontal-relative:page;mso-position-vertical-relative:paragraph;z-index:-352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27"/>
                    <w:jc w:val="left"/>
                  </w:pPr>
                  <w:r>
                    <w:rPr>
                      <w:w w:val="102"/>
                    </w:rPr>
                    <w:t>CSKA Moskva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43.481995pt;width:8.7pt;height:30.2pt;mso-position-horizontal-relative:page;mso-position-vertical-relative:paragraph;z-index:-352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164"/>
                    <w:jc w:val="left"/>
                  </w:pPr>
                  <w:r>
                    <w:rPr>
                      <w:w w:val="102"/>
                    </w:rPr>
                    <w:t>Man. City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Second</w:t>
      </w:r>
      <w:r>
        <w:rPr>
          <w:spacing w:val="9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pStyle w:val="Heading1"/>
        <w:spacing w:line="240" w:lineRule="auto"/>
        <w:ind w:left="321" w:right="-16"/>
        <w:jc w:val="left"/>
        <w:rPr>
          <w:b w:val="0"/>
          <w:bCs w:val="0"/>
        </w:rPr>
      </w:pPr>
      <w:r>
        <w:rPr/>
        <w:pict>
          <v:shape style="position:absolute;margin-left:259.155090pt;margin-top:28.661348pt;width:8.7pt;height:45.05pt;mso-position-horizontal-relative:page;mso-position-vertical-relative:paragraph;z-index:-352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27"/>
                    <w:jc w:val="left"/>
                  </w:pPr>
                  <w:r>
                    <w:rPr>
                      <w:w w:val="102"/>
                    </w:rPr>
                    <w:t>CSKA Moskva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Total</w:t>
      </w:r>
      <w:r>
        <w:rPr>
          <w:b w:val="0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pStyle w:val="Heading1"/>
        <w:tabs>
          <w:tab w:pos="636" w:val="left" w:leader="none"/>
          <w:tab w:pos="2154" w:val="left" w:leader="none"/>
        </w:tabs>
        <w:spacing w:line="240" w:lineRule="auto"/>
        <w:ind w:left="369" w:right="0"/>
        <w:jc w:val="left"/>
        <w:rPr>
          <w:b w:val="0"/>
          <w:bCs w:val="0"/>
        </w:rPr>
      </w:pPr>
      <w:r>
        <w:rPr/>
        <w:pict>
          <v:shape style="position:absolute;margin-left:284.6651pt;margin-top:43.481995pt;width:8.7pt;height:30.2pt;mso-position-horizontal-relative:page;mso-position-vertical-relative:paragraph;z-index:-352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164"/>
                    <w:jc w:val="left"/>
                  </w:pPr>
                  <w:r>
                    <w:rPr>
                      <w:w w:val="102"/>
                    </w:rPr>
                    <w:t>Man. City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28.661348pt;width:8.7pt;height:45.05pt;mso-position-horizontal-relative:page;mso-position-vertical-relative:paragraph;z-index:-35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27"/>
                    <w:jc w:val="left"/>
                  </w:pPr>
                  <w:r>
                    <w:rPr>
                      <w:w w:val="102"/>
                    </w:rPr>
                    <w:t>CSKA Moskva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43.481995pt;width:8.7pt;height:30.2pt;mso-position-horizontal-relative:page;mso-position-vertical-relative:paragraph;z-index:-35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164"/>
                    <w:jc w:val="left"/>
                  </w:pPr>
                  <w:r>
                    <w:rPr>
                      <w:w w:val="102"/>
                    </w:rPr>
                    <w:t>Man. City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5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8"/>
                    <w:jc w:val="left"/>
                  </w:pPr>
                  <w:r>
                    <w:rPr>
                      <w:w w:val="102"/>
                    </w:rPr>
                    <w:t>All Team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1"/>
        </w:rPr>
      </w:r>
      <w:r>
        <w:rPr>
          <w:rFonts w:ascii="Times New Roman"/>
          <w:w w:val="101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u w:val="single" w:color="000000"/>
        </w:rPr>
        <w:t>Season</w:t>
      </w:r>
      <w:r>
        <w:rPr>
          <w:spacing w:val="12"/>
          <w:u w:val="single" w:color="000000"/>
        </w:rPr>
        <w:t> </w:t>
      </w:r>
      <w:r>
        <w:rPr>
          <w:u w:val="single" w:color="000000"/>
        </w:rPr>
        <w:t>Average</w:t>
        <w:tab/>
      </w:r>
      <w:r>
        <w:rPr/>
      </w:r>
      <w:r>
        <w:rPr>
          <w:b w:val="0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62.5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10"/>
                    <w:gridCol w:w="468"/>
                    <w:gridCol w:w="611"/>
                    <w:gridCol w:w="666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22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</w:t>
                          <w:tab/>
                          <w:t>4</w:t>
                          <w:tab/>
                          <w:t>14</w:t>
                          <w:tab/>
                          <w:t>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1</w:t>
                          <w:tab/>
                          <w:t>4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4.33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0</w:t>
                          <w:tab/>
                          <w:t>7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7.33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3</w:t>
                          <w:tab/>
                          <w:t>3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  <w:tab/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2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  <w:tab/>
                          <w:t>1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45'13"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48'07"</w:t>
                          <w:tab/>
                          <w:t>93'20"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42%</w:t>
                          <w:tab/>
                          <w:t>58%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48%</w:t>
                          <w:tab/>
                          <w:t>52%</w:t>
                          <w:tab/>
                          <w:t>45%</w:t>
                          <w:tab/>
                          <w:t>55%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52826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53410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61353   60130  114178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113540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113060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109586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108286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1.96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659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362.33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558.33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430.61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176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150.33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108.06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180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435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220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275.36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37.33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51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47.19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242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587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317.67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496.33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380.95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156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90.67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131.33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92.15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162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397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203.67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327.67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252.99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23.33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35.81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21/6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35/6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24/7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45/13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60/14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33.7/11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43/11.3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36.6/14.7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24/7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36/8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50/14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25/7.7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33.3/10.3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22.7/10.8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8/0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18/5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6.7/3.3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14.3/5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9.3/4.9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Appearance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28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CSKA Moskva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Man. 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116893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113540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659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587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98%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45/14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60/14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36/11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50/14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28"/>
          <w:sz w:val="20"/>
        </w:rPr>
      </w:r>
    </w:p>
    <w:p>
      <w:pPr>
        <w:spacing w:line="240" w:lineRule="auto" w:before="10"/>
        <w:rPr>
          <w:rFonts w:ascii="Microsoft Sans Serif" w:hAnsi="Microsoft Sans Serif" w:cs="Microsoft Sans Serif" w:eastAsia="Microsoft Sans Serif" w:hint="default"/>
          <w:b/>
          <w:bCs/>
          <w:sz w:val="14"/>
          <w:szCs w:val="14"/>
        </w:rPr>
      </w:pPr>
      <w:r>
        <w:rPr/>
        <w:pict>
          <v:group style="position:absolute;margin-left:28.025pt;margin-top:9.392843pt;width:539.25pt;height:17.1pt;mso-position-horizontal-relative:page;mso-position-vertical-relative:paragraph;z-index:1072;mso-wrap-distance-left:0;mso-wrap-distance-right:0" coordorigin="560,188" coordsize="10785,342">
            <v:shape style="position:absolute;left:2147;top:255;width:241;height:241" type="#_x0000_t75" stroked="false">
              <v:imagedata r:id="rId8" o:title=""/>
            </v:shape>
            <v:shape style="position:absolute;left:1353;top:255;width:241;height:241" type="#_x0000_t75" stroked="false">
              <v:imagedata r:id="rId9" o:title=""/>
            </v:shape>
            <v:shape style="position:absolute;left:680;top:278;width:211;height:211" type="#_x0000_t75" stroked="false">
              <v:imagedata r:id="rId10" o:title=""/>
            </v:shape>
            <v:group style="position:absolute;left:567;top:523;width:10772;height:2" coordorigin="567,523" coordsize="10772,2">
              <v:shape style="position:absolute;left:567;top:523;width:10772;height:2" coordorigin="567,523" coordsize="10772,0" path="m567,523l11339,523e" filled="false" stroked="true" strokeweight=".65pt" strokecolor="#000000">
                <v:path arrowok="t"/>
              </v:shape>
              <v:shape style="position:absolute;left:924;top:284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88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02:02:04CET</w:t>
                      </w:r>
                    </w:p>
                    <w:p>
                      <w:pPr>
                        <w:spacing w:line="167" w:lineRule="exact" w:before="3"/>
                        <w:ind w:left="71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22 Oct</w:t>
                      </w:r>
                      <w:r>
                        <w:rPr>
                          <w:rFonts w:ascii="Microsoft Sans Serif"/>
                          <w:spacing w:val="14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"/>
      <w:ind w:left="20"/>
    </w:pPr>
    <w:rPr>
      <w:rFonts w:ascii="Microsoft Sans Serif" w:hAnsi="Microsoft Sans Serif" w:eastAsia="Microsoft Sans Serif"/>
      <w:sz w:val="13"/>
      <w:szCs w:val="13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424"/>
      <w:outlineLvl w:val="2"/>
    </w:pPr>
    <w:rPr>
      <w:rFonts w:ascii="Microsoft Sans Serif" w:hAnsi="Microsoft Sans Serif" w:eastAsia="Microsoft Sans Serif"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MD3_2014347_CSKA Moskva_Man. City_UCL_TeamStatistics_Tournament</dc:subject>
  <dc:title>MD3_2014347_CSKA Moskva_Man. City_UCL_TeamStatistics_Tournament</dc:title>
  <dcterms:created xsi:type="dcterms:W3CDTF">2015-10-26T03:27:46Z</dcterms:created>
  <dcterms:modified xsi:type="dcterms:W3CDTF">2015-10-26T03:27:46Z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2014-10-22T00:00:00Z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