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4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Wednesday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5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F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Parc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des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Princes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Paris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032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99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Paris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Saint-Germain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607" w:right="1607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APOEL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</w:tabs>
        <w:spacing w:before="83"/>
        <w:ind w:left="520" w:right="5654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55.279999pt;margin-top:5.195918pt;width:8.4pt;height:8.4pt;mso-position-horizontal-relative:page;mso-position-vertical-relative:paragraph;z-index:-34960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1'</w:t>
        <w:tab/>
        <w:t>9 Edinson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Cavani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936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24.568743pt;width:8.7pt;height:53.25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3.528164pt;width:8.7pt;height:24.3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2"/>
                    <w:jc w:val="left"/>
                  </w:pPr>
                  <w:r>
                    <w:rPr>
                      <w:w w:val="102"/>
                    </w:rPr>
                    <w:t>APOEL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24.568743pt;width:8.7pt;height:53.25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3.528164pt;width:8.7pt;height:24.3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2"/>
                    <w:jc w:val="left"/>
                  </w:pPr>
                  <w:r>
                    <w:rPr>
                      <w:w w:val="102"/>
                    </w:rPr>
                    <w:t>APOEL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24.568743pt;width:8.7pt;height:53.25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3.528164pt;width:8.7pt;height:24.3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2"/>
                    <w:jc w:val="left"/>
                  </w:pPr>
                  <w:r>
                    <w:rPr>
                      <w:w w:val="102"/>
                    </w:rPr>
                    <w:t>APOEL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24.568743pt;width:8.7pt;height:53.25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3.528164pt;width:8.7pt;height:24.3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2"/>
                    <w:jc w:val="left"/>
                  </w:pPr>
                  <w:r>
                    <w:rPr>
                      <w:w w:val="102"/>
                    </w:rPr>
                    <w:t>APOEL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</w:t>
                          <w:tab/>
                          <w:t>0</w:t>
                          <w:tab/>
                          <w:t>18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</w:t>
                          <w:tab/>
                          <w:t>0</w:t>
                          <w:tab/>
                          <w:t>10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47'09"</w:t>
                          <w:tab/>
                          <w:t>93'15"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63%</w:t>
                          <w:tab/>
                          <w:t>37%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72%</w:t>
                          <w:tab/>
                          <w:t>28%</w:t>
                          <w:tab/>
                          <w:t>67%</w:t>
                          <w:tab/>
                          <w:t>33%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55621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58982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55575   61056  111196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120038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110428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120226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587.5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112.16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380.75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278.57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387.2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139.5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359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31/11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59/24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43/19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28.8/5.8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24/13.8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10.3/4.8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6.3/2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Paris 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APOEL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114972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122085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 Paris</w:t>
                        </w:r>
                        <w:r>
                          <w:rPr>
                            <w:rFonts w:ascii="Microsoft Sans Serif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59/24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36/22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11:08:46CET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MD4_2014357_Paris St-Germain_APOEL_UCL_TeamStatistics_Tournament</dc:subject>
  <dc:title>MD4_2014357_Paris St-Germain_APOEL_UCL_TeamStatistics_Tournament</dc:title>
  <dcterms:created xsi:type="dcterms:W3CDTF">2015-10-26T03:32:38Z</dcterms:created>
  <dcterms:modified xsi:type="dcterms:W3CDTF">2015-10-26T03:32:38Z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