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891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18"/>
          <w:w w:val="105"/>
        </w:rPr>
        <w:t> </w: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Tuesday</w:t>
      </w:r>
      <w:r>
        <w:rPr>
          <w:spacing w:val="-18"/>
          <w:w w:val="105"/>
        </w:rPr>
        <w:t> </w:t>
      </w:r>
      <w:r>
        <w:rPr>
          <w:w w:val="105"/>
        </w:rPr>
        <w:t>25</w:t>
      </w:r>
      <w:r>
        <w:rPr>
          <w:spacing w:val="-18"/>
          <w:w w:val="105"/>
        </w:rPr>
        <w:t> </w:t>
      </w:r>
      <w:r>
        <w:rPr>
          <w:w w:val="105"/>
        </w:rPr>
        <w:t>November</w:t>
      </w:r>
      <w:r>
        <w:rPr>
          <w:spacing w:val="-18"/>
          <w:w w:val="105"/>
        </w:rPr>
        <w:t> </w:t>
      </w:r>
      <w:r>
        <w:rPr>
          <w:w w:val="105"/>
        </w:rPr>
        <w:t>2014 Group E - Arena Khimki -</w:t>
      </w:r>
      <w:r>
        <w:rPr>
          <w:spacing w:val="-14"/>
          <w:w w:val="105"/>
        </w:rPr>
        <w:t> </w:t>
      </w:r>
      <w:r>
        <w:rPr>
          <w:w w:val="105"/>
        </w:rPr>
        <w:t>Khimki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4192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03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PFC CSKA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Moskva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709" w:right="1709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2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Roma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869" w:val="left" w:leader="none"/>
          <w:tab w:pos="6320" w:val="left" w:leader="none"/>
          <w:tab w:pos="6765" w:val="left" w:leader="none"/>
        </w:tabs>
        <w:spacing w:before="83"/>
        <w:ind w:left="228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350.079987pt;margin-top:5.195918pt;width:8.4pt;height:8.4pt;mso-position-horizontal-relative:page;mso-position-vertical-relative:paragraph;z-index:-34120" type="#_x0000_t75" stroked="false">
            <v:imagedata r:id="rId6" o:title=""/>
            <w10:wrap type="none"/>
          </v:shape>
        </w:pict>
      </w:r>
      <w:r>
        <w:rPr/>
        <w:pict>
          <v:shape style="position:absolute;margin-left:55.279999pt;margin-top:5.195918pt;width:8.4pt;height:8.4pt;mso-position-horizontal-relative:page;mso-position-vertical-relative:paragraph;z-index:-34096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90+3'</w:t>
        <w:tab/>
        <w:t>24 </w:t>
      </w:r>
      <w:r>
        <w:rPr>
          <w:rFonts w:ascii="Microsoft Sans Serif"/>
          <w:spacing w:val="11"/>
          <w:sz w:val="17"/>
        </w:rPr>
        <w:t> </w:t>
      </w:r>
      <w:r>
        <w:rPr>
          <w:rFonts w:ascii="Microsoft Sans Serif"/>
          <w:sz w:val="17"/>
        </w:rPr>
        <w:t>Vasili </w:t>
      </w:r>
      <w:r>
        <w:rPr>
          <w:rFonts w:ascii="Microsoft Sans Serif"/>
          <w:spacing w:val="11"/>
          <w:sz w:val="17"/>
        </w:rPr>
        <w:t> </w:t>
      </w:r>
      <w:r>
        <w:rPr>
          <w:rFonts w:ascii="Microsoft Sans Serif"/>
          <w:sz w:val="17"/>
        </w:rPr>
        <w:t>Berezutski</w:t>
        <w:tab/>
        <w:t>43'</w:t>
        <w:tab/>
        <w:t>10 Francesco</w:t>
      </w:r>
      <w:r>
        <w:rPr>
          <w:rFonts w:ascii="Microsoft Sans Serif"/>
          <w:spacing w:val="15"/>
          <w:sz w:val="17"/>
        </w:rPr>
        <w:t> </w:t>
      </w:r>
      <w:r>
        <w:rPr>
          <w:rFonts w:ascii="Microsoft Sans Serif"/>
          <w:sz w:val="17"/>
        </w:rPr>
        <w:t>Totti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83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141.404999pt;margin-top:13.560955pt;width:153.75pt;height:457.05pt;mso-position-horizontal-relative:page;mso-position-vertical-relative:paragraph;z-index:-34072" coordorigin="2828,271" coordsize="3075,9141"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32.811348pt;width:8.7pt;height:45.05pt;mso-position-horizontal-relative:page;mso-position-vertical-relative:paragraph;z-index:-3404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CSKA Moskva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7.987061pt;width:8.7pt;height:19.850pt;mso-position-horizontal-relative:page;mso-position-vertical-relative:paragraph;z-index:-3402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32.811348pt;width:8.7pt;height:45.05pt;mso-position-horizontal-relative:page;mso-position-vertical-relative:paragraph;z-index:-3400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CSKA Moskva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7.987061pt;width:8.7pt;height:19.850pt;mso-position-horizontal-relative:page;mso-position-vertical-relative:paragraph;z-index:-3397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32.811348pt;width:8.7pt;height:45.05pt;mso-position-horizontal-relative:page;mso-position-vertical-relative:paragraph;z-index:-339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CSKA Moskva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7.987061pt;width:8.7pt;height:19.850pt;mso-position-horizontal-relative:page;mso-position-vertical-relative:paragraph;z-index:-339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32.811348pt;width:8.7pt;height:45.05pt;mso-position-horizontal-relative:page;mso-position-vertical-relative:paragraph;z-index:-339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CSKA Moskva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7.987061pt;width:8.7pt;height:19.850pt;mso-position-horizontal-relative:page;mso-position-vertical-relative:paragraph;z-index:-338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38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62"/>
                    <w:gridCol w:w="477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  <w:tab/>
                          <w:t>3</w:t>
                          <w:tab/>
                          <w:t>15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13.2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</w:t>
                          <w:tab/>
                          <w:t>1</w:t>
                          <w:tab/>
                          <w:t>7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0</w:t>
                          <w:tab/>
                          <w:t>6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45'53"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48'22"</w:t>
                          <w:tab/>
                          <w:t>94'15"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36%</w:t>
                          <w:tab/>
                          <w:t>64%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49%</w:t>
                          <w:tab/>
                          <w:t>51%</w:t>
                          <w:tab/>
                          <w:t>43%</w:t>
                          <w:tab/>
                          <w:t>57%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56760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55299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59761   57322  116521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112621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113230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107644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459.6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130.4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238.4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274.4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282.76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411.4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394.38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118.2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97.94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253.4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258.97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19/16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32/12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14/6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45/20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33/22 34.2/13.6</w:t>
                        </w:r>
                        <w:r>
                          <w:rPr>
                            <w:rFonts w:ascii="Microsoft Sans Serif"/>
                            <w:spacing w:val="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27.2/13.8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11/11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32/18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17/14   25.2/9.6</w:t>
                        </w:r>
                        <w:r>
                          <w:rPr>
                            <w:rFonts w:ascii="Microsoft Sans Serif"/>
                            <w:spacing w:val="3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17.8/10.8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14/6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636" w:val="left" w:leader="none"/>
                            <w:tab w:pos="1372" w:val="left" w:leader="none"/>
                          </w:tabs>
                          <w:spacing w:line="240" w:lineRule="auto" w:before="32"/>
                          <w:ind w:left="23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7/3</w:t>
                          <w:tab/>
                          <w:t>7.6/3.8</w:t>
                          <w:tab/>
                          <w:t>6.8/4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CSKA Moskva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Roma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116893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45/20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53/22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7" o:title=""/>
            </v:shape>
            <v:shape style="position:absolute;left:1353;top:310;width:241;height:241" type="#_x0000_t75" stroked="false">
              <v:imagedata r:id="rId8" o:title=""/>
            </v:shape>
            <v:shape style="position:absolute;left:680;top:332;width:211;height:211" type="#_x0000_t75" stroked="false">
              <v:imagedata r:id="rId9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02:48:15CET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MD5_2014379_CSKA Moskva_Roma_UCL_TeamStatistics_Tournament</dc:subject>
  <dc:title>MD5_2014379_CSKA Moskva_Roma_UCL_TeamStatistics_Tournament</dc:title>
  <dcterms:created xsi:type="dcterms:W3CDTF">2015-10-26T03:40:43Z</dcterms:created>
  <dcterms:modified xsi:type="dcterms:W3CDTF">2015-10-26T03:40:43Z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