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508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6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10</w:t>
      </w:r>
      <w:r>
        <w:rPr>
          <w:spacing w:val="-20"/>
          <w:w w:val="105"/>
        </w:rPr>
        <w:t> </w:t>
      </w:r>
      <w:r>
        <w:rPr>
          <w:w w:val="105"/>
        </w:rPr>
        <w:t>December</w:t>
      </w:r>
      <w:r>
        <w:rPr>
          <w:spacing w:val="-20"/>
          <w:w w:val="105"/>
        </w:rPr>
        <w:t> </w:t>
      </w:r>
      <w:r>
        <w:rPr>
          <w:w w:val="105"/>
        </w:rPr>
        <w:t>2014 Group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Stadio</w:t>
      </w:r>
      <w:r>
        <w:rPr>
          <w:spacing w:val="-15"/>
          <w:w w:val="105"/>
        </w:rPr>
        <w:t> </w:t>
      </w:r>
      <w:r>
        <w:rPr>
          <w:w w:val="105"/>
        </w:rPr>
        <w:t>Olimpico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Rome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00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09" w:right="171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Roma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1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Manchester City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line="190" w:lineRule="exact"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5.195918pt;width:8.4pt;height:17.8pt;mso-position-horizontal-relative:page;mso-position-vertical-relative:paragraph;z-index:-35128" coordorigin="7002,104" coordsize="168,356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60'</w:t>
        <w:tab/>
        <w:t>8 Samir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Nasri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86'</w:t>
        <w:tab/>
        <w:t>5 Pablo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Zabaleta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837059pt;width:8.7pt;height:19.850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3.481995pt;width:8.7pt;height:30.2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3.837059pt;width:8.7pt;height:19.850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3.481995pt;width:8.7pt;height:30.2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3.837059pt;width:8.7pt;height:19.850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3.481995pt;width:8.7pt;height:30.2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837059pt;width:8.7pt;height:19.850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3.481995pt;width:8.7pt;height:30.2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10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  <w:tab/>
                          <w:t>14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47'02"</w:t>
                          <w:tab/>
                          <w:t>92'11"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52672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55768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50112   54208  102783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109975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106834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110471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288.83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426.83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118.83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15/11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31/21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26.7/14.5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46.3/14.3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17.8/10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34.5/12.2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7.2/4.3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12.5/7.2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Man. 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115137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05:50:51CET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MD6_2014387_Roma_Man. City_UCL_TeamStatistics_Tournament</dc:subject>
  <dc:title>MD6_2014387_Roma_Man. City_UCL_TeamStatistics_Tournament</dc:title>
  <dcterms:created xsi:type="dcterms:W3CDTF">2015-10-26T03:44:20Z</dcterms:created>
  <dcterms:modified xsi:type="dcterms:W3CDTF">2015-10-26T03:44:20Z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