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ФЕДЕРАЛЬНОЕ ГОСУДАРСТВЕННОЕ БЮДЖЕТНОЕ ОБРАЗОВАТЕЛЬНОЕ</w:t>
        <w:br/>
        <w:t>УЧРЕЖДЕНИЕ ВЫСШЕГО ОБРАЗОВАНИЯ</w:t>
        <w:br/>
        <w:t>«САНКТ-ПЕТЕРБУРГСКИЙ ГОСУДАРСТВЕННЫЙ УНИВЕРСИТЕТ ТЕЛЕКОММУНИКАЦИЙ ИМ. ПРОФ. М.А. БОНЧ-БРУЕВИЧА»</w:t>
        <w:br/>
        <w:t>(СПбГУТ)</w:t>
        <w:br/>
        <w:t>АРХАНГЕЛЬСКИЙ КОЛЛЕДЖ ТЕЛЕКОММУНИКАЦИЙ</w:t>
        <w:br/>
        <w:t>ИМ. Б.Л. РОЗИНГА (ФИЛИАЛ) СПбГУТ</w:t>
        <w:br/>
        <w:t>(АКТ (ф) СПбГУТ)</w:t>
        <w:br/>
        <w:br/>
        <w:br/>
      </w:r>
    </w:p>
    <w:p>
      <w:pPr>
        <w:jc w:val="center"/>
      </w:pPr>
      <w:r>
        <w:rPr>
          <w:b/>
          <w:sz w:val="40"/>
        </w:rPr>
        <w:br/>
        <w:br/>
        <w:t>ТЕХНИЧЕСКОЕ ЗАДАНИЕ</w:t>
        <w:br/>
      </w:r>
    </w:p>
    <w:p>
      <w:pPr>
        <w:jc w:val="center"/>
      </w:pPr>
      <w:r>
        <w:rPr>
          <w:b/>
          <w:sz w:val="32"/>
        </w:rPr>
        <w:t>на тему «Интернет-магазин «Чудо Обувь» (ИМЧО)»</w:t>
        <w:br/>
        <w:br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r>
              <w:rPr>
                <w:b/>
                <w:sz w:val="24"/>
              </w:rPr>
              <w:t>Роль</w:t>
            </w:r>
          </w:p>
        </w:tc>
        <w:tc>
          <w:tcPr>
            <w:tcW w:type="dxa" w:w="2268"/>
          </w:tcPr>
          <w:p>
            <w:r>
              <w:rPr>
                <w:b/>
                <w:sz w:val="24"/>
              </w:rPr>
              <w:t>Группа / Орг.</w:t>
            </w:r>
          </w:p>
        </w:tc>
        <w:tc>
          <w:tcPr>
            <w:tcW w:type="dxa" w:w="1701"/>
          </w:tcPr>
          <w:p>
            <w:r>
              <w:rPr>
                <w:b/>
                <w:sz w:val="24"/>
              </w:rPr>
              <w:t>Дата</w:t>
            </w:r>
          </w:p>
        </w:tc>
        <w:tc>
          <w:tcPr>
            <w:tcW w:type="dxa" w:w="2835"/>
          </w:tcPr>
          <w:p>
            <w:r>
              <w:rPr>
                <w:b/>
                <w:sz w:val="24"/>
              </w:rPr>
              <w:t>И.О. Фамилия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Исполнитель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ИСПП-31</w:t>
            </w:r>
          </w:p>
        </w:tc>
        <w:tc>
          <w:tcPr>
            <w:tcW w:type="dxa" w:w="1701"/>
          </w:tcPr>
          <w:p>
            <w:r>
              <w:rPr>
                <w:sz w:val="24"/>
              </w:rPr>
              <w:t>02.10.2026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Матигоров Н.И.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Иполнитель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ИСПП-31</w:t>
            </w:r>
          </w:p>
        </w:tc>
        <w:tc>
          <w:tcPr>
            <w:tcW w:type="dxa" w:w="1701"/>
          </w:tcPr>
          <w:p>
            <w:r>
              <w:rPr>
                <w:sz w:val="24"/>
              </w:rPr>
              <w:t>02.10.2026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Усков А.А.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Заказчик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«Чудо Обувь»</w:t>
            </w:r>
          </w:p>
        </w:tc>
        <w:tc>
          <w:tcPr>
            <w:tcW w:type="dxa" w:w="1701"/>
          </w:tcPr>
          <w:p>
            <w:r>
              <w:rPr>
                <w:sz w:val="24"/>
              </w:rPr>
              <w:t>02.10.2026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Директор магазина</w:t>
            </w:r>
          </w:p>
        </w:tc>
      </w:tr>
    </w:tbl>
    <w:p>
      <w:pPr>
        <w:spacing w:before="1000"/>
        <w:jc w:val="center"/>
      </w:pPr>
      <w:r>
        <w:rPr>
          <w:sz w:val="24"/>
        </w:rPr>
        <w:br/>
        <w:br/>
        <w:br/>
        <w:t>Архангельск 2026</w:t>
      </w:r>
    </w:p>
    <w:p>
      <w:r>
        <w:br w:type="page"/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32"/>
        </w:rPr>
        <w:t>ВВЕДЕНИЕ</w:t>
      </w:r>
    </w:p>
    <w:p>
      <w:pPr>
        <w:ind w:firstLine="709"/>
      </w:pPr>
      <w:r>
        <w:rPr>
          <w:rFonts w:ascii="Times New Roman" w:hAnsi="Times New Roman"/>
          <w:sz w:val="28"/>
        </w:rPr>
        <w:t>Торговая компания «Чудо Обувь» занимается продажей обуви и имеет сеть магазинов. Приложение для заказа обуви дает возможность клиентам компании выбрать и заказать одну или несколько пар обуви из каталога различных моделей и размеров обуви в торговом зале. На данный момент услуга предоставляется только для обуви, в дальнейшем возможно расширение ассортимента товаров за счет аксессуаров.</w:t>
      </w:r>
    </w:p>
    <w:p>
      <w:pPr>
        <w:ind w:firstLine="709"/>
      </w:pPr>
      <w:r>
        <w:rPr>
          <w:rFonts w:ascii="Times New Roman" w:hAnsi="Times New Roman"/>
          <w:sz w:val="28"/>
        </w:rPr>
        <w:t>Требуется разработать Интернет-магазин для компании «Чудо Обувь», который будет в себя включать: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систему управления базой данных;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настольное оконное приложение;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сервис обработки информации.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32"/>
        </w:rPr>
        <w:t>1 Основания для разработки</w:t>
      </w:r>
    </w:p>
    <w:p>
      <w:pPr>
        <w:ind w:firstLine="709"/>
      </w:pPr>
      <w:r>
        <w:rPr>
          <w:rFonts w:ascii="Times New Roman" w:hAnsi="Times New Roman"/>
          <w:sz w:val="28"/>
        </w:rPr>
        <w:t>Разработка ведётся, основываясь на следующих документах: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документ практической работы №2 «Разработка и оформление технического задания»;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документ задания КИМ_09.02.07-2-2027.</w:t>
      </w:r>
    </w:p>
    <w:p>
      <w:pPr>
        <w:ind w:firstLine="709"/>
      </w:pPr>
      <w:r>
        <w:rPr>
          <w:rFonts w:ascii="Times New Roman" w:hAnsi="Times New Roman"/>
          <w:sz w:val="28"/>
        </w:rPr>
        <w:t>Торговая компания «Чудо Обувь» утвердила эти документы от 01.10.2026.</w:t>
      </w:r>
    </w:p>
    <w:p>
      <w:pPr>
        <w:ind w:firstLine="709"/>
      </w:pPr>
      <w:r>
        <w:rPr>
          <w:rFonts w:ascii="Times New Roman" w:hAnsi="Times New Roman"/>
          <w:sz w:val="28"/>
        </w:rPr>
        <w:t>Наименование разрабатываемой информационной системы является «Интернет-магазин «Чудо Обувь»».</w:t>
      </w:r>
    </w:p>
    <w:p>
      <w:pPr>
        <w:ind w:firstLine="709"/>
      </w:pPr>
      <w:r>
        <w:rPr>
          <w:rFonts w:ascii="Times New Roman" w:hAnsi="Times New Roman"/>
          <w:sz w:val="28"/>
        </w:rPr>
        <w:t>Условным обозначением разрабатываемой информационной системы является «ИМЧО».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32"/>
        </w:rPr>
        <w:t>2 Назначение разработки</w:t>
      </w:r>
    </w:p>
    <w:p>
      <w:pPr>
        <w:ind w:firstLine="709"/>
      </w:pPr>
      <w:r>
        <w:rPr>
          <w:rFonts w:ascii="Times New Roman" w:hAnsi="Times New Roman"/>
          <w:sz w:val="28"/>
        </w:rPr>
        <w:t>Функциональным назначением информационной системы является предоставление информации пользователю об ассортименте торговой компании, а также предоставление функционала оформления заказов.</w:t>
      </w:r>
    </w:p>
    <w:p>
      <w:pPr>
        <w:ind w:firstLine="709"/>
      </w:pPr>
      <w:r>
        <w:rPr>
          <w:rFonts w:ascii="Times New Roman" w:hAnsi="Times New Roman"/>
          <w:sz w:val="28"/>
        </w:rPr>
        <w:t>Эксплуатационным назначением является компьютер на операционных системах семейств Linux и Windows.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32"/>
        </w:rPr>
        <w:t>3 Требования к программе или программному изделию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3.1 Требования к функциональным характеристикам</w:t>
      </w:r>
    </w:p>
    <w:p>
      <w:pPr>
        <w:ind w:firstLine="709"/>
      </w:pPr>
      <w:r>
        <w:rPr>
          <w:rFonts w:ascii="Times New Roman" w:hAnsi="Times New Roman"/>
          <w:sz w:val="28"/>
        </w:rPr>
        <w:t>Программа должна обеспечивать автоматизацию процессов выбора и заказа обуви в торговых залах сети магазинов «Чудо Обувь» и выполнять следующие функции:</w:t>
      </w:r>
    </w:p>
    <w:p>
      <w:pPr>
        <w:ind w:firstLine="709"/>
      </w:pPr>
      <w:r>
        <w:rPr>
          <w:rFonts w:ascii="Times New Roman" w:hAnsi="Times New Roman"/>
          <w:sz w:val="28"/>
        </w:rPr>
        <w:t>Ведение каталога товаров: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Хранение и отображение актуального доступного для заказа количества товарных позиций (сочетаний модели и размера);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Привязка и хранение графического изображения для каждой модели обуви;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Учет атрибутивного состава товаров: категория, подкатегория, производство, наименование, изображение, состав, описание, размерный ряд, доступные для заказа размеры, количество, цена;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Возможность перспективного расширения ассортимента товаров за счет аксессуаров без изменения архитектуры базы данных.</w:t>
      </w:r>
    </w:p>
    <w:p>
      <w:pPr>
        <w:ind w:firstLine="709"/>
      </w:pPr>
      <w:r>
        <w:rPr>
          <w:rFonts w:ascii="Times New Roman" w:hAnsi="Times New Roman"/>
          <w:sz w:val="28"/>
        </w:rPr>
        <w:t>Управление заказами и расчеты: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Оформление заказов с фиксацией даты заказа, ФИО клиента, товарной позиции, количества, цены за единицу товара и автоматическим расчетом итоговой суммы заказа;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Проведение всех взаиморасчетов с клиентами строго в национальной валюте РФ — рублях;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Просмотр списка заказов с отображением ключевой информации (дата, ФИО клиента).</w:t>
      </w:r>
    </w:p>
    <w:p>
      <w:pPr>
        <w:ind w:firstLine="709"/>
      </w:pPr>
      <w:r>
        <w:rPr>
          <w:rFonts w:ascii="Times New Roman" w:hAnsi="Times New Roman"/>
          <w:sz w:val="28"/>
        </w:rPr>
        <w:t>Разграничение прав доступа и авторизация: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Авторизация пользователей в системе по уникальному логину (без ввода пароля) на основе предопределенного списка пользователей, хранящегося в ресурсах системы;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Обеспечение функциональных возможностей в разрезе ролей:</w:t>
      </w:r>
    </w:p>
    <w:p>
      <w:pPr>
        <w:ind w:firstLine="0" w:left="992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Неавторизованный пользователь: просмотр каталога товаров без возможности фильтрации, сортировки и поиска;</w:t>
      </w:r>
    </w:p>
    <w:p>
      <w:pPr>
        <w:ind w:firstLine="0" w:left="992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Авторизованный пользователь: просмотр каталога товаров с возможностью фильтрации, сортировки и поиска; оформление заказов (добавление/удаление товарных позиций, изменение количества);</w:t>
      </w:r>
    </w:p>
    <w:p>
      <w:pPr>
        <w:ind w:firstLine="0" w:left="992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Менеджер: просмотр каталога (с фильтрацией, сортировкой, поиском); просмотр списка заказов и состава конкретного заказа; создание (добавление) новых и удаление существующих заказов;</w:t>
      </w:r>
    </w:p>
    <w:p>
      <w:pPr>
        <w:ind w:firstLine="0" w:left="992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Администратор: полный объем функций Менеджера, а также дополнительная возможность редактирования параметров существующих заказов.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3.2 Требования к надежности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Программа должна сохранять целостность данных в базе при некорректных действиях пользователей (ввод невалидных данных, попытка несанкционированного доступа к функциям);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При возникновении сбоев в электропитании технических средств или сбоев операционной системы программа должна обеспечивать сохранность ранее внесенных в базу данных сведений о заказах и пользователях;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Время восстановления работоспособности программы после перезапуска технических средств не должно превышать 5 минут.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3.3 Условия эксплуатации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Программа предназначена для эксплуатации персоналом магазинов (директора, менеджеры, администраторы) и клиентами компании в торговых залах сети «Чудо Обувь»;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Специальных требований к климатическим условиям в местах эксплуатации программы не предъявляется, они определяются условиями эксплуатации используемых технических средств.</w:t>
      </w:r>
    </w:p>
    <w:p>
      <w:pPr>
        <w:ind w:firstLine="709"/>
      </w:pPr>
      <w:r>
        <w:rPr>
          <w:rFonts w:ascii="Times New Roman" w:hAnsi="Times New Roman"/>
          <w:sz w:val="28"/>
        </w:rPr>
        <w:t>Квалификация пользователей: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Для клиентов (авторизованных/неавторизованных пользователей) — минимальные навыки работы с сенсорными интерфейсами или персональными компьютерами;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Для менеджеров и администраторов — знание бизнес-процессов оформления заказов сети «Чудо Обувь» и базовые навыки работы с офисными приложениями.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3.4 Требования к составу и параметрам технических средств</w:t>
      </w:r>
    </w:p>
    <w:p>
      <w:pPr>
        <w:ind w:firstLine="709"/>
      </w:pPr>
      <w:r>
        <w:rPr>
          <w:rFonts w:ascii="Times New Roman" w:hAnsi="Times New Roman"/>
          <w:sz w:val="28"/>
        </w:rPr>
        <w:t>Рабочее место пользователя (клиентский терминал / ПК):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Процессор с тактовой частотой не менее 2.0 ГГц;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Оперативная память (RAM) объемом не менее 4 ГБ;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Свободное дисковое пространство не менее 5 ГБ (для кэширования изображений товаров);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Средства ввода-вывода: монитор (допускается сенсорный экран) с разрешением не менее 1280х720 пикселей, клавиатура (для ввода ФИО/логина).</w:t>
      </w:r>
    </w:p>
    <w:p>
      <w:pPr>
        <w:ind w:firstLine="709"/>
      </w:pPr>
      <w:r>
        <w:rPr>
          <w:rFonts w:ascii="Times New Roman" w:hAnsi="Times New Roman"/>
          <w:sz w:val="28"/>
        </w:rPr>
        <w:t>Серверная часть (может быть совмещена с рабочим местом при локальном развертывании):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Процессор не менее 4 ядер;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Оперативная память (RAM) объемом не менее 8 ГБ;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Накопитель (SSD) со свободным объемом не менее 20 ГБ под базу данных и архив изображений моделей обуви.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3.5 Требования к информационной и программной совместимости</w:t>
      </w:r>
    </w:p>
    <w:p>
      <w:pPr>
        <w:ind w:firstLine="709"/>
      </w:pPr>
      <w:r>
        <w:rPr>
          <w:rFonts w:ascii="Times New Roman" w:hAnsi="Times New Roman"/>
          <w:sz w:val="28"/>
        </w:rPr>
        <w:t>Программная совместимость: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Программа должна функционировать под управлением современных операционных систем семейства Windows (не ниже Windows 10/11) или дистрибутивов на базе Linux;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СУБД, используемая для хранения каталога и заказов, должна поддерживать реляционную модель данных и работу со стандартными SQL-запросами.</w:t>
      </w:r>
    </w:p>
    <w:p>
      <w:pPr>
        <w:ind w:firstLine="709"/>
      </w:pPr>
      <w:r>
        <w:rPr>
          <w:rFonts w:ascii="Times New Roman" w:hAnsi="Times New Roman"/>
          <w:sz w:val="28"/>
        </w:rPr>
        <w:t>Информационная совместимость: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Входные данные: текстовые данные (логины, ФИО, описания), числовые данные (цены, количество, размеры), графические данные (изображения моделей обуви в форматах JPEG/PNG);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Внутреннее представление данных: кодировка символов UTF-8 для корректного отображения кириллицы (ФИО, наименования обуви, рубли).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3.6 Требования к маркировке и упаковке</w:t>
      </w:r>
    </w:p>
    <w:p>
      <w:pPr>
        <w:ind w:firstLine="709"/>
      </w:pPr>
      <w:r>
        <w:rPr>
          <w:rFonts w:ascii="Times New Roman" w:hAnsi="Times New Roman"/>
          <w:sz w:val="28"/>
        </w:rPr>
        <w:t>Поскольку программа поставляется и развертывается в рамках внутренней сети торговой компании «Чудо Обувь», специальные требования к физической маркировке и промышленной упаковке не предъявляются. При передаче дистрибутива в электронном виде упаковывать исполняемые файлы и файлы ресурсов (включая список пользователей) в единый архив формата ZIP или RAR.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3.7 Требования к транспортированию и хранению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Транспортирование программы допускается осуществлять по каналам связи локальной или глобальной сети (Internet/Intranet), а также на любых съемных электронных носителях информации (USB-флеш-накопители);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Хранение эталонного дистрибутива программы и файлов конфигурации должно осуществляться на выделенном сервере резервного копирования торговой компании «Чудо Обувь» или на защищенных электронных носителях в помещении ИТ-отдела.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3.8 Специальные требования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Интерфейс программы (особенно в части просмотра каталога неавторизованными пользователями в торговом зале) должен иметь интуитивно понятную структуру, исключающую случайное повреждение системных данных;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Структура базы данных каталога должна быть спроектирована с учетом будущей масштабируемости для добавления новой категории товаров («Аксессуары») без необходимости переработки программного кода модулей заказов и авторизации.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32"/>
        </w:rPr>
        <w:t>ТРЕБОВАНИЯ К ПРОГРАММНОЙ ДОКУМЕНТАЦИИ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1 Состав программной документации</w:t>
      </w:r>
    </w:p>
    <w:p>
      <w:pPr>
        <w:ind w:firstLine="709"/>
      </w:pPr>
      <w:r>
        <w:rPr>
          <w:rFonts w:ascii="Times New Roman" w:hAnsi="Times New Roman"/>
          <w:sz w:val="28"/>
        </w:rPr>
        <w:t>Состав разрабатываемой программной документации должен соответствовать требованиям ГОСТ 19.101-77 и включать в себя следующие документы: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Техническое задание (ГОСТ 19.201-78) — определяет совокупность технических, экономических и специальных требований к создаваемой программе;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Пояснительная записка (ГОСТ 19.404-79) — должна содержать информацию о структуре программы, выбранной СУБД, логической схеме базы данных (включая структуру таблиц пользователей, товаров и заказов), а также обоснование принятых технических решений;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Описание программы (ГОСТ 19.402-78) — должно содержать сведения о логической структуре, функционировании программы и используемых ресурсах (включая внутренний список пользователей для авторизации);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Руководство системного программиста (ГОСТ 19.503-79) — должно содержать сведения для обеспечения настройки, установки (развертывания) и интеграции программы в локальную сеть торговой компании «Чудо Обувь»;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Руководство оператора (ГОСТ 19.505-79) — должно содержать сведения для обеспечения законосообразного использования программы сотрудниками магазинов (менеджерами и администраторами) и клиентами компании.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2 Специальные требования к содержанию документов</w:t>
      </w:r>
    </w:p>
    <w:p>
      <w:pPr>
        <w:ind w:firstLine="709"/>
      </w:pPr>
      <w:r>
        <w:rPr>
          <w:rFonts w:ascii="Times New Roman" w:hAnsi="Times New Roman"/>
          <w:sz w:val="28"/>
        </w:rPr>
        <w:t>В «Руководстве системного программиста» должны быть описаны: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Порядок первоначального развертывания базы данных (включая создание каталога обуви и структуры для будущей категории «Аксессуары»);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Процесс ведения и ручного редактирования списка пользователей (логинов, фамилий, имен, отчеств) в ресурсах системы для обеспечения беспарольного входа;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Процедура резервного копирования и восстановления данных о заказах в случае сбоев.</w:t>
      </w:r>
    </w:p>
    <w:p>
      <w:pPr>
        <w:ind w:firstLine="709"/>
      </w:pPr>
      <w:r>
        <w:rPr>
          <w:rFonts w:ascii="Times New Roman" w:hAnsi="Times New Roman"/>
          <w:sz w:val="28"/>
        </w:rPr>
        <w:t>В «Руководстве оператора» должны быть выделены разделы по ролевой модели: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Инструкция для клиента (авторизованного/неавторизованного пользователя): порядок просмотра каталога товаров, фильтрации, сортировки, поиска моделей и размеров, а также пошаговое оформление, изменение и отправка заказа;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Инструкция для менеджера: порядок работы со списком заказов, создание новых заказов от лица клиентов, удаление существующих позиций;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Инструкция для администратора: порядок полного редактирования реквизитов существующих заказов и управления их параметрами.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3 Требования к оформлению документации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Вся программная документация должна быть выполнена на русском языке;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Оформление текстовых документов должно соответствовать требованиям ГОСТ 19.105-78 и ГОСТ 19.106-78;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Графические материалы (схемы алгоритмов, структуры базы данных, экранные формы интерфейса каталога обуви) должны выполняться в соответствии с ГОСТ 19.701-90;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Документация должна поставляться заказчику как в печатном виде (в одном экземпляре), так и в электронном виде в формате PDF на съемном носителе в составе дистрибутива программы.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32"/>
        </w:rPr>
        <w:t>4 СТАДИИ И ЭТАПЫ РАЗРАБОТКИ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4.1 Стадия «Техническое задание»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Изучение бизнес-процессов заказчика: анализ текущей схемы обслуживания клиентов в торговых залах «Чудо Обувь». Выявление проблем при ручном расчете заказов и уточнении остатков размеров обуви;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Определение технических ограничений: формирование требований к кроссплатформенности (Windows 10/11 и Linux), техническим параметрам терминалов (процессор от 2.0 ГГц, 4 ГБ RAM) и серверной части (4 ядра, 8 ГБ RAM, 20 ГБ SSD);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Разработка и согласование требований: определение ролевой модели доступа (Неавторизованный, Авторизованный, Менеджер, Администратор) и требований к масштабируемости базы данных под будущие «Аксессуары»;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Выпуск документа: утверждение окончательной редакции документа «Техническое задание» (ГОСТ 19.201-78) руководством торговой компании от 01.10.2026.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4.2 Стадия «Технический проект»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Проектирование архитектуры системы: описание взаимодействия трех компонентов: реляционной СУБД, сервиса обработки информации и клиентского настольного оконного приложения;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Разработка схемы базы данных: создание концептуальной и логической структуры таблиц (товары, модели, размеры, пользователи, заказы, состав заказов). Интеграция принципа расширения ассортимента без изменения структуры связей таблиц;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Проектирование подсистемы авторизации: разработка алгоритма идентификации по уникальному логину без пароля на основе встроенного статического списка пользователей;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Проектирование интерфейсов: создание макетов экранов оконного приложения для торговых залах с поддержкой сенсорного ввода и разрешения 1280х720 пикселей;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Выпуск документа: оформление документа «Пояснительная записка» (ГОСТ 19.404-79), содержащего обоснование выбора реляционной модели СУБД, кодировки UTF-8 и форматов графики (JPEG/PNG).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4.3 Стадия «Рабочий проект»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Разработка базы данных: создание физической БД на сервере, написание и оптимизация SQL-запросов для выборки каталога, фильтрации, сортировки и поиска товаров;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Программирование сервиса обработки информации: создание серверного модуля, отвечающего за логику обработки заказов, автоматический расчет итоговых сумм в рублях РФ и разграничение прав доступа;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Разработка настольного оконного приложения: программирование интерфейса для ОС Windows и Linux. Реализация личных кабинетов для Менеджера и Администратора с функциями редактирования и удаления заказов;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Создание эксплуатационной документации: разработка документов «Руководство оператора» (ГОСТ 19.505-79) для сотрудников магазинов и «Руководство системного программиста» (ГОСТ 19.503-79) для ИТ-отдела;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Отладка и предварительные испытания: тестирование системы на устойчивость к некорректному вводу данных. Проверка критического требования к надежности: имитация сбоев электропитания с контролем сохранности данных и фиксацией времени восстановления работоспособности (не более 5 минут);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Сборка дистрибутива: архивирование исполняемых модулей, конфигурационных файлов и списков пользователей в единый электронный архив (ZIP или RAR).</w:t>
      </w:r>
    </w:p>
    <w:p>
      <w:pPr>
        <w:spacing w:before="280" w:after="280"/>
        <w:ind w:firstLine="709"/>
        <w:jc w:val="left"/>
      </w:pPr>
      <w:r>
        <w:rPr>
          <w:rFonts w:ascii="Times New Roman" w:hAnsi="Times New Roman"/>
          <w:b/>
          <w:sz w:val="28"/>
        </w:rPr>
        <w:t>4.4 Стадия «Внедрение»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Подготовка и развертывание: передача дистрибутива по защищенным каналам связи ИТ-отдела. Установка серверной части ИМЧО, импорт графических изображений обуви. Развертывание оконного приложения на терминалах в торговых залах;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Создание резервных копий: размещение эталонной копии архива системы на выделенном сервере резервного копирования компании;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Обучение персонала: проведение инструктажа для директоров, менеджеров и администраторов магазинов по работе с системой заказов и обработке сбоев;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Приемо-сдаточные испытания: проведение комплексной проверки работоспособности ИМЧО в реальных условиях торгового зала. Контроль соответствия всем пунктам ТЗ (фиксация ФИО клиента, даты, цен, блокировка функций поиска для гостей);</w:t>
      </w:r>
    </w:p>
    <w:p>
      <w:pPr>
        <w:ind w:firstLine="0" w:left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Ввод в эксплуатацию: подписание двустороннего Акта о приемке-сдаче программного изделия и передача системы ИМЧО в постоянную эксплуатацию.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